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</w:p>
    <w:p>
      <w:pPr>
        <w:spacing w:before="0"/>
        <w:ind w:left="425" w:right="728" w:firstLine="0"/>
        <w:jc w:val="center"/>
        <w:rPr>
          <w:b/>
          <w:sz w:val="22"/>
        </w:rPr>
      </w:pPr>
      <w:r>
        <w:rPr>
          <w:b/>
          <w:sz w:val="22"/>
        </w:rPr>
        <w:t>64 TIROCINI EXTRACURRICULARI IN BANCA D’ITALIA PER LAUREATI AREA “STEM”,</w:t>
      </w:r>
      <w:r>
        <w:rPr>
          <w:b/>
          <w:spacing w:val="-52"/>
          <w:sz w:val="22"/>
        </w:rPr>
        <w:t> </w:t>
      </w:r>
      <w:r>
        <w:rPr>
          <w:b/>
          <w:sz w:val="22"/>
        </w:rPr>
        <w:t>ARCHITETTURA, ECONOMIA E STATISTICA, GIURISPRUDENZA, COMUNICAZIONE,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PSICOLOGIA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E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STORIA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DELL’ARTE.</w:t>
      </w:r>
    </w:p>
    <w:p>
      <w:pPr>
        <w:pStyle w:val="Heading1"/>
        <w:ind w:left="425" w:right="727"/>
        <w:jc w:val="center"/>
      </w:pPr>
      <w:r>
        <w:rPr/>
        <w:t>ai</w:t>
      </w:r>
      <w:r>
        <w:rPr>
          <w:spacing w:val="-1"/>
        </w:rPr>
        <w:t> </w:t>
      </w:r>
      <w:r>
        <w:rPr/>
        <w:t>sensi</w:t>
      </w:r>
      <w:r>
        <w:rPr>
          <w:spacing w:val="-1"/>
        </w:rPr>
        <w:t> </w:t>
      </w:r>
      <w:r>
        <w:rPr/>
        <w:t>della</w:t>
      </w:r>
      <w:r>
        <w:rPr>
          <w:spacing w:val="-1"/>
        </w:rPr>
        <w:t> </w:t>
      </w:r>
      <w:r>
        <w:rPr/>
        <w:t>DGR</w:t>
      </w:r>
      <w:r>
        <w:rPr>
          <w:spacing w:val="-1"/>
        </w:rPr>
        <w:t> </w:t>
      </w:r>
      <w:r>
        <w:rPr/>
        <w:t>576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agosto 2019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7"/>
        </w:rPr>
      </w:pPr>
    </w:p>
    <w:p>
      <w:pPr>
        <w:spacing w:before="0"/>
        <w:ind w:left="252" w:right="0" w:firstLine="0"/>
        <w:jc w:val="left"/>
        <w:rPr>
          <w:b/>
          <w:sz w:val="24"/>
        </w:rPr>
      </w:pPr>
      <w:r>
        <w:rPr>
          <w:b/>
          <w:sz w:val="24"/>
        </w:rPr>
        <w:t>Obiettivi</w:t>
      </w:r>
    </w:p>
    <w:p>
      <w:pPr>
        <w:pStyle w:val="BodyText"/>
        <w:spacing w:before="55"/>
        <w:ind w:left="252" w:right="552"/>
        <w:jc w:val="both"/>
      </w:pPr>
      <w:r>
        <w:rPr/>
        <w:t>Le diverse iniziative proposte intendono favorire l’integrazione delle competenze maturate dai/dalle</w:t>
      </w:r>
      <w:r>
        <w:rPr>
          <w:spacing w:val="-57"/>
        </w:rPr>
        <w:t> </w:t>
      </w:r>
      <w:r>
        <w:rPr/>
        <w:t>tirocinanti nei percorsi di studio universitario con una concreta esperienza presso le strutture della</w:t>
      </w:r>
      <w:r>
        <w:rPr>
          <w:spacing w:val="1"/>
        </w:rPr>
        <w:t> </w:t>
      </w:r>
      <w:r>
        <w:rPr/>
        <w:t>Banca</w:t>
      </w:r>
      <w:r>
        <w:rPr>
          <w:spacing w:val="-2"/>
        </w:rPr>
        <w:t> </w:t>
      </w:r>
      <w:r>
        <w:rPr/>
        <w:t>d'Italia.</w:t>
      </w:r>
    </w:p>
    <w:p>
      <w:pPr>
        <w:pStyle w:val="BodyText"/>
        <w:spacing w:before="10"/>
        <w:rPr>
          <w:sz w:val="34"/>
        </w:rPr>
      </w:pPr>
    </w:p>
    <w:p>
      <w:pPr>
        <w:pStyle w:val="Heading1"/>
      </w:pPr>
      <w:r>
        <w:rPr/>
        <w:t>Numero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tirocini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sede</w:t>
      </w:r>
      <w:r>
        <w:rPr>
          <w:spacing w:val="-3"/>
        </w:rPr>
        <w:t> </w:t>
      </w:r>
      <w:r>
        <w:rPr/>
        <w:t>di</w:t>
      </w:r>
      <w:r>
        <w:rPr>
          <w:spacing w:val="-1"/>
        </w:rPr>
        <w:t> </w:t>
      </w:r>
      <w:r>
        <w:rPr/>
        <w:t>svolgimento</w:t>
      </w:r>
    </w:p>
    <w:p>
      <w:pPr>
        <w:pStyle w:val="BodyText"/>
        <w:spacing w:before="55"/>
        <w:ind w:left="252" w:right="551"/>
        <w:jc w:val="both"/>
      </w:pPr>
      <w:r>
        <w:rPr/>
        <w:t>I</w:t>
      </w:r>
      <w:r>
        <w:rPr>
          <w:spacing w:val="-14"/>
        </w:rPr>
        <w:t> </w:t>
      </w:r>
      <w:r>
        <w:rPr/>
        <w:t>64</w:t>
      </w:r>
      <w:r>
        <w:rPr>
          <w:spacing w:val="-13"/>
        </w:rPr>
        <w:t> </w:t>
      </w:r>
      <w:r>
        <w:rPr/>
        <w:t>tirocini</w:t>
      </w:r>
      <w:r>
        <w:rPr>
          <w:spacing w:val="-13"/>
        </w:rPr>
        <w:t> </w:t>
      </w:r>
      <w:r>
        <w:rPr/>
        <w:t>si</w:t>
      </w:r>
      <w:r>
        <w:rPr>
          <w:spacing w:val="-13"/>
        </w:rPr>
        <w:t> </w:t>
      </w:r>
      <w:r>
        <w:rPr/>
        <w:t>svolgeranno</w:t>
      </w:r>
      <w:r>
        <w:rPr>
          <w:spacing w:val="-13"/>
        </w:rPr>
        <w:t> </w:t>
      </w:r>
      <w:r>
        <w:rPr/>
        <w:t>presso</w:t>
      </w:r>
      <w:r>
        <w:rPr>
          <w:spacing w:val="-13"/>
        </w:rPr>
        <w:t> </w:t>
      </w:r>
      <w:r>
        <w:rPr/>
        <w:t>le</w:t>
      </w:r>
      <w:r>
        <w:rPr>
          <w:spacing w:val="-12"/>
        </w:rPr>
        <w:t> </w:t>
      </w:r>
      <w:r>
        <w:rPr/>
        <w:t>sedi</w:t>
      </w:r>
      <w:r>
        <w:rPr>
          <w:spacing w:val="-13"/>
        </w:rPr>
        <w:t> </w:t>
      </w:r>
      <w:r>
        <w:rPr/>
        <w:t>dell’Amministrazione</w:t>
      </w:r>
      <w:r>
        <w:rPr>
          <w:spacing w:val="-13"/>
        </w:rPr>
        <w:t> </w:t>
      </w:r>
      <w:r>
        <w:rPr/>
        <w:t>Centrale</w:t>
      </w:r>
      <w:r>
        <w:rPr>
          <w:spacing w:val="-14"/>
        </w:rPr>
        <w:t> </w:t>
      </w:r>
      <w:r>
        <w:rPr/>
        <w:t>della</w:t>
      </w:r>
      <w:r>
        <w:rPr>
          <w:spacing w:val="-14"/>
        </w:rPr>
        <w:t> </w:t>
      </w:r>
      <w:r>
        <w:rPr/>
        <w:t>Banca</w:t>
      </w:r>
      <w:r>
        <w:rPr>
          <w:spacing w:val="-14"/>
        </w:rPr>
        <w:t> </w:t>
      </w:r>
      <w:r>
        <w:rPr/>
        <w:t>d’Italia</w:t>
      </w:r>
      <w:r>
        <w:rPr>
          <w:spacing w:val="-15"/>
        </w:rPr>
        <w:t> </w:t>
      </w:r>
      <w:r>
        <w:rPr/>
        <w:t>in</w:t>
      </w:r>
      <w:r>
        <w:rPr>
          <w:spacing w:val="-11"/>
        </w:rPr>
        <w:t> </w:t>
      </w:r>
      <w:r>
        <w:rPr/>
        <w:t>Roma</w:t>
      </w:r>
      <w:r>
        <w:rPr>
          <w:spacing w:val="-57"/>
        </w:rPr>
        <w:t> </w:t>
      </w:r>
      <w:r>
        <w:rPr/>
        <w:t>con</w:t>
      </w:r>
      <w:r>
        <w:rPr>
          <w:spacing w:val="-1"/>
        </w:rPr>
        <w:t> </w:t>
      </w:r>
      <w:r>
        <w:rPr/>
        <w:t>riferimento</w:t>
      </w:r>
      <w:r>
        <w:rPr>
          <w:spacing w:val="2"/>
        </w:rPr>
        <w:t> </w:t>
      </w:r>
      <w:r>
        <w:rPr/>
        <w:t>alle</w:t>
      </w:r>
      <w:r>
        <w:rPr>
          <w:spacing w:val="-1"/>
        </w:rPr>
        <w:t> </w:t>
      </w:r>
      <w:r>
        <w:rPr/>
        <w:t>strutture</w:t>
      </w:r>
      <w:r>
        <w:rPr>
          <w:spacing w:val="-1"/>
        </w:rPr>
        <w:t> </w:t>
      </w:r>
      <w:r>
        <w:rPr/>
        <w:t>di seguito indicate:</w:t>
      </w:r>
    </w:p>
    <w:p>
      <w:pPr>
        <w:pStyle w:val="BodyText"/>
        <w:spacing w:before="11"/>
        <w:rPr>
          <w:sz w:val="10"/>
        </w:rPr>
      </w:pPr>
    </w:p>
    <w:tbl>
      <w:tblPr>
        <w:tblW w:w="0" w:type="auto"/>
        <w:jc w:val="left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6883"/>
        <w:gridCol w:w="1615"/>
      </w:tblGrid>
      <w:tr>
        <w:trPr>
          <w:trHeight w:val="611" w:hRule="atLeast"/>
        </w:trPr>
        <w:tc>
          <w:tcPr>
            <w:tcW w:w="1130" w:type="dxa"/>
          </w:tcPr>
          <w:p>
            <w:pPr>
              <w:pStyle w:val="TableParagraph"/>
              <w:spacing w:line="270" w:lineRule="atLeast" w:before="39"/>
              <w:ind w:left="119" w:right="87" w:firstLine="3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Gruppo</w:t>
            </w:r>
            <w:r>
              <w:rPr>
                <w:rFonts w:asci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proposte</w:t>
            </w:r>
          </w:p>
        </w:tc>
        <w:tc>
          <w:tcPr>
            <w:tcW w:w="6883" w:type="dxa"/>
          </w:tcPr>
          <w:p>
            <w:pPr>
              <w:pStyle w:val="TableParagraph"/>
              <w:spacing w:before="59"/>
              <w:ind w:left="2208" w:right="2198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Dipartimento/Struttura</w:t>
            </w:r>
          </w:p>
        </w:tc>
        <w:tc>
          <w:tcPr>
            <w:tcW w:w="1615" w:type="dxa"/>
          </w:tcPr>
          <w:p>
            <w:pPr>
              <w:pStyle w:val="TableParagraph"/>
              <w:spacing w:line="270" w:lineRule="atLeast" w:before="39"/>
              <w:ind w:left="269" w:right="235" w:firstLine="146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N. posti</w:t>
            </w:r>
            <w:r>
              <w:rPr>
                <w:rFonts w:ascii="Times New Roman"/>
                <w:b/>
                <w:spacing w:val="1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disponibili</w:t>
            </w:r>
          </w:p>
        </w:tc>
      </w:tr>
      <w:tr>
        <w:trPr>
          <w:trHeight w:val="335" w:hRule="atLeast"/>
        </w:trPr>
        <w:tc>
          <w:tcPr>
            <w:tcW w:w="1130" w:type="dxa"/>
          </w:tcPr>
          <w:p>
            <w:pPr>
              <w:pStyle w:val="TableParagraph"/>
              <w:spacing w:line="261" w:lineRule="exact" w:before="54"/>
              <w:ind w:left="1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</w:t>
            </w:r>
          </w:p>
        </w:tc>
        <w:tc>
          <w:tcPr>
            <w:tcW w:w="6883" w:type="dxa"/>
          </w:tcPr>
          <w:p>
            <w:pPr>
              <w:pStyle w:val="TableParagraph"/>
              <w:spacing w:line="261" w:lineRule="exact"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Dipartimento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clientela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ed educazione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finanziaria</w:t>
            </w:r>
          </w:p>
        </w:tc>
        <w:tc>
          <w:tcPr>
            <w:tcW w:w="1615" w:type="dxa"/>
          </w:tcPr>
          <w:p>
            <w:pPr>
              <w:pStyle w:val="TableParagraph"/>
              <w:spacing w:line="261" w:lineRule="exact" w:before="54"/>
              <w:ind w:left="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6</w:t>
            </w:r>
          </w:p>
        </w:tc>
      </w:tr>
      <w:tr>
        <w:trPr>
          <w:trHeight w:val="335" w:hRule="atLeast"/>
        </w:trPr>
        <w:tc>
          <w:tcPr>
            <w:tcW w:w="1130" w:type="dxa"/>
          </w:tcPr>
          <w:p>
            <w:pPr>
              <w:pStyle w:val="TableParagraph"/>
              <w:spacing w:line="261" w:lineRule="exact" w:before="54"/>
              <w:ind w:lef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</w:t>
            </w:r>
          </w:p>
        </w:tc>
        <w:tc>
          <w:tcPr>
            <w:tcW w:w="6883" w:type="dxa"/>
          </w:tcPr>
          <w:p>
            <w:pPr>
              <w:pStyle w:val="TableParagraph"/>
              <w:spacing w:line="261" w:lineRule="exact"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Dipartimento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Risorse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umane,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comunicazione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informazione</w:t>
            </w:r>
          </w:p>
        </w:tc>
        <w:tc>
          <w:tcPr>
            <w:tcW w:w="1615" w:type="dxa"/>
          </w:tcPr>
          <w:p>
            <w:pPr>
              <w:pStyle w:val="TableParagraph"/>
              <w:spacing w:line="261" w:lineRule="exact" w:before="54"/>
              <w:ind w:left="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</w:tr>
      <w:tr>
        <w:trPr>
          <w:trHeight w:val="335" w:hRule="atLeast"/>
        </w:trPr>
        <w:tc>
          <w:tcPr>
            <w:tcW w:w="1130" w:type="dxa"/>
          </w:tcPr>
          <w:p>
            <w:pPr>
              <w:pStyle w:val="TableParagraph"/>
              <w:spacing w:line="261" w:lineRule="exact" w:before="54"/>
              <w:ind w:left="9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</w:t>
            </w:r>
          </w:p>
        </w:tc>
        <w:tc>
          <w:tcPr>
            <w:tcW w:w="6883" w:type="dxa"/>
          </w:tcPr>
          <w:p>
            <w:pPr>
              <w:pStyle w:val="TableParagraph"/>
              <w:spacing w:line="261" w:lineRule="exact"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Dipartimento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Economia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statistica</w:t>
            </w:r>
          </w:p>
        </w:tc>
        <w:tc>
          <w:tcPr>
            <w:tcW w:w="1615" w:type="dxa"/>
          </w:tcPr>
          <w:p>
            <w:pPr>
              <w:pStyle w:val="TableParagraph"/>
              <w:spacing w:line="261" w:lineRule="exact" w:before="54"/>
              <w:ind w:left="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9</w:t>
            </w:r>
          </w:p>
        </w:tc>
      </w:tr>
      <w:tr>
        <w:trPr>
          <w:trHeight w:val="335" w:hRule="atLeast"/>
        </w:trPr>
        <w:tc>
          <w:tcPr>
            <w:tcW w:w="1130" w:type="dxa"/>
          </w:tcPr>
          <w:p>
            <w:pPr>
              <w:pStyle w:val="TableParagraph"/>
              <w:spacing w:line="261" w:lineRule="exact" w:before="54"/>
              <w:ind w:left="1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</w:t>
            </w:r>
          </w:p>
        </w:tc>
        <w:tc>
          <w:tcPr>
            <w:tcW w:w="6883" w:type="dxa"/>
          </w:tcPr>
          <w:p>
            <w:pPr>
              <w:pStyle w:val="TableParagraph"/>
              <w:spacing w:line="261" w:lineRule="exact"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Dipartimento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Mercati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sistemi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pagamento</w:t>
            </w:r>
          </w:p>
        </w:tc>
        <w:tc>
          <w:tcPr>
            <w:tcW w:w="1615" w:type="dxa"/>
          </w:tcPr>
          <w:p>
            <w:pPr>
              <w:pStyle w:val="TableParagraph"/>
              <w:spacing w:line="261" w:lineRule="exact" w:before="54"/>
              <w:ind w:left="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2</w:t>
            </w:r>
          </w:p>
        </w:tc>
      </w:tr>
      <w:tr>
        <w:trPr>
          <w:trHeight w:val="337" w:hRule="atLeast"/>
        </w:trPr>
        <w:tc>
          <w:tcPr>
            <w:tcW w:w="1130" w:type="dxa"/>
          </w:tcPr>
          <w:p>
            <w:pPr>
              <w:pStyle w:val="TableParagraph"/>
              <w:spacing w:line="261" w:lineRule="exact" w:before="56"/>
              <w:ind w:left="1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</w:t>
            </w:r>
          </w:p>
        </w:tc>
        <w:tc>
          <w:tcPr>
            <w:tcW w:w="6883" w:type="dxa"/>
          </w:tcPr>
          <w:p>
            <w:pPr>
              <w:pStyle w:val="TableParagraph"/>
              <w:spacing w:line="261" w:lineRule="exact" w:before="56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Dipartimento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Informatica</w:t>
            </w:r>
          </w:p>
        </w:tc>
        <w:tc>
          <w:tcPr>
            <w:tcW w:w="1615" w:type="dxa"/>
          </w:tcPr>
          <w:p>
            <w:pPr>
              <w:pStyle w:val="TableParagraph"/>
              <w:spacing w:line="261" w:lineRule="exact" w:before="56"/>
              <w:ind w:left="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</w:t>
            </w:r>
          </w:p>
        </w:tc>
      </w:tr>
      <w:tr>
        <w:trPr>
          <w:trHeight w:val="335" w:hRule="atLeast"/>
        </w:trPr>
        <w:tc>
          <w:tcPr>
            <w:tcW w:w="1130" w:type="dxa"/>
          </w:tcPr>
          <w:p>
            <w:pPr>
              <w:pStyle w:val="TableParagraph"/>
              <w:spacing w:line="261" w:lineRule="exact" w:before="54"/>
              <w:ind w:left="11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</w:t>
            </w:r>
          </w:p>
        </w:tc>
        <w:tc>
          <w:tcPr>
            <w:tcW w:w="6883" w:type="dxa"/>
          </w:tcPr>
          <w:p>
            <w:pPr>
              <w:pStyle w:val="TableParagraph"/>
              <w:spacing w:line="261" w:lineRule="exact"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Dipartimento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appalti</w:t>
            </w:r>
          </w:p>
        </w:tc>
        <w:tc>
          <w:tcPr>
            <w:tcW w:w="1615" w:type="dxa"/>
          </w:tcPr>
          <w:p>
            <w:pPr>
              <w:pStyle w:val="TableParagraph"/>
              <w:spacing w:line="261" w:lineRule="exact" w:before="54"/>
              <w:ind w:left="669" w:right="656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32</w:t>
            </w:r>
          </w:p>
        </w:tc>
      </w:tr>
      <w:tr>
        <w:trPr>
          <w:trHeight w:val="335" w:hRule="atLeast"/>
        </w:trPr>
        <w:tc>
          <w:tcPr>
            <w:tcW w:w="1130" w:type="dxa"/>
          </w:tcPr>
          <w:p>
            <w:pPr>
              <w:pStyle w:val="TableParagraph"/>
              <w:spacing w:line="261" w:lineRule="exact" w:before="54"/>
              <w:ind w:left="12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</w:t>
            </w:r>
          </w:p>
        </w:tc>
        <w:tc>
          <w:tcPr>
            <w:tcW w:w="6883" w:type="dxa"/>
          </w:tcPr>
          <w:p>
            <w:pPr>
              <w:pStyle w:val="TableParagraph"/>
              <w:spacing w:line="261" w:lineRule="exact"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Organizzazione</w:t>
            </w:r>
          </w:p>
        </w:tc>
        <w:tc>
          <w:tcPr>
            <w:tcW w:w="1615" w:type="dxa"/>
          </w:tcPr>
          <w:p>
            <w:pPr>
              <w:pStyle w:val="TableParagraph"/>
              <w:spacing w:line="261" w:lineRule="exact" w:before="54"/>
              <w:ind w:left="13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1</w:t>
            </w:r>
          </w:p>
        </w:tc>
      </w:tr>
    </w:tbl>
    <w:p>
      <w:pPr>
        <w:pStyle w:val="BodyText"/>
        <w:spacing w:before="114"/>
        <w:ind w:left="252" w:right="551"/>
        <w:jc w:val="both"/>
      </w:pPr>
      <w:r>
        <w:rPr/>
        <w:t>La Banca d’Italia si riserva di non assegnare i tirocini ove la procedura di selezione non consenta di</w:t>
      </w:r>
      <w:r>
        <w:rPr>
          <w:spacing w:val="1"/>
        </w:rPr>
        <w:t> </w:t>
      </w:r>
      <w:r>
        <w:rPr/>
        <w:t>individuare profili coerenti con le finalità delle iniziative e di interrompere anticipatamente gli </w:t>
      </w:r>
      <w:r>
        <w:rPr>
          <w:i/>
        </w:rPr>
        <w:t>stage</w:t>
      </w:r>
      <w:r>
        <w:rPr>
          <w:i/>
          <w:spacing w:val="-57"/>
        </w:rPr>
        <w:t> </w:t>
      </w:r>
      <w:r>
        <w:rPr/>
        <w:t>per</w:t>
      </w:r>
      <w:r>
        <w:rPr>
          <w:spacing w:val="1"/>
        </w:rPr>
        <w:t> </w:t>
      </w:r>
      <w:r>
        <w:rPr/>
        <w:t>gravi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giustificati</w:t>
      </w:r>
      <w:r>
        <w:rPr>
          <w:spacing w:val="1"/>
        </w:rPr>
        <w:t> </w:t>
      </w:r>
      <w:r>
        <w:rPr/>
        <w:t>motivi</w:t>
      </w:r>
      <w:r>
        <w:rPr>
          <w:spacing w:val="1"/>
        </w:rPr>
        <w:t> </w:t>
      </w:r>
      <w:r>
        <w:rPr/>
        <w:t>quali,</w:t>
      </w:r>
      <w:r>
        <w:rPr>
          <w:spacing w:val="1"/>
        </w:rPr>
        <w:t> </w:t>
      </w:r>
      <w:r>
        <w:rPr/>
        <w:t>ad</w:t>
      </w:r>
      <w:r>
        <w:rPr>
          <w:spacing w:val="1"/>
        </w:rPr>
        <w:t> </w:t>
      </w:r>
      <w:r>
        <w:rPr/>
        <w:t>esempio,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mancata</w:t>
      </w:r>
      <w:r>
        <w:rPr>
          <w:spacing w:val="1"/>
        </w:rPr>
        <w:t> </w:t>
      </w:r>
      <w:r>
        <w:rPr/>
        <w:t>osservanza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parte</w:t>
      </w:r>
      <w:r>
        <w:rPr>
          <w:spacing w:val="1"/>
        </w:rPr>
        <w:t> </w:t>
      </w:r>
      <w:r>
        <w:rPr/>
        <w:t>degli/delle</w:t>
      </w:r>
      <w:r>
        <w:rPr>
          <w:spacing w:val="1"/>
        </w:rPr>
        <w:t> </w:t>
      </w:r>
      <w:r>
        <w:rPr/>
        <w:t>interessati/e</w:t>
      </w:r>
      <w:r>
        <w:rPr>
          <w:spacing w:val="-2"/>
        </w:rPr>
        <w:t> </w:t>
      </w:r>
      <w:r>
        <w:rPr/>
        <w:t>delle</w:t>
      </w:r>
      <w:r>
        <w:rPr>
          <w:spacing w:val="-1"/>
        </w:rPr>
        <w:t> </w:t>
      </w:r>
      <w:r>
        <w:rPr/>
        <w:t>modalità</w:t>
      </w:r>
      <w:r>
        <w:rPr>
          <w:spacing w:val="-1"/>
        </w:rPr>
        <w:t> </w:t>
      </w:r>
      <w:r>
        <w:rPr/>
        <w:t>di svolgimento degli stessi.</w:t>
      </w:r>
    </w:p>
    <w:p>
      <w:pPr>
        <w:pStyle w:val="BodyText"/>
        <w:spacing w:before="10"/>
        <w:rPr>
          <w:sz w:val="34"/>
        </w:rPr>
      </w:pPr>
    </w:p>
    <w:p>
      <w:pPr>
        <w:pStyle w:val="Heading1"/>
      </w:pPr>
      <w:r>
        <w:rPr/>
        <w:t>Proposte</w:t>
      </w:r>
      <w:r>
        <w:rPr>
          <w:spacing w:val="-3"/>
        </w:rPr>
        <w:t> </w:t>
      </w:r>
      <w:r>
        <w:rPr/>
        <w:t>di</w:t>
      </w:r>
      <w:r>
        <w:rPr>
          <w:spacing w:val="-2"/>
        </w:rPr>
        <w:t> </w:t>
      </w:r>
      <w:r>
        <w:rPr/>
        <w:t>tirocinio</w:t>
      </w:r>
    </w:p>
    <w:p>
      <w:pPr>
        <w:pStyle w:val="BodyText"/>
        <w:spacing w:before="55"/>
        <w:ind w:left="252" w:right="552"/>
        <w:jc w:val="both"/>
      </w:pPr>
      <w:r>
        <w:rPr/>
        <w:t>Di seguito sono indicate le proposte formative per le quali è possibile avanzare la candidatura.</w:t>
      </w:r>
      <w:r>
        <w:rPr>
          <w:spacing w:val="1"/>
        </w:rPr>
        <w:t> </w:t>
      </w:r>
      <w:r>
        <w:rPr/>
        <w:t>Maggiori</w:t>
      </w:r>
      <w:r>
        <w:rPr>
          <w:spacing w:val="1"/>
        </w:rPr>
        <w:t> </w:t>
      </w:r>
      <w:r>
        <w:rPr/>
        <w:t>dettagli</w:t>
      </w:r>
      <w:r>
        <w:rPr>
          <w:spacing w:val="1"/>
        </w:rPr>
        <w:t> </w:t>
      </w:r>
      <w:r>
        <w:rPr/>
        <w:t>relativi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ciascuna</w:t>
      </w:r>
      <w:r>
        <w:rPr>
          <w:spacing w:val="1"/>
        </w:rPr>
        <w:t> </w:t>
      </w:r>
      <w:r>
        <w:rPr/>
        <w:t>proposta</w:t>
      </w:r>
      <w:r>
        <w:rPr>
          <w:spacing w:val="1"/>
        </w:rPr>
        <w:t> </w:t>
      </w:r>
      <w:r>
        <w:rPr/>
        <w:t>sono</w:t>
      </w:r>
      <w:r>
        <w:rPr>
          <w:spacing w:val="1"/>
        </w:rPr>
        <w:t> </w:t>
      </w:r>
      <w:r>
        <w:rPr/>
        <w:t>forniti</w:t>
      </w:r>
      <w:r>
        <w:rPr>
          <w:spacing w:val="1"/>
        </w:rPr>
        <w:t> </w:t>
      </w:r>
      <w:r>
        <w:rPr/>
        <w:t>nell’allegato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presente</w:t>
      </w:r>
      <w:r>
        <w:rPr>
          <w:spacing w:val="1"/>
        </w:rPr>
        <w:t> </w:t>
      </w:r>
      <w:r>
        <w:rPr/>
        <w:t>avviso.</w:t>
      </w:r>
      <w:r>
        <w:rPr>
          <w:spacing w:val="1"/>
        </w:rPr>
        <w:t> </w:t>
      </w:r>
      <w:r>
        <w:rPr/>
        <w:t>L’indicazione delle lauree necessarie per avanzare domanda per una delle proposte elencate è</w:t>
      </w:r>
      <w:r>
        <w:rPr>
          <w:spacing w:val="1"/>
        </w:rPr>
        <w:t> </w:t>
      </w:r>
      <w:r>
        <w:rPr/>
        <w:t>contenuta</w:t>
      </w:r>
      <w:r>
        <w:rPr>
          <w:spacing w:val="-2"/>
        </w:rPr>
        <w:t> </w:t>
      </w:r>
      <w:r>
        <w:rPr/>
        <w:t>nel paragrafo “Requisiti”.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4"/>
        </w:rPr>
      </w:pPr>
    </w:p>
    <w:tbl>
      <w:tblPr>
        <w:tblW w:w="0" w:type="auto"/>
        <w:jc w:val="left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5474"/>
        <w:gridCol w:w="1473"/>
      </w:tblGrid>
      <w:tr>
        <w:trPr>
          <w:trHeight w:val="671" w:hRule="atLeast"/>
        </w:trPr>
        <w:tc>
          <w:tcPr>
            <w:tcW w:w="9923" w:type="dxa"/>
            <w:gridSpan w:val="3"/>
          </w:tcPr>
          <w:p>
            <w:pPr>
              <w:pStyle w:val="TableParagraph"/>
              <w:spacing w:line="336" w:lineRule="exact"/>
              <w:ind w:left="3880" w:right="713" w:hanging="314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Proposte gruppo A – Dipartimento Tutela della clientela ed educazione finanziaria</w:t>
            </w:r>
            <w:r>
              <w:rPr>
                <w:rFonts w:ascii="Times New Roman" w:hAns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6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tirocini complessivi</w:t>
            </w:r>
          </w:p>
        </w:tc>
      </w:tr>
      <w:tr>
        <w:trPr>
          <w:trHeight w:val="335" w:hRule="atLeast"/>
        </w:trPr>
        <w:tc>
          <w:tcPr>
            <w:tcW w:w="2976" w:type="dxa"/>
          </w:tcPr>
          <w:p>
            <w:pPr>
              <w:pStyle w:val="TableParagraph"/>
              <w:spacing w:line="257" w:lineRule="exact" w:before="5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Struttura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riferimento</w:t>
            </w:r>
          </w:p>
        </w:tc>
        <w:tc>
          <w:tcPr>
            <w:tcW w:w="5474" w:type="dxa"/>
          </w:tcPr>
          <w:p>
            <w:pPr>
              <w:pStyle w:val="TableParagraph"/>
              <w:spacing w:line="257" w:lineRule="exact" w:before="58"/>
              <w:ind w:left="11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  <w:tc>
          <w:tcPr>
            <w:tcW w:w="1473" w:type="dxa"/>
          </w:tcPr>
          <w:p>
            <w:pPr>
              <w:pStyle w:val="TableParagraph"/>
              <w:spacing w:line="257" w:lineRule="exact" w:before="58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</w:tr>
      <w:tr>
        <w:trPr>
          <w:trHeight w:val="889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42"/>
              <w:ind w:right="35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Dipartimento Tutela della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clientela ed educazione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finanziaria</w:t>
            </w:r>
          </w:p>
        </w:tc>
        <w:tc>
          <w:tcPr>
            <w:tcW w:w="5474" w:type="dxa"/>
          </w:tcPr>
          <w:p>
            <w:pPr>
              <w:pStyle w:val="TableParagraph"/>
              <w:spacing w:before="54"/>
              <w:ind w:left="110" w:right="8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Strategia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comunicazione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su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temi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cliente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bancario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educazione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finanziaria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A_TEF_1</w:t>
            </w:r>
          </w:p>
        </w:tc>
      </w:tr>
    </w:tbl>
    <w:p>
      <w:pPr>
        <w:spacing w:after="0"/>
        <w:rPr>
          <w:rFonts w:ascii="Times New Roman"/>
          <w:sz w:val="24"/>
        </w:rPr>
        <w:sectPr>
          <w:headerReference w:type="default" r:id="rId5"/>
          <w:type w:val="continuous"/>
          <w:pgSz w:w="11910" w:h="16840"/>
          <w:pgMar w:header="709" w:top="1640" w:bottom="280" w:left="880" w:right="580"/>
          <w:pgNumType w:start="1"/>
        </w:sectPr>
      </w:pPr>
    </w:p>
    <w:tbl>
      <w:tblPr>
        <w:tblW w:w="0" w:type="auto"/>
        <w:jc w:val="left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5474"/>
        <w:gridCol w:w="1473"/>
      </w:tblGrid>
      <w:tr>
        <w:trPr>
          <w:trHeight w:val="673" w:hRule="atLeast"/>
        </w:trPr>
        <w:tc>
          <w:tcPr>
            <w:tcW w:w="9923" w:type="dxa"/>
            <w:gridSpan w:val="3"/>
          </w:tcPr>
          <w:p>
            <w:pPr>
              <w:pStyle w:val="TableParagraph"/>
              <w:spacing w:line="330" w:lineRule="atLeast"/>
              <w:ind w:left="3880" w:right="718" w:hanging="308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Proposte</w:t>
            </w:r>
            <w:r>
              <w:rPr>
                <w:rFonts w:ascii="Times New Roman"/>
                <w:b/>
                <w:spacing w:val="-4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gruppo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B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-</w:t>
            </w:r>
            <w:r>
              <w:rPr>
                <w:rFonts w:asci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Dipartimento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Risorse</w:t>
            </w:r>
            <w:r>
              <w:rPr>
                <w:rFonts w:asci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umane,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comunicazione</w:t>
            </w:r>
            <w:r>
              <w:rPr>
                <w:rFonts w:asci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e</w:t>
            </w:r>
            <w:r>
              <w:rPr>
                <w:rFonts w:ascii="Times New Roman"/>
                <w:b/>
                <w:spacing w:val="-4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informazione</w:t>
            </w:r>
            <w:r>
              <w:rPr>
                <w:rFonts w:asci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7</w:t>
            </w:r>
            <w:r>
              <w:rPr>
                <w:rFonts w:asci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 complessivi</w:t>
            </w:r>
          </w:p>
        </w:tc>
      </w:tr>
      <w:tr>
        <w:trPr>
          <w:trHeight w:val="335" w:hRule="atLeast"/>
        </w:trPr>
        <w:tc>
          <w:tcPr>
            <w:tcW w:w="2976" w:type="dxa"/>
          </w:tcPr>
          <w:p>
            <w:pPr>
              <w:pStyle w:val="TableParagraph"/>
              <w:spacing w:line="257" w:lineRule="exact" w:before="59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Struttura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riferimento</w:t>
            </w:r>
          </w:p>
        </w:tc>
        <w:tc>
          <w:tcPr>
            <w:tcW w:w="5474" w:type="dxa"/>
          </w:tcPr>
          <w:p>
            <w:pPr>
              <w:pStyle w:val="TableParagraph"/>
              <w:spacing w:line="257" w:lineRule="exact" w:before="59"/>
              <w:ind w:left="11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  <w:tc>
          <w:tcPr>
            <w:tcW w:w="1473" w:type="dxa"/>
          </w:tcPr>
          <w:p>
            <w:pPr>
              <w:pStyle w:val="TableParagraph"/>
              <w:spacing w:line="257" w:lineRule="exact" w:before="59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</w:tr>
      <w:tr>
        <w:trPr>
          <w:trHeight w:val="335" w:hRule="atLeast"/>
        </w:trPr>
        <w:tc>
          <w:tcPr>
            <w:tcW w:w="2976" w:type="dxa"/>
          </w:tcPr>
          <w:p>
            <w:pPr>
              <w:pStyle w:val="TableParagraph"/>
              <w:spacing w:line="261" w:lineRule="exact"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Comunicazione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Comunicazione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istituzionale</w:t>
            </w:r>
          </w:p>
        </w:tc>
        <w:tc>
          <w:tcPr>
            <w:tcW w:w="1473" w:type="dxa"/>
          </w:tcPr>
          <w:p>
            <w:pPr>
              <w:pStyle w:val="TableParagraph"/>
              <w:spacing w:line="261" w:lineRule="exact"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B_COM_1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7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personale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Strategie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tecniche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Employer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branding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B_GEP_1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tbl>
      <w:tblPr>
        <w:tblW w:w="0" w:type="auto"/>
        <w:jc w:val="left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5474"/>
        <w:gridCol w:w="1473"/>
      </w:tblGrid>
      <w:tr>
        <w:trPr>
          <w:trHeight w:val="671" w:hRule="atLeast"/>
        </w:trPr>
        <w:tc>
          <w:tcPr>
            <w:tcW w:w="9923" w:type="dxa"/>
            <w:gridSpan w:val="3"/>
          </w:tcPr>
          <w:p>
            <w:pPr>
              <w:pStyle w:val="TableParagraph"/>
              <w:spacing w:line="336" w:lineRule="exact"/>
              <w:ind w:left="3880" w:right="2056" w:hanging="1796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Proposte gruppo C - Dipartimento Economia e statistica</w:t>
            </w:r>
            <w:r>
              <w:rPr>
                <w:rFonts w:asci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9</w:t>
            </w:r>
            <w:r>
              <w:rPr>
                <w:rFonts w:asci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 complessivi</w:t>
            </w:r>
          </w:p>
        </w:tc>
      </w:tr>
      <w:tr>
        <w:trPr>
          <w:trHeight w:val="335" w:hRule="atLeast"/>
        </w:trPr>
        <w:tc>
          <w:tcPr>
            <w:tcW w:w="2976" w:type="dxa"/>
          </w:tcPr>
          <w:p>
            <w:pPr>
              <w:pStyle w:val="TableParagraph"/>
              <w:spacing w:line="257" w:lineRule="exact" w:before="5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Struttura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riferimento</w:t>
            </w:r>
          </w:p>
        </w:tc>
        <w:tc>
          <w:tcPr>
            <w:tcW w:w="5474" w:type="dxa"/>
          </w:tcPr>
          <w:p>
            <w:pPr>
              <w:pStyle w:val="TableParagraph"/>
              <w:spacing w:line="257" w:lineRule="exact" w:before="58"/>
              <w:ind w:left="11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  <w:tc>
          <w:tcPr>
            <w:tcW w:w="1473" w:type="dxa"/>
          </w:tcPr>
          <w:p>
            <w:pPr>
              <w:pStyle w:val="TableParagraph"/>
              <w:spacing w:line="257" w:lineRule="exact" w:before="58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</w:tr>
      <w:tr>
        <w:trPr>
          <w:trHeight w:val="554" w:hRule="atLeast"/>
        </w:trPr>
        <w:tc>
          <w:tcPr>
            <w:tcW w:w="2976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Analisi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statistiche</w:t>
            </w:r>
          </w:p>
        </w:tc>
        <w:tc>
          <w:tcPr>
            <w:tcW w:w="5474" w:type="dxa"/>
          </w:tcPr>
          <w:p>
            <w:pPr>
              <w:pStyle w:val="TableParagraph"/>
              <w:tabs>
                <w:tab w:pos="950" w:val="left" w:leader="none"/>
                <w:tab w:pos="1694" w:val="left" w:leader="none"/>
                <w:tab w:pos="2850" w:val="left" w:leader="none"/>
                <w:tab w:pos="4115" w:val="left" w:leader="none"/>
                <w:tab w:pos="5020" w:val="left" w:leader="none"/>
              </w:tabs>
              <w:spacing w:line="276" w:lineRule="exact"/>
              <w:ind w:left="110" w:right="9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Stima</w:t>
              <w:tab/>
              <w:t>della</w:t>
              <w:tab/>
              <w:t>domanda</w:t>
              <w:tab/>
              <w:t>potenziale</w:t>
              <w:tab/>
              <w:t>rivolta</w:t>
              <w:tab/>
            </w:r>
            <w:r>
              <w:rPr>
                <w:rFonts w:ascii="Times New Roman" w:hAnsi="Times New Roman"/>
                <w:spacing w:val="-1"/>
                <w:sz w:val="24"/>
              </w:rPr>
              <w:t>alle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esportazioni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dell’Italia.</w:t>
            </w:r>
          </w:p>
        </w:tc>
        <w:tc>
          <w:tcPr>
            <w:tcW w:w="1473" w:type="dxa"/>
          </w:tcPr>
          <w:p>
            <w:pPr>
              <w:pStyle w:val="TableParagraph"/>
              <w:spacing w:before="56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C_AST_1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61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 Congiuntura e</w:t>
            </w:r>
            <w:r>
              <w:rPr>
                <w:rFonts w:ascii="Times New Roman"/>
                <w:spacing w:val="-5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politica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monetaria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 w:right="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Analisi</w:t>
            </w:r>
            <w:r>
              <w:rPr>
                <w:rFonts w:ascii="Times New Roman"/>
                <w:spacing w:val="46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45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strategie</w:t>
            </w:r>
            <w:r>
              <w:rPr>
                <w:rFonts w:ascii="Times New Roman"/>
                <w:spacing w:val="45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46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investimento</w:t>
            </w:r>
            <w:r>
              <w:rPr>
                <w:rFonts w:ascii="Times New Roman"/>
                <w:spacing w:val="46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connesse</w:t>
            </w:r>
            <w:r>
              <w:rPr>
                <w:rFonts w:ascii="Times New Roman"/>
                <w:spacing w:val="45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criteri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ESG.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C_CPM_1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63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 Economia 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relazioni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internazionali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Sicurezza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energetica: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misurazione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impatti.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C_REI_1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632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 Economia 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relazioni</w:t>
            </w:r>
            <w:r>
              <w:rPr>
                <w:rFonts w:ascii="Times New Roman"/>
                <w:spacing w:val="-1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internazionali</w:t>
            </w:r>
          </w:p>
        </w:tc>
        <w:tc>
          <w:tcPr>
            <w:tcW w:w="5474" w:type="dxa"/>
          </w:tcPr>
          <w:p>
            <w:pPr>
              <w:pStyle w:val="TableParagraph"/>
              <w:tabs>
                <w:tab w:pos="1156" w:val="left" w:leader="none"/>
                <w:tab w:pos="2687" w:val="left" w:leader="none"/>
                <w:tab w:pos="3083" w:val="left" w:leader="none"/>
                <w:tab w:pos="4372" w:val="left" w:leader="none"/>
                <w:tab w:pos="4833" w:val="left" w:leader="none"/>
              </w:tabs>
              <w:spacing w:line="270" w:lineRule="atLeast" w:before="39"/>
              <w:ind w:left="110" w:right="9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Network</w:t>
              <w:tab/>
              <w:t>internazionali</w:t>
              <w:tab/>
              <w:t>di</w:t>
              <w:tab/>
              <w:t>produzione</w:t>
              <w:tab/>
              <w:t>tra</w:t>
              <w:tab/>
            </w:r>
            <w:r>
              <w:rPr>
                <w:rFonts w:ascii="Times New Roman"/>
                <w:spacing w:val="-1"/>
                <w:sz w:val="24"/>
              </w:rPr>
              <w:t>rischi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climatici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geopolitici.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C_REI_2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113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 Struttura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economica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 w:right="9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ricollocazione</w:t>
            </w:r>
            <w:r>
              <w:rPr>
                <w:rFonts w:ascii="Times New Roman"/>
                <w:spacing w:val="3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</w:t>
            </w:r>
            <w:r>
              <w:rPr>
                <w:rFonts w:ascii="Times New Roman"/>
                <w:spacing w:val="4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imprese</w:t>
            </w:r>
            <w:r>
              <w:rPr>
                <w:rFonts w:ascii="Times New Roman"/>
                <w:spacing w:val="3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lavoratori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4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cassa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integrazione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113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 Struttura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economica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 w:right="8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Il</w:t>
            </w:r>
            <w:r>
              <w:rPr>
                <w:rFonts w:ascii="Times New Roman"/>
                <w:spacing w:val="5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ruolo</w:t>
            </w:r>
            <w:r>
              <w:rPr>
                <w:rFonts w:ascii="Times New Roman"/>
                <w:spacing w:val="5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5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lavoro</w:t>
            </w:r>
            <w:r>
              <w:rPr>
                <w:rFonts w:ascii="Times New Roman"/>
                <w:spacing w:val="5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temporaneo</w:t>
            </w:r>
            <w:r>
              <w:rPr>
                <w:rFonts w:ascii="Times New Roman"/>
                <w:spacing w:val="5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sulle</w:t>
            </w:r>
            <w:r>
              <w:rPr>
                <w:rFonts w:ascii="Times New Roman"/>
                <w:spacing w:val="5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transizioni</w:t>
            </w:r>
            <w:r>
              <w:rPr>
                <w:rFonts w:ascii="Times New Roman"/>
                <w:spacing w:val="5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nel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mercato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 lavoro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C_SEC_2</w:t>
            </w:r>
          </w:p>
        </w:tc>
      </w:tr>
      <w:tr>
        <w:trPr>
          <w:trHeight w:val="614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42"/>
              <w:ind w:right="113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 Struttura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economica</w:t>
            </w:r>
          </w:p>
        </w:tc>
        <w:tc>
          <w:tcPr>
            <w:tcW w:w="5474" w:type="dxa"/>
          </w:tcPr>
          <w:p>
            <w:pPr>
              <w:pStyle w:val="TableParagraph"/>
              <w:tabs>
                <w:tab w:pos="923" w:val="left" w:leader="none"/>
                <w:tab w:pos="2123" w:val="left" w:leader="none"/>
                <w:tab w:pos="2860" w:val="left" w:leader="none"/>
                <w:tab w:pos="3355" w:val="left" w:leader="none"/>
                <w:tab w:pos="4780" w:val="left" w:leader="none"/>
              </w:tabs>
              <w:spacing w:line="270" w:lineRule="atLeast" w:before="42"/>
              <w:ind w:left="110" w:right="9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Effetti</w:t>
              <w:tab/>
              <w:t>economici</w:t>
              <w:tab/>
              <w:t>locali</w:t>
              <w:tab/>
              <w:t>dei</w:t>
              <w:tab/>
              <w:t>trasferimenti</w:t>
              <w:tab/>
            </w:r>
            <w:r>
              <w:rPr>
                <w:rFonts w:ascii="Times New Roman"/>
                <w:spacing w:val="-1"/>
                <w:sz w:val="24"/>
              </w:rPr>
              <w:t>fiscali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compensativi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favore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dei comuni</w:t>
            </w:r>
          </w:p>
        </w:tc>
        <w:tc>
          <w:tcPr>
            <w:tcW w:w="1473" w:type="dxa"/>
          </w:tcPr>
          <w:p>
            <w:pPr>
              <w:pStyle w:val="TableParagraph"/>
              <w:spacing w:before="56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C_SEC_3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117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Servizio Stabilità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Finanziaria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 w:right="89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Analisi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big</w:t>
            </w:r>
            <w:r>
              <w:rPr>
                <w:rFonts w:ascii="Times New Roman"/>
                <w:spacing w:val="3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data</w:t>
            </w:r>
            <w:r>
              <w:rPr>
                <w:rFonts w:ascii="Times New Roman"/>
                <w:spacing w:val="3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su</w:t>
            </w:r>
            <w:r>
              <w:rPr>
                <w:rFonts w:ascii="Times New Roman"/>
                <w:spacing w:val="39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derivati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39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securities</w:t>
            </w:r>
            <w:r>
              <w:rPr>
                <w:rFonts w:ascii="Times New Roman"/>
                <w:spacing w:val="4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financing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transactions.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C_STF_1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atLeast" w:before="39"/>
              <w:ind w:right="1179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Servizio Stabilità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Finanziaria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 w:right="9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Stima</w:t>
            </w:r>
            <w:r>
              <w:rPr>
                <w:rFonts w:ascii="Times New Roman" w:hAnsi="Times New Roman"/>
                <w:spacing w:val="9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0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fiducia</w:t>
            </w:r>
            <w:r>
              <w:rPr>
                <w:rFonts w:ascii="Times New Roman" w:hAnsi="Times New Roman"/>
                <w:spacing w:val="1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retail</w:t>
            </w:r>
            <w:r>
              <w:rPr>
                <w:rFonts w:ascii="Times New Roman" w:hAnsi="Times New Roman"/>
                <w:spacing w:val="1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nel</w:t>
            </w:r>
            <w:r>
              <w:rPr>
                <w:rFonts w:ascii="Times New Roman" w:hAnsi="Times New Roman"/>
                <w:spacing w:val="1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sistema</w:t>
            </w:r>
            <w:r>
              <w:rPr>
                <w:rFonts w:ascii="Times New Roman" w:hAnsi="Times New Roman"/>
                <w:spacing w:val="1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bancario</w:t>
            </w:r>
            <w:r>
              <w:rPr>
                <w:rFonts w:ascii="Times New Roman" w:hAnsi="Times New Roman"/>
                <w:spacing w:val="1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italiano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attraverso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l’analisi di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news e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social media.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C_STF_2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8"/>
        </w:rPr>
      </w:pPr>
    </w:p>
    <w:tbl>
      <w:tblPr>
        <w:tblW w:w="0" w:type="auto"/>
        <w:jc w:val="left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5474"/>
        <w:gridCol w:w="1473"/>
      </w:tblGrid>
      <w:tr>
        <w:trPr>
          <w:trHeight w:val="1007" w:hRule="atLeast"/>
        </w:trPr>
        <w:tc>
          <w:tcPr>
            <w:tcW w:w="9923" w:type="dxa"/>
            <w:gridSpan w:val="3"/>
          </w:tcPr>
          <w:p>
            <w:pPr>
              <w:pStyle w:val="TableParagraph"/>
              <w:spacing w:line="292" w:lineRule="auto" w:before="59"/>
              <w:ind w:left="3880" w:right="1458" w:hanging="2333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Proposte</w:t>
            </w:r>
            <w:r>
              <w:rPr>
                <w:rFonts w:ascii="Times New Roman" w:hAnsi="Times New Roman"/>
                <w:b/>
                <w:spacing w:val="-4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gruppo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D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–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Dipartimento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Mercati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e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sistemi</w:t>
            </w:r>
            <w:r>
              <w:rPr>
                <w:rFonts w:ascii="Times New Roman" w:hAns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di</w:t>
            </w:r>
            <w:r>
              <w:rPr>
                <w:rFonts w:ascii="Times New Roman" w:hAns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pagamento</w:t>
            </w:r>
            <w:r>
              <w:rPr>
                <w:rFonts w:ascii="Times New Roman" w:hAns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2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tirocini complessivi</w:t>
            </w:r>
          </w:p>
        </w:tc>
      </w:tr>
      <w:tr>
        <w:trPr>
          <w:trHeight w:val="335" w:hRule="atLeast"/>
        </w:trPr>
        <w:tc>
          <w:tcPr>
            <w:tcW w:w="2976" w:type="dxa"/>
          </w:tcPr>
          <w:p>
            <w:pPr>
              <w:pStyle w:val="TableParagraph"/>
              <w:spacing w:line="257" w:lineRule="exact" w:before="59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Struttura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riferimento</w:t>
            </w:r>
          </w:p>
        </w:tc>
        <w:tc>
          <w:tcPr>
            <w:tcW w:w="5474" w:type="dxa"/>
          </w:tcPr>
          <w:p>
            <w:pPr>
              <w:pStyle w:val="TableParagraph"/>
              <w:spacing w:line="257" w:lineRule="exact" w:before="59"/>
              <w:ind w:left="11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  <w:tc>
          <w:tcPr>
            <w:tcW w:w="1473" w:type="dxa"/>
          </w:tcPr>
          <w:p>
            <w:pPr>
              <w:pStyle w:val="TableParagraph"/>
              <w:spacing w:line="257" w:lineRule="exact" w:before="59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</w:tr>
      <w:tr>
        <w:trPr>
          <w:trHeight w:val="887" w:hRule="atLeast"/>
        </w:trPr>
        <w:tc>
          <w:tcPr>
            <w:tcW w:w="2976" w:type="dxa"/>
          </w:tcPr>
          <w:p>
            <w:pPr>
              <w:pStyle w:val="TableParagraph"/>
              <w:tabs>
                <w:tab w:pos="1590" w:val="left" w:leader="none"/>
              </w:tabs>
              <w:spacing w:line="270" w:lineRule="atLeast" w:before="39"/>
              <w:ind w:right="93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Regolamento</w:t>
            </w:r>
            <w:r>
              <w:rPr>
                <w:rFonts w:ascii="Times New Roman"/>
                <w:spacing w:val="-5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operazioni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finanziarie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pagamenti</w:t>
            </w:r>
          </w:p>
        </w:tc>
        <w:tc>
          <w:tcPr>
            <w:tcW w:w="5474" w:type="dxa"/>
          </w:tcPr>
          <w:p>
            <w:pPr>
              <w:pStyle w:val="TableParagraph"/>
              <w:spacing w:before="54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Automazione</w:t>
            </w:r>
            <w:r>
              <w:rPr>
                <w:rFonts w:ascii="Times New Roman" w:hAnsi="Times New Roman"/>
                <w:spacing w:val="3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3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processi</w:t>
            </w:r>
            <w:r>
              <w:rPr>
                <w:rFonts w:ascii="Times New Roman" w:hAnsi="Times New Roman"/>
                <w:spacing w:val="38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istituzionali</w:t>
            </w:r>
            <w:r>
              <w:rPr>
                <w:rFonts w:ascii="Times New Roman" w:hAnsi="Times New Roman"/>
                <w:spacing w:val="3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36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Banca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d’Italia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attraverso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l’impiego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tecnologie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innovative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D_RFP_1</w:t>
            </w:r>
          </w:p>
        </w:tc>
      </w:tr>
      <w:tr>
        <w:trPr>
          <w:trHeight w:val="889" w:hRule="atLeast"/>
        </w:trPr>
        <w:tc>
          <w:tcPr>
            <w:tcW w:w="2976" w:type="dxa"/>
          </w:tcPr>
          <w:p>
            <w:pPr>
              <w:pStyle w:val="TableParagraph"/>
              <w:tabs>
                <w:tab w:pos="1617" w:val="left" w:leader="none"/>
              </w:tabs>
              <w:spacing w:line="270" w:lineRule="atLeast" w:before="42"/>
              <w:ind w:right="95"/>
              <w:jc w:val="bot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Supervisione</w:t>
            </w:r>
            <w:r>
              <w:rPr>
                <w:rFonts w:ascii="Times New Roman"/>
                <w:spacing w:val="-58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mercati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sistemi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pagamento</w:t>
            </w:r>
          </w:p>
        </w:tc>
        <w:tc>
          <w:tcPr>
            <w:tcW w:w="5474" w:type="dxa"/>
          </w:tcPr>
          <w:p>
            <w:pPr>
              <w:pStyle w:val="TableParagraph"/>
              <w:spacing w:before="56"/>
              <w:ind w:left="110" w:right="9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Sviluppo</w:t>
            </w:r>
            <w:r>
              <w:rPr>
                <w:rFonts w:ascii="Times New Roman"/>
                <w:spacing w:val="3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3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database</w:t>
            </w:r>
            <w:r>
              <w:rPr>
                <w:rFonts w:ascii="Times New Roman"/>
                <w:spacing w:val="3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3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analisi</w:t>
            </w:r>
            <w:r>
              <w:rPr>
                <w:rFonts w:ascii="Times New Roman"/>
                <w:spacing w:val="3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3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materia</w:t>
            </w:r>
            <w:r>
              <w:rPr>
                <w:rFonts w:ascii="Times New Roman"/>
                <w:spacing w:val="29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3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business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continuity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cyber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resilience</w:t>
            </w:r>
          </w:p>
        </w:tc>
        <w:tc>
          <w:tcPr>
            <w:tcW w:w="1473" w:type="dxa"/>
          </w:tcPr>
          <w:p>
            <w:pPr>
              <w:pStyle w:val="TableParagraph"/>
              <w:spacing w:before="56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D_SMP_1</w:t>
            </w:r>
          </w:p>
        </w:tc>
      </w:tr>
    </w:tbl>
    <w:p>
      <w:pPr>
        <w:spacing w:after="0"/>
        <w:rPr>
          <w:rFonts w:ascii="Times New Roman"/>
          <w:sz w:val="24"/>
        </w:rPr>
        <w:sectPr>
          <w:pgSz w:w="11910" w:h="16840"/>
          <w:pgMar w:header="709" w:footer="0" w:top="1640" w:bottom="280" w:left="880" w:right="580"/>
        </w:sectPr>
      </w:pPr>
    </w:p>
    <w:tbl>
      <w:tblPr>
        <w:tblW w:w="0" w:type="auto"/>
        <w:jc w:val="left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5474"/>
        <w:gridCol w:w="1473"/>
      </w:tblGrid>
      <w:tr>
        <w:trPr>
          <w:trHeight w:val="1010" w:hRule="atLeast"/>
        </w:trPr>
        <w:tc>
          <w:tcPr>
            <w:tcW w:w="9923" w:type="dxa"/>
            <w:gridSpan w:val="3"/>
          </w:tcPr>
          <w:p>
            <w:pPr>
              <w:pStyle w:val="TableParagraph"/>
              <w:spacing w:line="292" w:lineRule="auto" w:before="61"/>
              <w:ind w:left="3880" w:right="2545" w:hanging="1323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Proposte</w:t>
            </w:r>
            <w:r>
              <w:rPr>
                <w:rFonts w:ascii="Times New Roman"/>
                <w:b/>
                <w:spacing w:val="-4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gruppo</w:t>
            </w:r>
            <w:r>
              <w:rPr>
                <w:rFonts w:asci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E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-</w:t>
            </w:r>
            <w:r>
              <w:rPr>
                <w:rFonts w:ascii="Times New Roman"/>
                <w:b/>
                <w:spacing w:val="-4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Dipartimento</w:t>
            </w:r>
            <w:r>
              <w:rPr>
                <w:rFonts w:ascii="Times New Roman"/>
                <w:b/>
                <w:spacing w:val="-3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Informatica</w:t>
            </w:r>
            <w:r>
              <w:rPr>
                <w:rFonts w:asci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7</w:t>
            </w:r>
            <w:r>
              <w:rPr>
                <w:rFonts w:asci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 complessivi</w:t>
            </w:r>
          </w:p>
        </w:tc>
      </w:tr>
      <w:tr>
        <w:trPr>
          <w:trHeight w:val="335" w:hRule="atLeast"/>
        </w:trPr>
        <w:tc>
          <w:tcPr>
            <w:tcW w:w="2976" w:type="dxa"/>
          </w:tcPr>
          <w:p>
            <w:pPr>
              <w:pStyle w:val="TableParagraph"/>
              <w:spacing w:line="257" w:lineRule="exact" w:before="59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Struttura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riferimento</w:t>
            </w:r>
          </w:p>
        </w:tc>
        <w:tc>
          <w:tcPr>
            <w:tcW w:w="5474" w:type="dxa"/>
          </w:tcPr>
          <w:p>
            <w:pPr>
              <w:pStyle w:val="TableParagraph"/>
              <w:spacing w:line="257" w:lineRule="exact" w:before="59"/>
              <w:ind w:left="11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  <w:tc>
          <w:tcPr>
            <w:tcW w:w="1473" w:type="dxa"/>
          </w:tcPr>
          <w:p>
            <w:pPr>
              <w:pStyle w:val="TableParagraph"/>
              <w:spacing w:line="257" w:lineRule="exact" w:before="59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tabs>
                <w:tab w:pos="1497" w:val="left" w:leader="none"/>
              </w:tabs>
              <w:spacing w:line="270" w:lineRule="atLeast" w:before="39"/>
              <w:ind w:right="9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Pianificazione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 w:right="91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Deep</w:t>
            </w:r>
            <w:r>
              <w:rPr>
                <w:rFonts w:ascii="Times New Roman"/>
                <w:spacing w:val="1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learning</w:t>
            </w:r>
            <w:r>
              <w:rPr>
                <w:rFonts w:ascii="Times New Roman"/>
                <w:spacing w:val="1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1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pacing w:val="1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generazione</w:t>
            </w:r>
            <w:r>
              <w:rPr>
                <w:rFonts w:ascii="Times New Roman"/>
                <w:spacing w:val="1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automatica</w:t>
            </w:r>
            <w:r>
              <w:rPr>
                <w:rFonts w:ascii="Times New Roman"/>
                <w:spacing w:val="1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report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documenti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tabs>
                <w:tab w:pos="1497" w:val="left" w:leader="none"/>
              </w:tabs>
              <w:spacing w:line="270" w:lineRule="atLeast" w:before="39"/>
              <w:ind w:right="9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Pianificazione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Tecnologia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Blockchain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Decentralized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finance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E_PIA_2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tabs>
                <w:tab w:pos="1497" w:val="left" w:leader="none"/>
              </w:tabs>
              <w:spacing w:line="270" w:lineRule="atLeast" w:before="39"/>
              <w:ind w:right="9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Pianificazione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Privacy-preserving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enterprise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applications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E_PIA_3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tabs>
                <w:tab w:pos="1497" w:val="left" w:leader="none"/>
              </w:tabs>
              <w:spacing w:line="270" w:lineRule="atLeast" w:before="39"/>
              <w:ind w:right="95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Pianificazione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informatica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Modelli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ad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agenti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una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Banca centrale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E_PIA_4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tabs>
                <w:tab w:pos="2003" w:val="left" w:leader="none"/>
              </w:tabs>
              <w:spacing w:line="270" w:lineRule="atLeast" w:before="39"/>
              <w:ind w:right="9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Sviluppo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informatico</w:t>
            </w:r>
          </w:p>
        </w:tc>
        <w:tc>
          <w:tcPr>
            <w:tcW w:w="547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Intelligenza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artificiale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applicata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contesto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legaltech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E_SVI_1</w:t>
            </w:r>
          </w:p>
        </w:tc>
      </w:tr>
      <w:tr>
        <w:trPr>
          <w:trHeight w:val="614" w:hRule="atLeast"/>
        </w:trPr>
        <w:tc>
          <w:tcPr>
            <w:tcW w:w="2976" w:type="dxa"/>
          </w:tcPr>
          <w:p>
            <w:pPr>
              <w:pStyle w:val="TableParagraph"/>
              <w:tabs>
                <w:tab w:pos="2003" w:val="left" w:leader="none"/>
              </w:tabs>
              <w:spacing w:line="270" w:lineRule="atLeast" w:before="42"/>
              <w:ind w:right="9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Sviluppo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informatico</w:t>
            </w:r>
          </w:p>
        </w:tc>
        <w:tc>
          <w:tcPr>
            <w:tcW w:w="5474" w:type="dxa"/>
          </w:tcPr>
          <w:p>
            <w:pPr>
              <w:pStyle w:val="TableParagraph"/>
              <w:spacing w:before="56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Tecniche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Graph analysis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intelligenza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artificale</w:t>
            </w:r>
          </w:p>
        </w:tc>
        <w:tc>
          <w:tcPr>
            <w:tcW w:w="1473" w:type="dxa"/>
          </w:tcPr>
          <w:p>
            <w:pPr>
              <w:pStyle w:val="TableParagraph"/>
              <w:spacing w:before="56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E_SVI_2</w:t>
            </w:r>
          </w:p>
        </w:tc>
      </w:tr>
      <w:tr>
        <w:trPr>
          <w:trHeight w:val="887" w:hRule="atLeast"/>
        </w:trPr>
        <w:tc>
          <w:tcPr>
            <w:tcW w:w="2976" w:type="dxa"/>
          </w:tcPr>
          <w:p>
            <w:pPr>
              <w:pStyle w:val="TableParagraph"/>
              <w:tabs>
                <w:tab w:pos="2003" w:val="left" w:leader="none"/>
              </w:tabs>
              <w:spacing w:before="54"/>
              <w:ind w:right="9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  <w:tab/>
            </w:r>
            <w:r>
              <w:rPr>
                <w:rFonts w:ascii="Times New Roman"/>
                <w:spacing w:val="-1"/>
                <w:sz w:val="24"/>
              </w:rPr>
              <w:t>Sviluppo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informatico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 w:right="94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Intelligenza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artificiale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applicata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alle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supervisione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degli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intermediari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alla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tutela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clientela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E_SVI_3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5"/>
        </w:rPr>
      </w:pPr>
    </w:p>
    <w:tbl>
      <w:tblPr>
        <w:tblW w:w="0" w:type="auto"/>
        <w:jc w:val="left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5474"/>
        <w:gridCol w:w="1473"/>
      </w:tblGrid>
      <w:tr>
        <w:trPr>
          <w:trHeight w:val="1007" w:hRule="atLeast"/>
        </w:trPr>
        <w:tc>
          <w:tcPr>
            <w:tcW w:w="9923" w:type="dxa"/>
            <w:gridSpan w:val="3"/>
          </w:tcPr>
          <w:p>
            <w:pPr>
              <w:pStyle w:val="TableParagraph"/>
              <w:spacing w:line="292" w:lineRule="auto" w:before="59"/>
              <w:ind w:left="3820" w:right="2202" w:hanging="1589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Proposte gruppo F - Dipartimento Immobili e appalti</w:t>
            </w:r>
            <w:r>
              <w:rPr>
                <w:rFonts w:asci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32</w:t>
            </w:r>
            <w:r>
              <w:rPr>
                <w:rFonts w:asci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 complessivi</w:t>
            </w:r>
          </w:p>
        </w:tc>
      </w:tr>
      <w:tr>
        <w:trPr>
          <w:trHeight w:val="335" w:hRule="atLeast"/>
        </w:trPr>
        <w:tc>
          <w:tcPr>
            <w:tcW w:w="2976" w:type="dxa"/>
          </w:tcPr>
          <w:p>
            <w:pPr>
              <w:pStyle w:val="TableParagraph"/>
              <w:spacing w:line="257" w:lineRule="exact" w:before="59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Struttura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riferimento</w:t>
            </w:r>
          </w:p>
        </w:tc>
        <w:tc>
          <w:tcPr>
            <w:tcW w:w="5474" w:type="dxa"/>
          </w:tcPr>
          <w:p>
            <w:pPr>
              <w:pStyle w:val="TableParagraph"/>
              <w:spacing w:line="257" w:lineRule="exact" w:before="59"/>
              <w:ind w:left="11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  <w:tc>
          <w:tcPr>
            <w:tcW w:w="1473" w:type="dxa"/>
          </w:tcPr>
          <w:p>
            <w:pPr>
              <w:pStyle w:val="TableParagraph"/>
              <w:spacing w:line="257" w:lineRule="exact" w:before="59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</w:tr>
      <w:tr>
        <w:trPr>
          <w:trHeight w:val="563" w:hRule="atLeast"/>
        </w:trPr>
        <w:tc>
          <w:tcPr>
            <w:tcW w:w="2976" w:type="dxa"/>
          </w:tcPr>
          <w:p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</w:t>
            </w:r>
          </w:p>
        </w:tc>
        <w:tc>
          <w:tcPr>
            <w:tcW w:w="5474" w:type="dxa"/>
          </w:tcPr>
          <w:p>
            <w:pPr>
              <w:pStyle w:val="TableParagraph"/>
              <w:tabs>
                <w:tab w:pos="2113" w:val="left" w:leader="none"/>
                <w:tab w:pos="3518" w:val="left" w:leader="none"/>
                <w:tab w:pos="5053" w:val="left" w:leader="none"/>
              </w:tabs>
              <w:spacing w:line="284" w:lineRule="exact"/>
              <w:ind w:left="110" w:right="92"/>
              <w:rPr>
                <w:rFonts w:ascii="Cambria" w:hAnsi="Cambria"/>
                <w:sz w:val="24"/>
              </w:rPr>
            </w:pPr>
            <w:r>
              <w:rPr>
                <w:rFonts w:ascii="Cambria" w:hAnsi="Cambria"/>
                <w:sz w:val="24"/>
              </w:rPr>
              <w:t>Programmazione</w:t>
              <w:tab/>
              <w:t>dell’attività</w:t>
              <w:tab/>
              <w:t>manutentiva</w:t>
              <w:tab/>
            </w:r>
            <w:r>
              <w:rPr>
                <w:rFonts w:ascii="Cambria" w:hAnsi="Cambria"/>
                <w:spacing w:val="-2"/>
                <w:sz w:val="24"/>
              </w:rPr>
              <w:t>del</w:t>
            </w:r>
            <w:r>
              <w:rPr>
                <w:rFonts w:ascii="Cambria" w:hAnsi="Cambria"/>
                <w:spacing w:val="-50"/>
                <w:sz w:val="24"/>
              </w:rPr>
              <w:t> </w:t>
            </w:r>
            <w:r>
              <w:rPr>
                <w:rFonts w:ascii="Cambria" w:hAnsi="Cambria"/>
                <w:sz w:val="24"/>
              </w:rPr>
              <w:t>patrimonio</w:t>
            </w:r>
            <w:r>
              <w:rPr>
                <w:rFonts w:ascii="Cambria" w:hAnsi="Cambria"/>
                <w:spacing w:val="-2"/>
                <w:sz w:val="24"/>
              </w:rPr>
              <w:t> </w:t>
            </w:r>
            <w:r>
              <w:rPr>
                <w:rFonts w:ascii="Cambria" w:hAnsi="Cambria"/>
                <w:sz w:val="24"/>
              </w:rPr>
              <w:t>immobiliare</w:t>
            </w:r>
            <w:r>
              <w:rPr>
                <w:rFonts w:ascii="Cambria" w:hAnsi="Cambria"/>
                <w:spacing w:val="-1"/>
                <w:sz w:val="24"/>
              </w:rPr>
              <w:t> </w:t>
            </w:r>
            <w:r>
              <w:rPr>
                <w:rFonts w:ascii="Cambria" w:hAnsi="Cambria"/>
                <w:sz w:val="24"/>
              </w:rPr>
              <w:t>della Banca</w:t>
            </w:r>
          </w:p>
        </w:tc>
        <w:tc>
          <w:tcPr>
            <w:tcW w:w="1473" w:type="dxa"/>
          </w:tcPr>
          <w:p>
            <w:pPr>
              <w:pStyle w:val="TableParagraph"/>
              <w:spacing w:line="270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F_IMM_1</w:t>
            </w:r>
          </w:p>
        </w:tc>
      </w:tr>
      <w:tr>
        <w:trPr>
          <w:trHeight w:val="547" w:hRule="atLeast"/>
        </w:trPr>
        <w:tc>
          <w:tcPr>
            <w:tcW w:w="2976" w:type="dxa"/>
          </w:tcPr>
          <w:p>
            <w:pPr>
              <w:pStyle w:val="TableParagraph"/>
              <w:spacing w:line="266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</w:t>
            </w:r>
          </w:p>
        </w:tc>
        <w:tc>
          <w:tcPr>
            <w:tcW w:w="5474" w:type="dxa"/>
          </w:tcPr>
          <w:p>
            <w:pPr>
              <w:pStyle w:val="TableParagraph"/>
              <w:spacing w:line="266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26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tecnica</w:t>
            </w:r>
            <w:r>
              <w:rPr>
                <w:rFonts w:ascii="Times New Roman"/>
                <w:spacing w:val="8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8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patrimonio</w:t>
            </w:r>
            <w:r>
              <w:rPr>
                <w:rFonts w:ascii="Times New Roman"/>
                <w:spacing w:val="85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immobiliare</w:t>
            </w:r>
            <w:r>
              <w:rPr>
                <w:rFonts w:ascii="Times New Roman"/>
                <w:spacing w:val="85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della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Banca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gli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aspetti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edili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architettonici</w:t>
            </w:r>
          </w:p>
        </w:tc>
        <w:tc>
          <w:tcPr>
            <w:tcW w:w="1473" w:type="dxa"/>
          </w:tcPr>
          <w:p>
            <w:pPr>
              <w:pStyle w:val="TableParagraph"/>
              <w:spacing w:line="26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F_IMM_2</w:t>
            </w:r>
          </w:p>
        </w:tc>
      </w:tr>
      <w:tr>
        <w:trPr>
          <w:trHeight w:val="563" w:hRule="atLeast"/>
        </w:trPr>
        <w:tc>
          <w:tcPr>
            <w:tcW w:w="2976" w:type="dxa"/>
          </w:tcPr>
          <w:p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</w:t>
            </w:r>
          </w:p>
        </w:tc>
        <w:tc>
          <w:tcPr>
            <w:tcW w:w="5474" w:type="dxa"/>
          </w:tcPr>
          <w:p>
            <w:pPr>
              <w:pStyle w:val="TableParagraph"/>
              <w:spacing w:line="280" w:lineRule="exact"/>
              <w:ind w:left="110"/>
              <w:rPr>
                <w:rFonts w:ascii="Cambria"/>
                <w:sz w:val="24"/>
              </w:rPr>
            </w:pPr>
            <w:r>
              <w:rPr>
                <w:rFonts w:ascii="Cambria"/>
                <w:sz w:val="24"/>
              </w:rPr>
              <w:t>Gestione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tecnica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del</w:t>
            </w:r>
            <w:r>
              <w:rPr>
                <w:rFonts w:ascii="Cambria"/>
                <w:spacing w:val="24"/>
                <w:sz w:val="24"/>
              </w:rPr>
              <w:t> </w:t>
            </w:r>
            <w:r>
              <w:rPr>
                <w:rFonts w:ascii="Cambria"/>
                <w:sz w:val="24"/>
              </w:rPr>
              <w:t>patrimonio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immobiliare</w:t>
            </w:r>
            <w:r>
              <w:rPr>
                <w:rFonts w:ascii="Cambria"/>
                <w:spacing w:val="27"/>
                <w:sz w:val="24"/>
              </w:rPr>
              <w:t> </w:t>
            </w:r>
            <w:r>
              <w:rPr>
                <w:rFonts w:ascii="Cambria"/>
                <w:sz w:val="24"/>
              </w:rPr>
              <w:t>della</w:t>
            </w:r>
            <w:r>
              <w:rPr>
                <w:rFonts w:ascii="Cambria"/>
                <w:spacing w:val="-50"/>
                <w:sz w:val="24"/>
              </w:rPr>
              <w:t> </w:t>
            </w:r>
            <w:r>
              <w:rPr>
                <w:rFonts w:ascii="Cambria"/>
                <w:sz w:val="24"/>
              </w:rPr>
              <w:t>Banca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per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gli aspetti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strutturali</w:t>
            </w:r>
          </w:p>
        </w:tc>
        <w:tc>
          <w:tcPr>
            <w:tcW w:w="1473" w:type="dxa"/>
          </w:tcPr>
          <w:p>
            <w:pPr>
              <w:pStyle w:val="TableParagraph"/>
              <w:spacing w:line="270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F_IMM_3</w:t>
            </w:r>
          </w:p>
        </w:tc>
      </w:tr>
      <w:tr>
        <w:trPr>
          <w:trHeight w:val="561" w:hRule="atLeast"/>
        </w:trPr>
        <w:tc>
          <w:tcPr>
            <w:tcW w:w="2976" w:type="dxa"/>
          </w:tcPr>
          <w:p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</w:t>
            </w:r>
          </w:p>
        </w:tc>
        <w:tc>
          <w:tcPr>
            <w:tcW w:w="5474" w:type="dxa"/>
          </w:tcPr>
          <w:p>
            <w:pPr>
              <w:pStyle w:val="TableParagraph"/>
              <w:spacing w:line="280" w:lineRule="exact"/>
              <w:ind w:left="110"/>
              <w:rPr>
                <w:rFonts w:ascii="Cambria"/>
                <w:sz w:val="24"/>
              </w:rPr>
            </w:pPr>
            <w:r>
              <w:rPr>
                <w:rFonts w:ascii="Cambria"/>
                <w:sz w:val="24"/>
              </w:rPr>
              <w:t>Gestione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tecnica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del</w:t>
            </w:r>
            <w:r>
              <w:rPr>
                <w:rFonts w:ascii="Cambria"/>
                <w:spacing w:val="24"/>
                <w:sz w:val="24"/>
              </w:rPr>
              <w:t> </w:t>
            </w:r>
            <w:r>
              <w:rPr>
                <w:rFonts w:ascii="Cambria"/>
                <w:sz w:val="24"/>
              </w:rPr>
              <w:t>patrimonio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immobiliare</w:t>
            </w:r>
            <w:r>
              <w:rPr>
                <w:rFonts w:ascii="Cambria"/>
                <w:spacing w:val="27"/>
                <w:sz w:val="24"/>
              </w:rPr>
              <w:t> </w:t>
            </w:r>
            <w:r>
              <w:rPr>
                <w:rFonts w:ascii="Cambria"/>
                <w:sz w:val="24"/>
              </w:rPr>
              <w:t>della</w:t>
            </w:r>
            <w:r>
              <w:rPr>
                <w:rFonts w:ascii="Cambria"/>
                <w:spacing w:val="-50"/>
                <w:sz w:val="24"/>
              </w:rPr>
              <w:t> </w:t>
            </w:r>
            <w:r>
              <w:rPr>
                <w:rFonts w:ascii="Cambria"/>
                <w:sz w:val="24"/>
              </w:rPr>
              <w:t>Banca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per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gli aspetti</w:t>
            </w:r>
            <w:r>
              <w:rPr>
                <w:rFonts w:ascii="Cambria"/>
                <w:spacing w:val="-3"/>
                <w:sz w:val="24"/>
              </w:rPr>
              <w:t> </w:t>
            </w:r>
            <w:r>
              <w:rPr>
                <w:rFonts w:ascii="Cambria"/>
                <w:sz w:val="24"/>
              </w:rPr>
              <w:t>impiantistici</w:t>
            </w:r>
          </w:p>
        </w:tc>
        <w:tc>
          <w:tcPr>
            <w:tcW w:w="1473" w:type="dxa"/>
          </w:tcPr>
          <w:p>
            <w:pPr>
              <w:pStyle w:val="TableParagraph"/>
              <w:spacing w:line="270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F_IMM_4</w:t>
            </w:r>
          </w:p>
        </w:tc>
      </w:tr>
      <w:tr>
        <w:trPr>
          <w:trHeight w:val="563" w:hRule="atLeast"/>
        </w:trPr>
        <w:tc>
          <w:tcPr>
            <w:tcW w:w="2976" w:type="dxa"/>
          </w:tcPr>
          <w:p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</w:t>
            </w:r>
          </w:p>
        </w:tc>
        <w:tc>
          <w:tcPr>
            <w:tcW w:w="5474" w:type="dxa"/>
          </w:tcPr>
          <w:p>
            <w:pPr>
              <w:pStyle w:val="TableParagraph"/>
              <w:spacing w:line="284" w:lineRule="exact"/>
              <w:ind w:left="110"/>
              <w:rPr>
                <w:rFonts w:ascii="Cambria"/>
                <w:sz w:val="24"/>
              </w:rPr>
            </w:pPr>
            <w:r>
              <w:rPr>
                <w:rFonts w:ascii="Cambria"/>
                <w:sz w:val="24"/>
              </w:rPr>
              <w:t>Gestione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tecnica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del</w:t>
            </w:r>
            <w:r>
              <w:rPr>
                <w:rFonts w:ascii="Cambria"/>
                <w:spacing w:val="24"/>
                <w:sz w:val="24"/>
              </w:rPr>
              <w:t> </w:t>
            </w:r>
            <w:r>
              <w:rPr>
                <w:rFonts w:ascii="Cambria"/>
                <w:sz w:val="24"/>
              </w:rPr>
              <w:t>patrimonio</w:t>
            </w:r>
            <w:r>
              <w:rPr>
                <w:rFonts w:ascii="Cambria"/>
                <w:spacing w:val="25"/>
                <w:sz w:val="24"/>
              </w:rPr>
              <w:t> </w:t>
            </w:r>
            <w:r>
              <w:rPr>
                <w:rFonts w:ascii="Cambria"/>
                <w:sz w:val="24"/>
              </w:rPr>
              <w:t>immobiliare</w:t>
            </w:r>
            <w:r>
              <w:rPr>
                <w:rFonts w:ascii="Cambria"/>
                <w:spacing w:val="27"/>
                <w:sz w:val="24"/>
              </w:rPr>
              <w:t> </w:t>
            </w:r>
            <w:r>
              <w:rPr>
                <w:rFonts w:ascii="Cambria"/>
                <w:sz w:val="24"/>
              </w:rPr>
              <w:t>della</w:t>
            </w:r>
            <w:r>
              <w:rPr>
                <w:rFonts w:ascii="Cambria"/>
                <w:spacing w:val="-50"/>
                <w:sz w:val="24"/>
              </w:rPr>
              <w:t> </w:t>
            </w:r>
            <w:r>
              <w:rPr>
                <w:rFonts w:ascii="Cambria"/>
                <w:sz w:val="24"/>
              </w:rPr>
              <w:t>Banca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per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gli aspetti</w:t>
            </w:r>
            <w:r>
              <w:rPr>
                <w:rFonts w:ascii="Cambria"/>
                <w:spacing w:val="-1"/>
                <w:sz w:val="24"/>
              </w:rPr>
              <w:t> </w:t>
            </w:r>
            <w:r>
              <w:rPr>
                <w:rFonts w:ascii="Cambria"/>
                <w:sz w:val="24"/>
              </w:rPr>
              <w:t>di</w:t>
            </w:r>
            <w:r>
              <w:rPr>
                <w:rFonts w:ascii="Cambria"/>
                <w:spacing w:val="-2"/>
                <w:sz w:val="24"/>
              </w:rPr>
              <w:t> </w:t>
            </w:r>
            <w:r>
              <w:rPr>
                <w:rFonts w:ascii="Cambria"/>
                <w:sz w:val="24"/>
              </w:rPr>
              <w:t>sicurezza</w:t>
            </w:r>
          </w:p>
        </w:tc>
        <w:tc>
          <w:tcPr>
            <w:tcW w:w="1473" w:type="dxa"/>
          </w:tcPr>
          <w:p>
            <w:pPr>
              <w:pStyle w:val="TableParagraph"/>
              <w:spacing w:line="270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F_IMM_5</w:t>
            </w:r>
          </w:p>
        </w:tc>
      </w:tr>
      <w:tr>
        <w:trPr>
          <w:trHeight w:val="607" w:hRule="atLeast"/>
        </w:trPr>
        <w:tc>
          <w:tcPr>
            <w:tcW w:w="2976" w:type="dxa"/>
          </w:tcPr>
          <w:p>
            <w:pPr>
              <w:pStyle w:val="TableParagraph"/>
              <w:spacing w:line="266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Appalti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5"/>
              <w:ind w:left="110" w:right="9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30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3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analisi</w:t>
            </w:r>
            <w:r>
              <w:rPr>
                <w:rFonts w:ascii="Times New Roman" w:hAnsi="Times New Roman"/>
                <w:spacing w:val="3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3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ricerca</w:t>
            </w:r>
            <w:r>
              <w:rPr>
                <w:rFonts w:ascii="Times New Roman" w:hAnsi="Times New Roman"/>
                <w:spacing w:val="34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finalizzata</w:t>
            </w:r>
            <w:r>
              <w:rPr>
                <w:rFonts w:ascii="Times New Roman" w:hAnsi="Times New Roman"/>
                <w:spacing w:val="3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alle</w:t>
            </w:r>
            <w:r>
              <w:rPr>
                <w:rFonts w:ascii="Times New Roman" w:hAnsi="Times New Roman"/>
                <w:spacing w:val="3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3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Procurement</w:t>
            </w:r>
          </w:p>
        </w:tc>
        <w:tc>
          <w:tcPr>
            <w:tcW w:w="1473" w:type="dxa"/>
          </w:tcPr>
          <w:p>
            <w:pPr>
              <w:pStyle w:val="TableParagraph"/>
              <w:spacing w:line="266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F_APP_1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line="270" w:lineRule="exact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Logistica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servizi</w:t>
            </w:r>
          </w:p>
        </w:tc>
        <w:tc>
          <w:tcPr>
            <w:tcW w:w="5474" w:type="dxa"/>
          </w:tcPr>
          <w:p>
            <w:pPr>
              <w:pStyle w:val="TableParagraph"/>
              <w:spacing w:line="270" w:lineRule="atLeast" w:before="39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Gestione,</w:t>
            </w:r>
            <w:r>
              <w:rPr>
                <w:rFonts w:ascii="Times New Roman"/>
                <w:spacing w:val="1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1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1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valorizzazione</w:t>
            </w:r>
            <w:r>
              <w:rPr>
                <w:rFonts w:ascii="Times New Roman"/>
                <w:spacing w:val="10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1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patrimonio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artistico</w:t>
            </w:r>
          </w:p>
        </w:tc>
        <w:tc>
          <w:tcPr>
            <w:tcW w:w="1473" w:type="dxa"/>
          </w:tcPr>
          <w:p>
            <w:pPr>
              <w:pStyle w:val="TableParagraph"/>
              <w:spacing w:line="270" w:lineRule="exact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F_LOS_1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4"/>
        </w:rPr>
      </w:pPr>
    </w:p>
    <w:tbl>
      <w:tblPr>
        <w:tblW w:w="0" w:type="auto"/>
        <w:jc w:val="left"/>
        <w:tblInd w:w="2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76"/>
        <w:gridCol w:w="5474"/>
        <w:gridCol w:w="1473"/>
      </w:tblGrid>
      <w:tr>
        <w:trPr>
          <w:trHeight w:val="1007" w:hRule="atLeast"/>
        </w:trPr>
        <w:tc>
          <w:tcPr>
            <w:tcW w:w="9923" w:type="dxa"/>
            <w:gridSpan w:val="3"/>
          </w:tcPr>
          <w:p>
            <w:pPr>
              <w:pStyle w:val="TableParagraph"/>
              <w:spacing w:line="292" w:lineRule="auto" w:before="59"/>
              <w:ind w:left="4437" w:right="2589" w:hanging="1820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Proposte gruppo G – Servizio Organizzazione</w:t>
            </w:r>
            <w:r>
              <w:rPr>
                <w:rFonts w:ascii="Times New Roman" w:hAnsi="Times New Roman"/>
                <w:b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1</w:t>
            </w:r>
            <w:r>
              <w:rPr>
                <w:rFonts w:ascii="Times New Roman" w:hAns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b/>
                <w:sz w:val="24"/>
              </w:rPr>
              <w:t>tirocinio</w:t>
            </w:r>
          </w:p>
        </w:tc>
      </w:tr>
      <w:tr>
        <w:trPr>
          <w:trHeight w:val="337" w:hRule="atLeast"/>
        </w:trPr>
        <w:tc>
          <w:tcPr>
            <w:tcW w:w="2976" w:type="dxa"/>
          </w:tcPr>
          <w:p>
            <w:pPr>
              <w:pStyle w:val="TableParagraph"/>
              <w:spacing w:line="257" w:lineRule="exact" w:before="61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Struttura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riferimento</w:t>
            </w:r>
          </w:p>
        </w:tc>
        <w:tc>
          <w:tcPr>
            <w:tcW w:w="5474" w:type="dxa"/>
          </w:tcPr>
          <w:p>
            <w:pPr>
              <w:pStyle w:val="TableParagraph"/>
              <w:spacing w:line="257" w:lineRule="exact" w:before="61"/>
              <w:ind w:left="110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  <w:tc>
          <w:tcPr>
            <w:tcW w:w="1473" w:type="dxa"/>
          </w:tcPr>
          <w:p>
            <w:pPr>
              <w:pStyle w:val="TableParagraph"/>
              <w:spacing w:line="257" w:lineRule="exact" w:before="61"/>
              <w:ind w:left="108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</w:tr>
      <w:tr>
        <w:trPr>
          <w:trHeight w:val="611" w:hRule="atLeast"/>
        </w:trPr>
        <w:tc>
          <w:tcPr>
            <w:tcW w:w="297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Servizio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Organizzazione</w:t>
            </w:r>
          </w:p>
        </w:tc>
        <w:tc>
          <w:tcPr>
            <w:tcW w:w="5474" w:type="dxa"/>
          </w:tcPr>
          <w:p>
            <w:pPr>
              <w:pStyle w:val="TableParagraph"/>
              <w:tabs>
                <w:tab w:pos="1473" w:val="left" w:leader="none"/>
                <w:tab w:pos="3150" w:val="left" w:leader="none"/>
                <w:tab w:pos="4456" w:val="left" w:leader="none"/>
                <w:tab w:pos="5020" w:val="left" w:leader="none"/>
              </w:tabs>
              <w:spacing w:line="270" w:lineRule="atLeast" w:before="39"/>
              <w:ind w:left="110" w:right="9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Riduzione</w:t>
              <w:tab/>
              <w:t>dell’impronta</w:t>
              <w:tab/>
              <w:t>carbonica</w:t>
              <w:tab/>
              <w:t>di</w:t>
              <w:tab/>
            </w:r>
            <w:r>
              <w:rPr>
                <w:rFonts w:ascii="Times New Roman" w:hAnsi="Times New Roman"/>
                <w:spacing w:val="-2"/>
                <w:sz w:val="24"/>
              </w:rPr>
              <w:t>una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organizzazione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verso l’obiettivo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Net Zero</w:t>
            </w:r>
          </w:p>
        </w:tc>
        <w:tc>
          <w:tcPr>
            <w:tcW w:w="1473" w:type="dxa"/>
          </w:tcPr>
          <w:p>
            <w:pPr>
              <w:pStyle w:val="TableParagraph"/>
              <w:spacing w:before="54"/>
              <w:ind w:left="108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G_ORG_1</w:t>
            </w:r>
          </w:p>
        </w:tc>
      </w:tr>
    </w:tbl>
    <w:p>
      <w:pPr>
        <w:spacing w:after="0"/>
        <w:rPr>
          <w:rFonts w:ascii="Times New Roman"/>
          <w:sz w:val="24"/>
        </w:rPr>
        <w:sectPr>
          <w:pgSz w:w="11910" w:h="16840"/>
          <w:pgMar w:header="709" w:footer="0" w:top="1640" w:bottom="280" w:left="880" w:right="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5"/>
        </w:rPr>
      </w:pPr>
    </w:p>
    <w:p>
      <w:pPr>
        <w:pStyle w:val="Heading1"/>
        <w:spacing w:before="90"/>
      </w:pPr>
      <w:r>
        <w:rPr/>
        <w:t>Durata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periodo</w:t>
      </w:r>
      <w:r>
        <w:rPr>
          <w:spacing w:val="-1"/>
        </w:rPr>
        <w:t> </w:t>
      </w:r>
      <w:r>
        <w:rPr/>
        <w:t>di</w:t>
      </w:r>
      <w:r>
        <w:rPr>
          <w:spacing w:val="-1"/>
        </w:rPr>
        <w:t> </w:t>
      </w:r>
      <w:r>
        <w:rPr/>
        <w:t>avvio</w:t>
      </w:r>
    </w:p>
    <w:p>
      <w:pPr>
        <w:pStyle w:val="BodyText"/>
        <w:spacing w:before="96"/>
        <w:ind w:left="252" w:right="551"/>
        <w:jc w:val="both"/>
      </w:pPr>
      <w:r>
        <w:rPr/>
        <w:t>Le esperienze avranno la durata di 6 mesi e saranno avviate, presumibilmente, a partire dal mese di</w:t>
      </w:r>
      <w:r>
        <w:rPr>
          <w:spacing w:val="1"/>
        </w:rPr>
        <w:t> </w:t>
      </w:r>
      <w:r>
        <w:rPr/>
        <w:t>dicembre 2023.</w:t>
      </w:r>
      <w:r>
        <w:rPr>
          <w:spacing w:val="1"/>
        </w:rPr>
        <w:t> </w:t>
      </w:r>
      <w:r>
        <w:rPr/>
        <w:t>Al termine dei 6 mesi, il rapporto si interrompe e non dà adito</w:t>
      </w:r>
      <w:r>
        <w:rPr>
          <w:spacing w:val="1"/>
        </w:rPr>
        <w:t> </w:t>
      </w:r>
      <w:r>
        <w:rPr/>
        <w:t>a successiva</w:t>
      </w:r>
      <w:r>
        <w:rPr>
          <w:spacing w:val="1"/>
        </w:rPr>
        <w:t> </w:t>
      </w:r>
      <w:r>
        <w:rPr/>
        <w:t>assunzione.</w:t>
      </w:r>
    </w:p>
    <w:p>
      <w:pPr>
        <w:pStyle w:val="BodyText"/>
        <w:spacing w:before="9"/>
        <w:rPr>
          <w:sz w:val="34"/>
        </w:rPr>
      </w:pPr>
    </w:p>
    <w:p>
      <w:pPr>
        <w:pStyle w:val="Heading1"/>
        <w:spacing w:before="1"/>
      </w:pPr>
      <w:r>
        <w:rPr/>
        <w:t>Modalità</w:t>
      </w:r>
      <w:r>
        <w:rPr>
          <w:spacing w:val="-3"/>
        </w:rPr>
        <w:t> </w:t>
      </w:r>
      <w:r>
        <w:rPr/>
        <w:t>di</w:t>
      </w:r>
      <w:r>
        <w:rPr>
          <w:spacing w:val="-2"/>
        </w:rPr>
        <w:t> </w:t>
      </w:r>
      <w:r>
        <w:rPr/>
        <w:t>svolgimento</w:t>
      </w:r>
    </w:p>
    <w:p>
      <w:pPr>
        <w:pStyle w:val="BodyText"/>
        <w:spacing w:before="96"/>
        <w:ind w:left="252"/>
        <w:jc w:val="both"/>
      </w:pPr>
      <w:r>
        <w:rPr/>
        <w:t>Il</w:t>
      </w:r>
      <w:r>
        <w:rPr>
          <w:spacing w:val="-1"/>
        </w:rPr>
        <w:t> </w:t>
      </w:r>
      <w:r>
        <w:rPr/>
        <w:t>tirocinio</w:t>
      </w:r>
      <w:r>
        <w:rPr>
          <w:spacing w:val="-1"/>
        </w:rPr>
        <w:t> </w:t>
      </w:r>
      <w:r>
        <w:rPr/>
        <w:t>potrà</w:t>
      </w:r>
      <w:r>
        <w:rPr>
          <w:spacing w:val="-2"/>
        </w:rPr>
        <w:t> </w:t>
      </w:r>
      <w:r>
        <w:rPr/>
        <w:t>svolgersi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presenza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in modalità</w:t>
      </w:r>
      <w:r>
        <w:rPr>
          <w:spacing w:val="-2"/>
        </w:rPr>
        <w:t> </w:t>
      </w:r>
      <w:r>
        <w:rPr/>
        <w:t>mista.</w:t>
      </w:r>
    </w:p>
    <w:p>
      <w:pPr>
        <w:pStyle w:val="BodyText"/>
        <w:spacing w:before="60"/>
        <w:ind w:left="252" w:right="550"/>
        <w:jc w:val="both"/>
      </w:pPr>
      <w:r>
        <w:rPr/>
        <w:t>Le</w:t>
      </w:r>
      <w:r>
        <w:rPr>
          <w:spacing w:val="1"/>
        </w:rPr>
        <w:t> </w:t>
      </w:r>
      <w:r>
        <w:rPr/>
        <w:t>attività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tirocinio</w:t>
      </w:r>
      <w:r>
        <w:rPr>
          <w:spacing w:val="1"/>
        </w:rPr>
        <w:t> </w:t>
      </w:r>
      <w:r>
        <w:rPr/>
        <w:t>saranno</w:t>
      </w:r>
      <w:r>
        <w:rPr>
          <w:spacing w:val="1"/>
        </w:rPr>
        <w:t> </w:t>
      </w:r>
      <w:r>
        <w:rPr/>
        <w:t>svolte</w:t>
      </w:r>
      <w:r>
        <w:rPr>
          <w:spacing w:val="1"/>
        </w:rPr>
        <w:t> </w:t>
      </w:r>
      <w:r>
        <w:rPr/>
        <w:t>tutti</w:t>
      </w:r>
      <w:r>
        <w:rPr>
          <w:spacing w:val="1"/>
        </w:rPr>
        <w:t> </w:t>
      </w:r>
      <w:r>
        <w:rPr/>
        <w:t>i</w:t>
      </w:r>
      <w:r>
        <w:rPr>
          <w:spacing w:val="1"/>
        </w:rPr>
        <w:t> </w:t>
      </w:r>
      <w:r>
        <w:rPr/>
        <w:t>giorni</w:t>
      </w:r>
      <w:r>
        <w:rPr>
          <w:spacing w:val="1"/>
        </w:rPr>
        <w:t> </w:t>
      </w:r>
      <w:r>
        <w:rPr/>
        <w:t>feriali,</w:t>
      </w:r>
      <w:r>
        <w:rPr>
          <w:spacing w:val="1"/>
        </w:rPr>
        <w:t> </w:t>
      </w:r>
      <w:r>
        <w:rPr/>
        <w:t>dal</w:t>
      </w:r>
      <w:r>
        <w:rPr>
          <w:spacing w:val="1"/>
        </w:rPr>
        <w:t> </w:t>
      </w:r>
      <w:r>
        <w:rPr/>
        <w:t>lunedì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venerdì,</w:t>
      </w:r>
      <w:r>
        <w:rPr>
          <w:spacing w:val="1"/>
        </w:rPr>
        <w:t> </w:t>
      </w:r>
      <w:r>
        <w:rPr/>
        <w:t>secondo</w:t>
      </w:r>
      <w:r>
        <w:rPr>
          <w:spacing w:val="1"/>
        </w:rPr>
        <w:t> </w:t>
      </w:r>
      <w:r>
        <w:rPr/>
        <w:t>un’articolazione oraria che sarà concordata con i rispettivi </w:t>
      </w:r>
      <w:r>
        <w:rPr>
          <w:i/>
        </w:rPr>
        <w:t>tutor </w:t>
      </w:r>
      <w:r>
        <w:rPr/>
        <w:t>aziendali e che comporterà un</w:t>
      </w:r>
      <w:r>
        <w:rPr>
          <w:spacing w:val="1"/>
        </w:rPr>
        <w:t> </w:t>
      </w:r>
      <w:r>
        <w:rPr/>
        <w:t>impegno</w:t>
      </w:r>
      <w:r>
        <w:rPr>
          <w:spacing w:val="1"/>
        </w:rPr>
        <w:t> </w:t>
      </w:r>
      <w:r>
        <w:rPr/>
        <w:t>giornaliero</w:t>
      </w:r>
      <w:r>
        <w:rPr>
          <w:spacing w:val="-1"/>
        </w:rPr>
        <w:t> </w:t>
      </w:r>
      <w:r>
        <w:rPr/>
        <w:t>medio</w:t>
      </w:r>
      <w:r>
        <w:rPr>
          <w:spacing w:val="-1"/>
        </w:rPr>
        <w:t> </w:t>
      </w:r>
      <w:r>
        <w:rPr/>
        <w:t>di</w:t>
      </w:r>
      <w:r>
        <w:rPr>
          <w:spacing w:val="-1"/>
        </w:rPr>
        <w:t> </w:t>
      </w:r>
      <w:r>
        <w:rPr/>
        <w:t>6 ore</w:t>
      </w:r>
      <w:r>
        <w:rPr>
          <w:spacing w:val="-2"/>
        </w:rPr>
        <w:t> </w:t>
      </w:r>
      <w:r>
        <w:rPr/>
        <w:t>(tendenzialmente</w:t>
      </w:r>
      <w:r>
        <w:rPr>
          <w:spacing w:val="-2"/>
        </w:rPr>
        <w:t> </w:t>
      </w:r>
      <w:r>
        <w:rPr/>
        <w:t>non</w:t>
      </w:r>
      <w:r>
        <w:rPr>
          <w:spacing w:val="-1"/>
        </w:rPr>
        <w:t> </w:t>
      </w:r>
      <w:r>
        <w:rPr/>
        <w:t>inferiore</w:t>
      </w:r>
      <w:r>
        <w:rPr>
          <w:spacing w:val="1"/>
        </w:rPr>
        <w:t> </w:t>
      </w:r>
      <w:r>
        <w:rPr/>
        <w:t>alle</w:t>
      </w:r>
      <w:r>
        <w:rPr>
          <w:spacing w:val="-2"/>
        </w:rPr>
        <w:t> </w:t>
      </w:r>
      <w:r>
        <w:rPr/>
        <w:t>30</w:t>
      </w:r>
      <w:r>
        <w:rPr>
          <w:spacing w:val="1"/>
        </w:rPr>
        <w:t> </w:t>
      </w:r>
      <w:r>
        <w:rPr/>
        <w:t>ore</w:t>
      </w:r>
      <w:r>
        <w:rPr>
          <w:spacing w:val="-2"/>
        </w:rPr>
        <w:t> </w:t>
      </w:r>
      <w:r>
        <w:rPr/>
        <w:t>settimanali).</w:t>
      </w:r>
    </w:p>
    <w:p>
      <w:pPr>
        <w:pStyle w:val="BodyText"/>
        <w:spacing w:before="8"/>
        <w:rPr>
          <w:sz w:val="32"/>
        </w:rPr>
      </w:pPr>
    </w:p>
    <w:p>
      <w:pPr>
        <w:pStyle w:val="Heading1"/>
        <w:jc w:val="left"/>
      </w:pPr>
      <w:r>
        <w:rPr/>
        <w:t>Agevolazioni</w:t>
      </w:r>
    </w:p>
    <w:p>
      <w:pPr>
        <w:pStyle w:val="BodyText"/>
        <w:spacing w:before="56"/>
        <w:ind w:left="252" w:right="550"/>
        <w:jc w:val="both"/>
      </w:pPr>
      <w:r>
        <w:rPr/>
        <w:t>Ai/alle</w:t>
      </w:r>
      <w:r>
        <w:rPr>
          <w:spacing w:val="-15"/>
        </w:rPr>
        <w:t> </w:t>
      </w:r>
      <w:r>
        <w:rPr/>
        <w:t>tirocinanti</w:t>
      </w:r>
      <w:r>
        <w:rPr>
          <w:spacing w:val="-13"/>
        </w:rPr>
        <w:t> </w:t>
      </w:r>
      <w:r>
        <w:rPr/>
        <w:t>sarà</w:t>
      </w:r>
      <w:r>
        <w:rPr>
          <w:spacing w:val="-12"/>
        </w:rPr>
        <w:t> </w:t>
      </w:r>
      <w:r>
        <w:rPr/>
        <w:t>riconosciuta</w:t>
      </w:r>
      <w:r>
        <w:rPr>
          <w:spacing w:val="-14"/>
        </w:rPr>
        <w:t> </w:t>
      </w:r>
      <w:r>
        <w:rPr/>
        <w:t>un’indennità</w:t>
      </w:r>
      <w:r>
        <w:rPr>
          <w:spacing w:val="-14"/>
        </w:rPr>
        <w:t> </w:t>
      </w:r>
      <w:r>
        <w:rPr/>
        <w:t>di</w:t>
      </w:r>
      <w:r>
        <w:rPr>
          <w:spacing w:val="-12"/>
        </w:rPr>
        <w:t> </w:t>
      </w:r>
      <w:r>
        <w:rPr/>
        <w:t>partecipazione</w:t>
      </w:r>
      <w:r>
        <w:rPr>
          <w:spacing w:val="-14"/>
        </w:rPr>
        <w:t> </w:t>
      </w:r>
      <w:r>
        <w:rPr/>
        <w:t>pari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€</w:t>
      </w:r>
      <w:r>
        <w:rPr>
          <w:spacing w:val="-11"/>
        </w:rPr>
        <w:t> </w:t>
      </w:r>
      <w:r>
        <w:rPr/>
        <w:t>1.000</w:t>
      </w:r>
      <w:r>
        <w:rPr>
          <w:spacing w:val="-13"/>
        </w:rPr>
        <w:t> </w:t>
      </w:r>
      <w:r>
        <w:rPr/>
        <w:t>(mille)</w:t>
      </w:r>
      <w:r>
        <w:rPr>
          <w:spacing w:val="-15"/>
        </w:rPr>
        <w:t> </w:t>
      </w:r>
      <w:r>
        <w:rPr/>
        <w:t>lordi</w:t>
      </w:r>
      <w:r>
        <w:rPr>
          <w:spacing w:val="-13"/>
        </w:rPr>
        <w:t> </w:t>
      </w:r>
      <w:r>
        <w:rPr/>
        <w:t>mensili,</w:t>
      </w:r>
      <w:r>
        <w:rPr>
          <w:spacing w:val="-57"/>
        </w:rPr>
        <w:t> </w:t>
      </w:r>
      <w:r>
        <w:rPr/>
        <w:t>previa verifica del rispetto degli obblighi di assiduità e riservatezza; nei giorni di frequenza in</w:t>
      </w:r>
      <w:r>
        <w:rPr>
          <w:spacing w:val="1"/>
        </w:rPr>
        <w:t> </w:t>
      </w:r>
      <w:r>
        <w:rPr/>
        <w:t>presenza, i/le tirocinanti potranno fruire gratuitamente del servizio di ristorazione nei modi e nelle</w:t>
      </w:r>
      <w:r>
        <w:rPr>
          <w:spacing w:val="1"/>
        </w:rPr>
        <w:t> </w:t>
      </w:r>
      <w:r>
        <w:rPr/>
        <w:t>forme</w:t>
      </w:r>
      <w:r>
        <w:rPr>
          <w:spacing w:val="-2"/>
        </w:rPr>
        <w:t> </w:t>
      </w:r>
      <w:r>
        <w:rPr/>
        <w:t>previsti per</w:t>
      </w:r>
      <w:r>
        <w:rPr>
          <w:spacing w:val="-1"/>
        </w:rPr>
        <w:t> </w:t>
      </w:r>
      <w:r>
        <w:rPr/>
        <w:t>il personale</w:t>
      </w:r>
      <w:r>
        <w:rPr>
          <w:spacing w:val="-1"/>
        </w:rPr>
        <w:t> </w:t>
      </w:r>
      <w:r>
        <w:rPr/>
        <w:t>dell’Istituto.</w:t>
      </w:r>
    </w:p>
    <w:p>
      <w:pPr>
        <w:pStyle w:val="BodyText"/>
        <w:spacing w:before="60"/>
        <w:ind w:left="252" w:right="550"/>
        <w:jc w:val="both"/>
      </w:pPr>
      <w:r>
        <w:rPr/>
        <w:t>L’indennità è incompatibile con </w:t>
      </w:r>
      <w:r>
        <w:rPr>
          <w:b/>
        </w:rPr>
        <w:t>qualsiasi altro compenso </w:t>
      </w:r>
      <w:r>
        <w:rPr/>
        <w:t>– da attività lavorativa o assimilata –</w:t>
      </w:r>
      <w:r>
        <w:rPr>
          <w:spacing w:val="1"/>
        </w:rPr>
        <w:t> </w:t>
      </w:r>
      <w:r>
        <w:rPr/>
        <w:t>eventualmente</w:t>
      </w:r>
      <w:r>
        <w:rPr>
          <w:spacing w:val="-12"/>
        </w:rPr>
        <w:t> </w:t>
      </w:r>
      <w:r>
        <w:rPr/>
        <w:t>percepito</w:t>
      </w:r>
      <w:r>
        <w:rPr>
          <w:spacing w:val="-10"/>
        </w:rPr>
        <w:t> </w:t>
      </w:r>
      <w:r>
        <w:rPr/>
        <w:t>dai/dalle</w:t>
      </w:r>
      <w:r>
        <w:rPr>
          <w:spacing w:val="-12"/>
        </w:rPr>
        <w:t> </w:t>
      </w:r>
      <w:r>
        <w:rPr/>
        <w:t>tirocinanti,</w:t>
      </w:r>
      <w:r>
        <w:rPr>
          <w:spacing w:val="-11"/>
        </w:rPr>
        <w:t> </w:t>
      </w:r>
      <w:r>
        <w:rPr/>
        <w:t>anche</w:t>
      </w:r>
      <w:r>
        <w:rPr>
          <w:spacing w:val="-12"/>
        </w:rPr>
        <w:t> </w:t>
      </w:r>
      <w:r>
        <w:rPr/>
        <w:t>sotto</w:t>
      </w:r>
      <w:r>
        <w:rPr>
          <w:spacing w:val="-11"/>
        </w:rPr>
        <w:t> </w:t>
      </w:r>
      <w:r>
        <w:rPr/>
        <w:t>forma</w:t>
      </w:r>
      <w:r>
        <w:rPr>
          <w:spacing w:val="-12"/>
        </w:rPr>
        <w:t> </w:t>
      </w:r>
      <w:r>
        <w:rPr/>
        <w:t>di</w:t>
      </w:r>
      <w:r>
        <w:rPr>
          <w:spacing w:val="-11"/>
        </w:rPr>
        <w:t> </w:t>
      </w:r>
      <w:r>
        <w:rPr/>
        <w:t>borse</w:t>
      </w:r>
      <w:r>
        <w:rPr>
          <w:spacing w:val="-12"/>
        </w:rPr>
        <w:t> </w:t>
      </w:r>
      <w:r>
        <w:rPr/>
        <w:t>di</w:t>
      </w:r>
      <w:r>
        <w:rPr>
          <w:spacing w:val="-11"/>
        </w:rPr>
        <w:t> </w:t>
      </w:r>
      <w:r>
        <w:rPr/>
        <w:t>studio/di</w:t>
      </w:r>
      <w:r>
        <w:rPr>
          <w:spacing w:val="-11"/>
        </w:rPr>
        <w:t> </w:t>
      </w:r>
      <w:r>
        <w:rPr/>
        <w:t>ricerca</w:t>
      </w:r>
      <w:r>
        <w:rPr>
          <w:spacing w:val="-10"/>
        </w:rPr>
        <w:t> </w:t>
      </w:r>
      <w:r>
        <w:rPr/>
        <w:t>o</w:t>
      </w:r>
      <w:r>
        <w:rPr>
          <w:spacing w:val="-11"/>
        </w:rPr>
        <w:t> </w:t>
      </w:r>
      <w:r>
        <w:rPr/>
        <w:t>assegni</w:t>
      </w:r>
      <w:r>
        <w:rPr>
          <w:spacing w:val="-57"/>
        </w:rPr>
        <w:t> </w:t>
      </w:r>
      <w:r>
        <w:rPr/>
        <w:t>di dottorato.</w:t>
      </w:r>
      <w:r>
        <w:rPr>
          <w:spacing w:val="1"/>
        </w:rPr>
        <w:t> </w:t>
      </w:r>
      <w:r>
        <w:rPr/>
        <w:t>Le persone assegnatarie dei tirocini, pertanto, saranno invitate a rinunciare a tali</w:t>
      </w:r>
      <w:r>
        <w:rPr>
          <w:spacing w:val="1"/>
        </w:rPr>
        <w:t> </w:t>
      </w:r>
      <w:r>
        <w:rPr/>
        <w:t>compensi</w:t>
      </w:r>
      <w:r>
        <w:rPr>
          <w:spacing w:val="-1"/>
        </w:rPr>
        <w:t> </w:t>
      </w:r>
      <w:r>
        <w:rPr/>
        <w:t>per</w:t>
      </w:r>
      <w:r>
        <w:rPr>
          <w:spacing w:val="-1"/>
        </w:rPr>
        <w:t> </w:t>
      </w:r>
      <w:r>
        <w:rPr/>
        <w:t>il periodo coperto</w:t>
      </w:r>
      <w:r>
        <w:rPr>
          <w:spacing w:val="-1"/>
        </w:rPr>
        <w:t> </w:t>
      </w:r>
      <w:r>
        <w:rPr/>
        <w:t>dall’indennità</w:t>
      </w:r>
      <w:r>
        <w:rPr>
          <w:spacing w:val="-1"/>
        </w:rPr>
        <w:t> </w:t>
      </w:r>
      <w:r>
        <w:rPr/>
        <w:t>corrisposta</w:t>
      </w:r>
      <w:r>
        <w:rPr>
          <w:spacing w:val="-1"/>
        </w:rPr>
        <w:t> </w:t>
      </w:r>
      <w:r>
        <w:rPr/>
        <w:t>dalla</w:t>
      </w:r>
      <w:r>
        <w:rPr>
          <w:spacing w:val="-1"/>
        </w:rPr>
        <w:t> </w:t>
      </w:r>
      <w:r>
        <w:rPr/>
        <w:t>Banca.</w:t>
      </w:r>
    </w:p>
    <w:p>
      <w:pPr>
        <w:pStyle w:val="BodyText"/>
        <w:rPr>
          <w:sz w:val="26"/>
        </w:rPr>
      </w:pPr>
    </w:p>
    <w:p>
      <w:pPr>
        <w:pStyle w:val="BodyText"/>
        <w:spacing w:before="5"/>
        <w:rPr>
          <w:sz w:val="22"/>
        </w:rPr>
      </w:pPr>
    </w:p>
    <w:p>
      <w:pPr>
        <w:pStyle w:val="Heading1"/>
        <w:jc w:val="left"/>
      </w:pPr>
      <w:r>
        <w:rPr/>
        <w:t>Requisiti</w:t>
      </w:r>
    </w:p>
    <w:p>
      <w:pPr>
        <w:pStyle w:val="BodyText"/>
        <w:spacing w:before="55"/>
        <w:ind w:left="252"/>
      </w:pPr>
      <w:r>
        <w:rPr/>
        <w:t>I</w:t>
      </w:r>
      <w:r>
        <w:rPr>
          <w:spacing w:val="-2"/>
        </w:rPr>
        <w:t> </w:t>
      </w:r>
      <w:r>
        <w:rPr/>
        <w:t>requisiti</w:t>
      </w:r>
      <w:r>
        <w:rPr>
          <w:spacing w:val="-1"/>
        </w:rPr>
        <w:t> </w:t>
      </w:r>
      <w:r>
        <w:rPr/>
        <w:t>per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partecipazione</w:t>
      </w:r>
      <w:r>
        <w:rPr>
          <w:spacing w:val="-1"/>
        </w:rPr>
        <w:t> </w:t>
      </w:r>
      <w:r>
        <w:rPr/>
        <w:t>alla</w:t>
      </w:r>
      <w:r>
        <w:rPr>
          <w:spacing w:val="-2"/>
        </w:rPr>
        <w:t> </w:t>
      </w:r>
      <w:r>
        <w:rPr/>
        <w:t>selezione</w:t>
      </w:r>
      <w:r>
        <w:rPr>
          <w:spacing w:val="-2"/>
        </w:rPr>
        <w:t> </w:t>
      </w:r>
      <w:r>
        <w:rPr/>
        <w:t>sono</w:t>
      </w:r>
      <w:r>
        <w:rPr>
          <w:spacing w:val="-1"/>
        </w:rPr>
        <w:t> </w:t>
      </w:r>
      <w:r>
        <w:rPr/>
        <w:t>i seguenti:</w:t>
      </w:r>
    </w:p>
    <w:p>
      <w:pPr>
        <w:pStyle w:val="ListParagraph"/>
        <w:numPr>
          <w:ilvl w:val="0"/>
          <w:numId w:val="1"/>
        </w:numPr>
        <w:tabs>
          <w:tab w:pos="611" w:val="left" w:leader="none"/>
        </w:tabs>
        <w:spacing w:line="240" w:lineRule="auto" w:before="60" w:after="0"/>
        <w:ind w:left="610" w:right="552" w:hanging="358"/>
        <w:jc w:val="both"/>
        <w:rPr>
          <w:sz w:val="24"/>
        </w:rPr>
      </w:pPr>
      <w:r>
        <w:rPr>
          <w:sz w:val="24"/>
        </w:rPr>
        <w:t>possesso di laurea magistrale in una delle classi di seguito indicate con riferimento a ciascuna</w:t>
      </w:r>
      <w:r>
        <w:rPr>
          <w:spacing w:val="1"/>
          <w:sz w:val="24"/>
        </w:rPr>
        <w:t> </w:t>
      </w:r>
      <w:r>
        <w:rPr>
          <w:sz w:val="24"/>
        </w:rPr>
        <w:t>proposta, conseguita presso l’Università degli Studi Roma Tre in data successiva al 1° marzo</w:t>
      </w:r>
      <w:r>
        <w:rPr>
          <w:spacing w:val="1"/>
          <w:sz w:val="24"/>
        </w:rPr>
        <w:t> </w:t>
      </w:r>
      <w:r>
        <w:rPr>
          <w:sz w:val="24"/>
        </w:rPr>
        <w:t>2023,</w:t>
      </w:r>
      <w:r>
        <w:rPr>
          <w:spacing w:val="-1"/>
          <w:sz w:val="24"/>
        </w:rPr>
        <w:t> </w:t>
      </w:r>
      <w:r>
        <w:rPr>
          <w:sz w:val="24"/>
        </w:rPr>
        <w:t>con </w:t>
      </w:r>
      <w:r>
        <w:rPr>
          <w:b/>
          <w:sz w:val="24"/>
        </w:rPr>
        <w:t>punteggio pari ad almeno 105/110</w:t>
      </w:r>
      <w:r>
        <w:rPr>
          <w:sz w:val="24"/>
        </w:rPr>
        <w:t>;</w:t>
      </w:r>
    </w:p>
    <w:p>
      <w:pPr>
        <w:pStyle w:val="Heading1"/>
        <w:numPr>
          <w:ilvl w:val="0"/>
          <w:numId w:val="1"/>
        </w:numPr>
        <w:tabs>
          <w:tab w:pos="611" w:val="left" w:leader="none"/>
        </w:tabs>
        <w:spacing w:line="240" w:lineRule="auto" w:before="60" w:after="0"/>
        <w:ind w:left="610" w:right="0" w:hanging="359"/>
        <w:jc w:val="both"/>
        <w:rPr>
          <w:b w:val="0"/>
        </w:rPr>
      </w:pPr>
      <w:r>
        <w:rPr/>
        <w:t>età</w:t>
      </w:r>
      <w:r>
        <w:rPr>
          <w:spacing w:val="-3"/>
        </w:rPr>
        <w:t> </w:t>
      </w:r>
      <w:r>
        <w:rPr/>
        <w:t>inferiore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28</w:t>
      </w:r>
      <w:r>
        <w:rPr>
          <w:spacing w:val="-1"/>
        </w:rPr>
        <w:t> </w:t>
      </w:r>
      <w:r>
        <w:rPr/>
        <w:t>anni</w:t>
      </w:r>
      <w:r>
        <w:rPr>
          <w:spacing w:val="-1"/>
        </w:rPr>
        <w:t> </w:t>
      </w:r>
      <w:r>
        <w:rPr/>
        <w:t>alla</w:t>
      </w:r>
      <w:r>
        <w:rPr>
          <w:spacing w:val="-2"/>
        </w:rPr>
        <w:t> </w:t>
      </w:r>
      <w:r>
        <w:rPr/>
        <w:t>scadenza</w:t>
      </w:r>
      <w:r>
        <w:rPr>
          <w:spacing w:val="-1"/>
        </w:rPr>
        <w:t> </w:t>
      </w:r>
      <w:r>
        <w:rPr/>
        <w:t>del</w:t>
      </w:r>
      <w:r>
        <w:rPr>
          <w:spacing w:val="-2"/>
        </w:rPr>
        <w:t> </w:t>
      </w:r>
      <w:r>
        <w:rPr/>
        <w:t>termine</w:t>
      </w:r>
      <w:r>
        <w:rPr>
          <w:spacing w:val="-2"/>
        </w:rPr>
        <w:t> </w:t>
      </w:r>
      <w:r>
        <w:rPr/>
        <w:t>per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presentazione</w:t>
      </w:r>
      <w:r>
        <w:rPr>
          <w:spacing w:val="-2"/>
        </w:rPr>
        <w:t> </w:t>
      </w:r>
      <w:r>
        <w:rPr/>
        <w:t>delle</w:t>
      </w:r>
      <w:r>
        <w:rPr>
          <w:spacing w:val="-3"/>
        </w:rPr>
        <w:t> </w:t>
      </w:r>
      <w:r>
        <w:rPr/>
        <w:t>candidature</w:t>
      </w:r>
      <w:r>
        <w:rPr>
          <w:b w:val="0"/>
        </w:rPr>
        <w:t>.</w:t>
      </w:r>
    </w:p>
    <w:p>
      <w:pPr>
        <w:pStyle w:val="BodyText"/>
        <w:spacing w:before="60"/>
        <w:ind w:left="252" w:right="552"/>
        <w:jc w:val="both"/>
      </w:pPr>
      <w:r>
        <w:rPr/>
        <w:t>Di seguito sono elencati i requisiti specifici di ciascuna proposta formativa. Nella tabella è inoltre</w:t>
      </w:r>
      <w:r>
        <w:rPr>
          <w:spacing w:val="1"/>
        </w:rPr>
        <w:t> </w:t>
      </w:r>
      <w:r>
        <w:rPr/>
        <w:t>indicato</w:t>
      </w:r>
      <w:r>
        <w:rPr>
          <w:spacing w:val="-14"/>
        </w:rPr>
        <w:t> </w:t>
      </w:r>
      <w:r>
        <w:rPr/>
        <w:t>il</w:t>
      </w:r>
      <w:r>
        <w:rPr>
          <w:spacing w:val="-13"/>
        </w:rPr>
        <w:t> </w:t>
      </w:r>
      <w:r>
        <w:rPr/>
        <w:t>numero</w:t>
      </w:r>
      <w:r>
        <w:rPr>
          <w:spacing w:val="-11"/>
        </w:rPr>
        <w:t> </w:t>
      </w:r>
      <w:r>
        <w:rPr/>
        <w:t>massimo</w:t>
      </w:r>
      <w:r>
        <w:rPr>
          <w:spacing w:val="-13"/>
        </w:rPr>
        <w:t> </w:t>
      </w:r>
      <w:r>
        <w:rPr/>
        <w:t>delle</w:t>
      </w:r>
      <w:r>
        <w:rPr>
          <w:spacing w:val="-14"/>
        </w:rPr>
        <w:t> </w:t>
      </w:r>
      <w:r>
        <w:rPr/>
        <w:t>candidature</w:t>
      </w:r>
      <w:r>
        <w:rPr>
          <w:spacing w:val="-14"/>
        </w:rPr>
        <w:t> </w:t>
      </w:r>
      <w:r>
        <w:rPr/>
        <w:t>che</w:t>
      </w:r>
      <w:r>
        <w:rPr>
          <w:spacing w:val="-12"/>
        </w:rPr>
        <w:t> </w:t>
      </w:r>
      <w:r>
        <w:rPr/>
        <w:t>l’Università</w:t>
      </w:r>
      <w:r>
        <w:rPr>
          <w:spacing w:val="-14"/>
        </w:rPr>
        <w:t> </w:t>
      </w:r>
      <w:r>
        <w:rPr/>
        <w:t>trasmetterà</w:t>
      </w:r>
      <w:r>
        <w:rPr>
          <w:spacing w:val="-12"/>
        </w:rPr>
        <w:t> </w:t>
      </w:r>
      <w:r>
        <w:rPr/>
        <w:t>alla</w:t>
      </w:r>
      <w:r>
        <w:rPr>
          <w:spacing w:val="-14"/>
        </w:rPr>
        <w:t> </w:t>
      </w:r>
      <w:r>
        <w:rPr/>
        <w:t>Banca</w:t>
      </w:r>
      <w:r>
        <w:rPr>
          <w:spacing w:val="-12"/>
        </w:rPr>
        <w:t> </w:t>
      </w:r>
      <w:r>
        <w:rPr/>
        <w:t>d’Italia</w:t>
      </w:r>
      <w:r>
        <w:rPr>
          <w:spacing w:val="-14"/>
        </w:rPr>
        <w:t> </w:t>
      </w:r>
      <w:r>
        <w:rPr/>
        <w:t>secondo</w:t>
      </w:r>
      <w:r>
        <w:rPr>
          <w:spacing w:val="-57"/>
        </w:rPr>
        <w:t> </w:t>
      </w:r>
      <w:r>
        <w:rPr/>
        <w:t>i</w:t>
      </w:r>
      <w:r>
        <w:rPr>
          <w:spacing w:val="-1"/>
        </w:rPr>
        <w:t> </w:t>
      </w:r>
      <w:r>
        <w:rPr/>
        <w:t>criteri di cui al</w:t>
      </w:r>
      <w:r>
        <w:rPr>
          <w:spacing w:val="-1"/>
        </w:rPr>
        <w:t> </w:t>
      </w:r>
      <w:r>
        <w:rPr/>
        <w:t>paragrafo “Selezione</w:t>
      </w:r>
      <w:r>
        <w:rPr>
          <w:spacing w:val="-1"/>
        </w:rPr>
        <w:t> </w:t>
      </w:r>
      <w:r>
        <w:rPr/>
        <w:t>delle</w:t>
      </w:r>
      <w:r>
        <w:rPr>
          <w:spacing w:val="-1"/>
        </w:rPr>
        <w:t> </w:t>
      </w:r>
      <w:r>
        <w:rPr/>
        <w:t>candidature”.</w:t>
      </w:r>
    </w:p>
    <w:p>
      <w:pPr>
        <w:pStyle w:val="BodyText"/>
        <w:rPr>
          <w:sz w:val="20"/>
        </w:rPr>
      </w:pPr>
    </w:p>
    <w:p>
      <w:pPr>
        <w:pStyle w:val="BodyText"/>
        <w:spacing w:before="5" w:after="1"/>
        <w:rPr>
          <w:sz w:val="13"/>
        </w:rPr>
      </w:pPr>
    </w:p>
    <w:tbl>
      <w:tblPr>
        <w:tblW w:w="0" w:type="auto"/>
        <w:jc w:val="left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4"/>
        <w:gridCol w:w="7078"/>
        <w:gridCol w:w="1414"/>
      </w:tblGrid>
      <w:tr>
        <w:trPr>
          <w:trHeight w:val="642" w:hRule="atLeast"/>
        </w:trPr>
        <w:tc>
          <w:tcPr>
            <w:tcW w:w="1284" w:type="dxa"/>
          </w:tcPr>
          <w:p>
            <w:pPr>
              <w:pStyle w:val="TableParagraph"/>
              <w:spacing w:before="58"/>
              <w:ind w:left="227" w:right="195" w:firstLine="91"/>
              <w:rPr>
                <w:rFonts w:ascii="Times New Roman"/>
                <w:b/>
                <w:sz w:val="22"/>
              </w:rPr>
            </w:pPr>
            <w:r>
              <w:rPr>
                <w:rFonts w:ascii="Times New Roman"/>
                <w:b/>
                <w:sz w:val="22"/>
              </w:rPr>
              <w:t>Codice</w:t>
            </w:r>
            <w:r>
              <w:rPr>
                <w:rFonts w:ascii="Times New Roman"/>
                <w:b/>
                <w:spacing w:val="1"/>
                <w:sz w:val="22"/>
              </w:rPr>
              <w:t> </w:t>
            </w:r>
            <w:r>
              <w:rPr>
                <w:rFonts w:ascii="Times New Roman"/>
                <w:b/>
                <w:sz w:val="22"/>
              </w:rPr>
              <w:t>proposta</w:t>
            </w:r>
          </w:p>
        </w:tc>
        <w:tc>
          <w:tcPr>
            <w:tcW w:w="7078" w:type="dxa"/>
          </w:tcPr>
          <w:p>
            <w:pPr>
              <w:pStyle w:val="TableParagraph"/>
              <w:spacing w:before="58"/>
              <w:ind w:left="3097" w:right="3087"/>
              <w:jc w:val="center"/>
              <w:rPr>
                <w:rFonts w:ascii="Times New Roman"/>
                <w:b/>
                <w:sz w:val="22"/>
              </w:rPr>
            </w:pPr>
            <w:r>
              <w:rPr>
                <w:rFonts w:ascii="Times New Roman"/>
                <w:b/>
                <w:sz w:val="22"/>
              </w:rPr>
              <w:t>Requisiti</w:t>
            </w:r>
          </w:p>
        </w:tc>
        <w:tc>
          <w:tcPr>
            <w:tcW w:w="1414" w:type="dxa"/>
          </w:tcPr>
          <w:p>
            <w:pPr>
              <w:pStyle w:val="TableParagraph"/>
              <w:spacing w:before="58"/>
              <w:ind w:left="88" w:right="76"/>
              <w:jc w:val="center"/>
              <w:rPr>
                <w:rFonts w:ascii="Times New Roman"/>
                <w:b/>
                <w:sz w:val="22"/>
              </w:rPr>
            </w:pPr>
            <w:r>
              <w:rPr>
                <w:rFonts w:ascii="Times New Roman"/>
                <w:b/>
                <w:sz w:val="22"/>
              </w:rPr>
              <w:t>Num.</w:t>
            </w:r>
          </w:p>
          <w:p>
            <w:pPr>
              <w:pStyle w:val="TableParagraph"/>
              <w:spacing w:before="37"/>
              <w:ind w:left="90" w:right="76"/>
              <w:jc w:val="center"/>
              <w:rPr>
                <w:rFonts w:ascii="Times New Roman"/>
                <w:b/>
                <w:sz w:val="22"/>
              </w:rPr>
            </w:pPr>
            <w:r>
              <w:rPr>
                <w:rFonts w:ascii="Times New Roman"/>
                <w:b/>
                <w:sz w:val="22"/>
              </w:rPr>
              <w:t>Candidature</w:t>
            </w:r>
          </w:p>
        </w:tc>
      </w:tr>
      <w:tr>
        <w:trPr>
          <w:trHeight w:val="2330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A_TEF_1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Design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(indirizzo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visiva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multimediale)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LM19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Informazione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sistemi editoriali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LM51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Psicologia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(indirizzo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marketing)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LM59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pubblica,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d’impresa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pubblicità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76" w:val="left" w:leader="none"/>
              </w:tabs>
              <w:spacing w:line="273" w:lineRule="auto" w:before="38" w:after="0"/>
              <w:ind w:left="275" w:right="95" w:hanging="168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(indirizzo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il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management e l’innovazione)</w:t>
            </w:r>
          </w:p>
          <w:p>
            <w:pPr>
              <w:pStyle w:val="TableParagraph"/>
              <w:spacing w:line="240" w:lineRule="exact" w:before="1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E’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buona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86" w:right="76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16</w:t>
            </w:r>
          </w:p>
        </w:tc>
      </w:tr>
      <w:tr>
        <w:trPr>
          <w:trHeight w:val="865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B_COM_1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LM19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Informazione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sistemi editoriali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LM51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Psicologia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(indirizzo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marketing)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86" w:right="76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16</w:t>
            </w:r>
          </w:p>
        </w:tc>
      </w:tr>
    </w:tbl>
    <w:p>
      <w:pPr>
        <w:spacing w:after="0" w:line="247" w:lineRule="exact"/>
        <w:jc w:val="center"/>
        <w:rPr>
          <w:rFonts w:ascii="Times New Roman"/>
          <w:sz w:val="22"/>
        </w:rPr>
        <w:sectPr>
          <w:pgSz w:w="11910" w:h="16840"/>
          <w:pgMar w:header="709" w:footer="0" w:top="1640" w:bottom="280" w:left="880" w:right="580"/>
        </w:sectPr>
      </w:pPr>
    </w:p>
    <w:tbl>
      <w:tblPr>
        <w:tblW w:w="0" w:type="auto"/>
        <w:jc w:val="left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4"/>
        <w:gridCol w:w="7078"/>
        <w:gridCol w:w="1414"/>
      </w:tblGrid>
      <w:tr>
        <w:trPr>
          <w:trHeight w:val="1465" w:hRule="atLeast"/>
        </w:trPr>
        <w:tc>
          <w:tcPr>
            <w:tcW w:w="128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7078" w:type="dxa"/>
          </w:tcPr>
          <w:p>
            <w:pPr>
              <w:pStyle w:val="TableParagraph"/>
              <w:numPr>
                <w:ilvl w:val="0"/>
                <w:numId w:val="4"/>
              </w:numPr>
              <w:tabs>
                <w:tab w:pos="276" w:val="left" w:leader="none"/>
              </w:tabs>
              <w:spacing w:line="267" w:lineRule="exact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LM59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pubblica,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d’impresa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pubblicità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76" w:val="left" w:leader="none"/>
              </w:tabs>
              <w:spacing w:line="273" w:lineRule="auto" w:before="35" w:after="0"/>
              <w:ind w:left="275" w:right="95" w:hanging="168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(indirizzo</w:t>
            </w:r>
            <w:r>
              <w:rPr>
                <w:rFonts w:ascii="Times New Roman" w:hAnsi="Times New Roman"/>
                <w:spacing w:val="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il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management e l’innovazione)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276" w:val="left" w:leader="none"/>
              </w:tabs>
              <w:spacing w:line="240" w:lineRule="auto" w:before="2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LM92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-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Teorie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 Comunicazione</w:t>
            </w:r>
          </w:p>
          <w:p>
            <w:pPr>
              <w:pStyle w:val="TableParagraph"/>
              <w:spacing w:line="240" w:lineRule="exact" w:before="3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E’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buona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inglese.</w:t>
            </w:r>
          </w:p>
        </w:tc>
        <w:tc>
          <w:tcPr>
            <w:tcW w:w="141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425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B_GEP_1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LM59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Comunicazione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Pubblica,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d'Impresa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Pubblicità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LM91</w:t>
            </w:r>
            <w:r>
              <w:rPr>
                <w:rFonts w:ascii="Times New Roman" w:hAnsi="Times New Roman"/>
                <w:spacing w:val="-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Tecniche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Metodi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 la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Società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dell'Informazione</w:t>
            </w: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LM92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-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Teorie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 Comunicazione</w:t>
            </w:r>
          </w:p>
          <w:p>
            <w:pPr>
              <w:pStyle w:val="TableParagraph"/>
              <w:spacing w:line="238" w:lineRule="exact" w:before="3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È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buona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2798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C_AST_1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6" w:val="left" w:leader="none"/>
              </w:tabs>
              <w:spacing w:line="240" w:lineRule="auto" w:before="2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before="37"/>
              <w:ind w:right="9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 inoltre richiesti la piena padronanza della lingua inglese, la conoscenza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 pacchetto statistico R, il possesso di nozioni di economia internazionale e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l’esperienza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nel</w:t>
            </w:r>
            <w:r>
              <w:rPr>
                <w:rFonts w:ascii="Times New Roman" w:hAnsi="Times New Roman"/>
                <w:spacing w:val="3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trattamento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manipolazione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basi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dati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strutturate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grandi</w:t>
            </w:r>
          </w:p>
          <w:p>
            <w:pPr>
              <w:pStyle w:val="TableParagraph"/>
              <w:spacing w:line="23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dimensioni.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3052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C_CPM_1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6" w:val="left" w:leader="none"/>
              </w:tabs>
              <w:spacing w:line="240" w:lineRule="auto" w:before="2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7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before="37"/>
              <w:ind w:right="91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 inoltre richiesti la piena padronanza della lingua inglese, la conoscenza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dei pacchetti statistici (STATA, R, Phyton, Matlab) e di metodi econometrici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 l’analisi delle serie storiche e per l’analisi di dati cross-sezionali , il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possesso</w:t>
            </w:r>
            <w:r>
              <w:rPr>
                <w:rFonts w:ascii="Times New Roman" w:hAnsi="Times New Roman"/>
                <w:spacing w:val="3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nozioni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3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finanza</w:t>
            </w:r>
            <w:r>
              <w:rPr>
                <w:rFonts w:ascii="Times New Roman" w:hAnsi="Times New Roman"/>
                <w:spacing w:val="3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1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3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3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3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base</w:t>
            </w:r>
            <w:r>
              <w:rPr>
                <w:rFonts w:ascii="Times New Roman" w:hAnsi="Times New Roman"/>
                <w:spacing w:val="3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3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Bloomberg</w:t>
            </w:r>
            <w:r>
              <w:rPr>
                <w:rFonts w:ascii="Times New Roman" w:hAnsi="Times New Roman"/>
                <w:spacing w:val="3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e/o</w:t>
            </w:r>
          </w:p>
          <w:p>
            <w:pPr>
              <w:pStyle w:val="TableParagraph"/>
              <w:spacing w:line="239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Refinitiv.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3050" w:hRule="atLeast"/>
        </w:trPr>
        <w:tc>
          <w:tcPr>
            <w:tcW w:w="128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C_REI_1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classi: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8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before="35"/>
              <w:ind w:right="92"/>
              <w:jc w:val="both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 inoltre richiesti la piena padronanza della lingua inglese, la conoscenza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dei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pacchetti</w:t>
            </w:r>
            <w:r>
              <w:rPr>
                <w:rFonts w:ascii="Times New Roman" w:hAnsi="Times New Roman"/>
                <w:spacing w:val="-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statistici</w:t>
            </w:r>
            <w:r>
              <w:rPr>
                <w:rFonts w:ascii="Times New Roman" w:hAnsi="Times New Roman"/>
                <w:spacing w:val="-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(STATA,</w:t>
            </w:r>
            <w:r>
              <w:rPr>
                <w:rFonts w:ascii="Times New Roman" w:hAnsi="Times New Roman"/>
                <w:spacing w:val="-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R,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Phyton,</w:t>
            </w:r>
            <w:r>
              <w:rPr>
                <w:rFonts w:ascii="Times New Roman" w:hAnsi="Times New Roman"/>
                <w:spacing w:val="-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Matlab),</w:t>
            </w:r>
            <w:r>
              <w:rPr>
                <w:rFonts w:ascii="Times New Roman" w:hAnsi="Times New Roman"/>
                <w:spacing w:val="-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delle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tecniche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machine</w:t>
            </w:r>
            <w:r>
              <w:rPr>
                <w:rFonts w:ascii="Times New Roman" w:hAnsi="Times New Roman"/>
                <w:spacing w:val="-5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learning,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-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metodi</w:t>
            </w:r>
            <w:r>
              <w:rPr>
                <w:rFonts w:ascii="Times New Roman" w:hAnsi="Times New Roman"/>
                <w:spacing w:val="-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econometrici</w:t>
            </w:r>
            <w:r>
              <w:rPr>
                <w:rFonts w:ascii="Times New Roman" w:hAnsi="Times New Roman"/>
                <w:spacing w:val="-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l’analisi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delle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serie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storiche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-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l’analisi</w:t>
            </w:r>
          </w:p>
          <w:p>
            <w:pPr>
              <w:pStyle w:val="TableParagraph"/>
              <w:spacing w:line="252" w:lineRule="exact"/>
              <w:ind w:right="93"/>
              <w:jc w:val="both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di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dati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cross-sezionali,</w:t>
            </w:r>
            <w:r>
              <w:rPr>
                <w:rFonts w:ascii="Times New Roman"/>
                <w:spacing w:val="-1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il</w:t>
            </w:r>
            <w:r>
              <w:rPr>
                <w:rFonts w:ascii="Times New Roman"/>
                <w:spacing w:val="-10"/>
                <w:sz w:val="22"/>
              </w:rPr>
              <w:t> </w:t>
            </w:r>
            <w:r>
              <w:rPr>
                <w:rFonts w:ascii="Times New Roman"/>
                <w:sz w:val="22"/>
              </w:rPr>
              <w:t>possesso</w:t>
            </w:r>
            <w:r>
              <w:rPr>
                <w:rFonts w:ascii="Times New Roman"/>
                <w:spacing w:val="-9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di</w:t>
            </w:r>
            <w:r>
              <w:rPr>
                <w:rFonts w:ascii="Times New Roman"/>
                <w:spacing w:val="-9"/>
                <w:sz w:val="22"/>
              </w:rPr>
              <w:t> </w:t>
            </w:r>
            <w:r>
              <w:rPr>
                <w:rFonts w:ascii="Times New Roman"/>
                <w:sz w:val="22"/>
              </w:rPr>
              <w:t>nozioni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di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finanza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e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la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conoscenza</w:t>
            </w:r>
            <w:r>
              <w:rPr>
                <w:rFonts w:ascii="Times New Roman"/>
                <w:spacing w:val="-7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di</w:t>
            </w:r>
            <w:r>
              <w:rPr>
                <w:rFonts w:ascii="Times New Roman"/>
                <w:spacing w:val="-8"/>
                <w:sz w:val="22"/>
              </w:rPr>
              <w:t> </w:t>
            </w:r>
            <w:r>
              <w:rPr>
                <w:rFonts w:ascii="Times New Roman"/>
                <w:sz w:val="22"/>
              </w:rPr>
              <w:t>base</w:t>
            </w:r>
            <w:r>
              <w:rPr>
                <w:rFonts w:ascii="Times New Roman"/>
                <w:spacing w:val="-5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di Bloomberg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e/o Refinitiv.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2294" w:hRule="atLeast"/>
        </w:trPr>
        <w:tc>
          <w:tcPr>
            <w:tcW w:w="1284" w:type="dxa"/>
          </w:tcPr>
          <w:p>
            <w:pPr>
              <w:pStyle w:val="TableParagraph"/>
              <w:spacing w:line="27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C_REI_2</w:t>
            </w:r>
          </w:p>
        </w:tc>
        <w:tc>
          <w:tcPr>
            <w:tcW w:w="7078" w:type="dxa"/>
          </w:tcPr>
          <w:p>
            <w:pPr>
              <w:pStyle w:val="TableParagraph"/>
              <w:spacing w:line="249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9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line="252" w:lineRule="exact" w:before="25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</w:t>
            </w:r>
            <w:r>
              <w:rPr>
                <w:rFonts w:ascii="Times New Roman" w:hAnsi="Times New Roman"/>
                <w:spacing w:val="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inoltre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richiesti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piena</w:t>
            </w:r>
            <w:r>
              <w:rPr>
                <w:rFonts w:ascii="Times New Roman" w:hAnsi="Times New Roman"/>
                <w:spacing w:val="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padronanza</w:t>
            </w:r>
            <w:r>
              <w:rPr>
                <w:rFonts w:ascii="Times New Roman" w:hAnsi="Times New Roman"/>
                <w:spacing w:val="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inglese,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 STATA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 di metodi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l’analisi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 dati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panel.</w:t>
            </w:r>
          </w:p>
        </w:tc>
        <w:tc>
          <w:tcPr>
            <w:tcW w:w="1414" w:type="dxa"/>
          </w:tcPr>
          <w:p>
            <w:pPr>
              <w:pStyle w:val="TableParagraph"/>
              <w:spacing w:line="249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275" w:hRule="atLeast"/>
        </w:trPr>
        <w:tc>
          <w:tcPr>
            <w:tcW w:w="1284" w:type="dxa"/>
          </w:tcPr>
          <w:p>
            <w:pPr>
              <w:pStyle w:val="TableParagraph"/>
              <w:spacing w:line="256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</w:tbl>
    <w:p>
      <w:pPr>
        <w:spacing w:after="0" w:line="247" w:lineRule="exact"/>
        <w:jc w:val="center"/>
        <w:rPr>
          <w:rFonts w:ascii="Times New Roman"/>
          <w:sz w:val="22"/>
        </w:rPr>
        <w:sectPr>
          <w:pgSz w:w="11910" w:h="16840"/>
          <w:pgMar w:header="709" w:footer="0" w:top="1660" w:bottom="280" w:left="880" w:right="580"/>
        </w:sectPr>
      </w:pPr>
    </w:p>
    <w:tbl>
      <w:tblPr>
        <w:tblW w:w="0" w:type="auto"/>
        <w:jc w:val="left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4"/>
        <w:gridCol w:w="7078"/>
        <w:gridCol w:w="1414"/>
      </w:tblGrid>
      <w:tr>
        <w:trPr>
          <w:trHeight w:val="1734" w:hRule="atLeast"/>
        </w:trPr>
        <w:tc>
          <w:tcPr>
            <w:tcW w:w="128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7078" w:type="dxa"/>
          </w:tcPr>
          <w:p>
            <w:pPr>
              <w:pStyle w:val="TableParagraph"/>
              <w:numPr>
                <w:ilvl w:val="0"/>
                <w:numId w:val="10"/>
              </w:numPr>
              <w:tabs>
                <w:tab w:pos="276" w:val="left" w:leader="none"/>
              </w:tabs>
              <w:spacing w:line="267" w:lineRule="exact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10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line="252" w:lineRule="exact" w:before="25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</w:t>
            </w:r>
            <w:r>
              <w:rPr>
                <w:rFonts w:ascii="Times New Roman" w:hAnsi="Times New Roman"/>
                <w:spacing w:val="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inoltre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richiesti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piena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padronanza</w:t>
            </w:r>
            <w:r>
              <w:rPr>
                <w:rFonts w:ascii="Times New Roman" w:hAnsi="Times New Roman"/>
                <w:spacing w:val="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inglese,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 STATA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 di metodi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l’analisi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 dati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panel.</w:t>
            </w:r>
          </w:p>
        </w:tc>
        <w:tc>
          <w:tcPr>
            <w:tcW w:w="141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984" w:hRule="atLeast"/>
        </w:trPr>
        <w:tc>
          <w:tcPr>
            <w:tcW w:w="128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C_SEC_2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11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line="250" w:lineRule="atLeast" w:before="20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</w:t>
            </w:r>
            <w:r>
              <w:rPr>
                <w:rFonts w:ascii="Times New Roman" w:hAnsi="Times New Roman"/>
                <w:spacing w:val="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inoltre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richiesti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piena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padronanza</w:t>
            </w:r>
            <w:r>
              <w:rPr>
                <w:rFonts w:ascii="Times New Roman" w:hAnsi="Times New Roman"/>
                <w:spacing w:val="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inglese,</w:t>
            </w:r>
            <w:r>
              <w:rPr>
                <w:rFonts w:ascii="Times New Roman" w:hAnsi="Times New Roman"/>
                <w:spacing w:val="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 STATA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 di metodi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l’analisi di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dati panel.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2546" w:hRule="atLeast"/>
        </w:trPr>
        <w:tc>
          <w:tcPr>
            <w:tcW w:w="128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C_SEC_3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6" w:val="left" w:leader="none"/>
              </w:tabs>
              <w:spacing w:line="240" w:lineRule="auto" w:before="2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12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before="3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</w:t>
            </w:r>
            <w:r>
              <w:rPr>
                <w:rFonts w:ascii="Times New Roman" w:hAnsi="Times New Roman"/>
                <w:spacing w:val="-8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richiesti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un’ottima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9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inglese,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pacchetto</w:t>
            </w:r>
            <w:r>
              <w:rPr>
                <w:rFonts w:ascii="Times New Roman" w:hAnsi="Times New Roman"/>
                <w:spacing w:val="-7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Office,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STATA,</w:t>
            </w:r>
            <w:r>
              <w:rPr>
                <w:rFonts w:ascii="Times New Roman" w:hAnsi="Times New Roman"/>
                <w:spacing w:val="-1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oltre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</w:t>
            </w:r>
            <w:r>
              <w:rPr>
                <w:rFonts w:ascii="Times New Roman" w:hAnsi="Times New Roman"/>
                <w:spacing w:val="-1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conoscenze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base</w:t>
            </w:r>
            <w:r>
              <w:rPr>
                <w:rFonts w:ascii="Times New Roman" w:hAnsi="Times New Roman"/>
                <w:spacing w:val="-1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delle</w:t>
            </w:r>
            <w:r>
              <w:rPr>
                <w:rFonts w:ascii="Times New Roman" w:hAnsi="Times New Roman"/>
                <w:spacing w:val="-1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tecniche</w:t>
            </w:r>
            <w:r>
              <w:rPr>
                <w:rFonts w:ascii="Times New Roman" w:hAnsi="Times New Roman"/>
                <w:spacing w:val="-1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“regression</w:t>
            </w:r>
            <w:r>
              <w:rPr>
                <w:rFonts w:ascii="Times New Roman" w:hAnsi="Times New Roman"/>
                <w:spacing w:val="-1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discontinuity”</w:t>
            </w:r>
          </w:p>
          <w:p>
            <w:pPr>
              <w:pStyle w:val="TableParagraph"/>
              <w:spacing w:line="238" w:lineRule="exact" w:before="1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“difference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differences”.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3520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C_STF_1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6" w:val="left" w:leader="none"/>
              </w:tabs>
              <w:spacing w:line="240" w:lineRule="auto" w:before="2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LM16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13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line="252" w:lineRule="exact" w:before="26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</w:t>
            </w:r>
            <w:r>
              <w:rPr>
                <w:rFonts w:ascii="Times New Roman" w:hAnsi="Times New Roman"/>
                <w:spacing w:val="4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inoltre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richiesti</w:t>
            </w:r>
            <w:r>
              <w:rPr>
                <w:rFonts w:ascii="Times New Roman" w:hAnsi="Times New Roman"/>
                <w:spacing w:val="4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un’ottima</w:t>
            </w:r>
            <w:r>
              <w:rPr>
                <w:rFonts w:ascii="Times New Roman" w:hAnsi="Times New Roman"/>
                <w:spacing w:val="4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4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4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linguaggi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</w:t>
            </w:r>
            <w:r>
              <w:rPr>
                <w:rFonts w:ascii="Times New Roman" w:hAnsi="Times New Roman"/>
                <w:spacing w:val="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 Python.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3518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C_STF_2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LM16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14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line="250" w:lineRule="atLeast" w:before="21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Sono</w:t>
            </w:r>
            <w:r>
              <w:rPr>
                <w:rFonts w:ascii="Times New Roman" w:hAnsi="Times New Roman"/>
                <w:spacing w:val="4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inoltre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richiesti</w:t>
            </w:r>
            <w:r>
              <w:rPr>
                <w:rFonts w:ascii="Times New Roman" w:hAnsi="Times New Roman"/>
                <w:spacing w:val="46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un’ottima</w:t>
            </w:r>
            <w:r>
              <w:rPr>
                <w:rFonts w:ascii="Times New Roman" w:hAnsi="Times New Roman"/>
                <w:spacing w:val="4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4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</w:t>
            </w:r>
            <w:r>
              <w:rPr>
                <w:rFonts w:ascii="Times New Roman" w:hAnsi="Times New Roman"/>
                <w:spacing w:val="4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4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la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pacing w:val="-1"/>
                <w:sz w:val="22"/>
              </w:rPr>
              <w:t>conoscenza</w:t>
            </w:r>
            <w:r>
              <w:rPr>
                <w:rFonts w:ascii="Times New Roman" w:hAnsi="Times New Roman"/>
                <w:spacing w:val="-10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linguaggio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Python</w:t>
            </w:r>
            <w:r>
              <w:rPr>
                <w:rFonts w:ascii="Times New Roman" w:hAnsi="Times New Roman"/>
                <w:spacing w:val="-1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delle</w:t>
            </w:r>
            <w:r>
              <w:rPr>
                <w:rFonts w:ascii="Times New Roman" w:hAnsi="Times New Roman"/>
                <w:spacing w:val="-1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principali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tecniche</w:t>
            </w:r>
            <w:r>
              <w:rPr>
                <w:rFonts w:ascii="Times New Roman" w:hAnsi="Times New Roman"/>
                <w:spacing w:val="-1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di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analisi</w:t>
            </w:r>
            <w:r>
              <w:rPr>
                <w:rFonts w:ascii="Times New Roman" w:hAnsi="Times New Roman"/>
                <w:spacing w:val="-1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testuale.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865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D_RFP_1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76" w:val="left" w:leader="none"/>
              </w:tabs>
              <w:spacing w:line="240" w:lineRule="auto" w:before="2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15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LM31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gestionale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</w:tbl>
    <w:p>
      <w:pPr>
        <w:spacing w:after="0" w:line="247" w:lineRule="exact"/>
        <w:jc w:val="center"/>
        <w:rPr>
          <w:rFonts w:ascii="Times New Roman"/>
          <w:sz w:val="22"/>
        </w:rPr>
        <w:sectPr>
          <w:pgSz w:w="11910" w:h="16840"/>
          <w:pgMar w:header="709" w:footer="0" w:top="1660" w:bottom="280" w:left="880" w:right="580"/>
        </w:sectPr>
      </w:pPr>
    </w:p>
    <w:tbl>
      <w:tblPr>
        <w:tblW w:w="0" w:type="auto"/>
        <w:jc w:val="left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4"/>
        <w:gridCol w:w="7078"/>
        <w:gridCol w:w="1414"/>
      </w:tblGrid>
      <w:tr>
        <w:trPr>
          <w:trHeight w:val="868" w:hRule="atLeast"/>
        </w:trPr>
        <w:tc>
          <w:tcPr>
            <w:tcW w:w="128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7078" w:type="dxa"/>
          </w:tcPr>
          <w:p>
            <w:pPr>
              <w:pStyle w:val="TableParagraph"/>
              <w:numPr>
                <w:ilvl w:val="0"/>
                <w:numId w:val="16"/>
              </w:numPr>
              <w:tabs>
                <w:tab w:pos="276" w:val="left" w:leader="none"/>
              </w:tabs>
              <w:spacing w:line="267" w:lineRule="exact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6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spacing w:line="240" w:lineRule="exact" w:before="3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E’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un’ottima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inglese.</w:t>
            </w:r>
          </w:p>
        </w:tc>
        <w:tc>
          <w:tcPr>
            <w:tcW w:w="141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3877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89" w:right="125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D_SMP_1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classi: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6" w:val="left" w:leader="none"/>
              </w:tabs>
              <w:spacing w:line="240" w:lineRule="auto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LM16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LM31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gestionale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LM44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Modellistica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matematico-fisica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l'ingegneria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LM56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dell’Economia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  <w:p>
            <w:pPr>
              <w:pStyle w:val="TableParagraph"/>
              <w:numPr>
                <w:ilvl w:val="0"/>
                <w:numId w:val="17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 statistiche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attuariali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finanziarie</w:t>
            </w:r>
          </w:p>
          <w:p>
            <w:pPr>
              <w:pStyle w:val="TableParagraph"/>
              <w:spacing w:line="238" w:lineRule="exact" w:before="3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È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inoltre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buona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conoscenza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1907" w:hRule="atLeast"/>
        </w:trPr>
        <w:tc>
          <w:tcPr>
            <w:tcW w:w="1284" w:type="dxa"/>
          </w:tcPr>
          <w:p>
            <w:pPr>
              <w:pStyle w:val="TableParagraph"/>
              <w:spacing w:before="56"/>
              <w:ind w:left="89" w:right="25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E_PIA_1</w:t>
            </w:r>
          </w:p>
        </w:tc>
        <w:tc>
          <w:tcPr>
            <w:tcW w:w="7078" w:type="dxa"/>
          </w:tcPr>
          <w:p>
            <w:pPr>
              <w:pStyle w:val="TableParagraph"/>
              <w:spacing w:before="5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76" w:val="left" w:leader="none"/>
              </w:tabs>
              <w:spacing w:line="240" w:lineRule="auto" w:before="6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18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</w:tc>
        <w:tc>
          <w:tcPr>
            <w:tcW w:w="1414" w:type="dxa"/>
          </w:tcPr>
          <w:p>
            <w:pPr>
              <w:pStyle w:val="TableParagraph"/>
              <w:spacing w:before="55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1907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89" w:right="25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E_PIA_2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76" w:val="left" w:leader="none"/>
              </w:tabs>
              <w:spacing w:line="240" w:lineRule="auto" w:before="63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19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</w:tc>
        <w:tc>
          <w:tcPr>
            <w:tcW w:w="1414" w:type="dxa"/>
          </w:tcPr>
          <w:p>
            <w:pPr>
              <w:pStyle w:val="TableParagraph"/>
              <w:spacing w:before="53"/>
              <w:ind w:left="11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2212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89" w:right="25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E_PIA_3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76" w:val="left" w:leader="none"/>
              </w:tabs>
              <w:spacing w:line="240" w:lineRule="auto" w:before="6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LM27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telecomunicazioni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20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2519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89" w:right="25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E_PIA_4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76" w:val="left" w:leader="none"/>
              </w:tabs>
              <w:spacing w:line="240" w:lineRule="auto" w:before="6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LM16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Finanza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LM77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economico-aziendali</w:t>
            </w:r>
          </w:p>
          <w:p>
            <w:pPr>
              <w:pStyle w:val="TableParagraph"/>
              <w:numPr>
                <w:ilvl w:val="0"/>
                <w:numId w:val="21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986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89" w:right="250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E_SVI_1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76" w:val="left" w:leader="none"/>
              </w:tabs>
              <w:spacing w:line="240" w:lineRule="auto" w:before="63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22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10"/>
              <w:jc w:val="center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</w:tbl>
    <w:p>
      <w:pPr>
        <w:spacing w:after="0" w:line="247" w:lineRule="exact"/>
        <w:jc w:val="center"/>
        <w:rPr>
          <w:rFonts w:ascii="Times New Roman"/>
          <w:sz w:val="22"/>
        </w:rPr>
        <w:sectPr>
          <w:pgSz w:w="11910" w:h="16840"/>
          <w:pgMar w:header="709" w:footer="0" w:top="1660" w:bottom="280" w:left="880" w:right="580"/>
        </w:sectPr>
      </w:pPr>
    </w:p>
    <w:tbl>
      <w:tblPr>
        <w:tblW w:w="0" w:type="auto"/>
        <w:jc w:val="left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4"/>
        <w:gridCol w:w="7078"/>
        <w:gridCol w:w="1414"/>
      </w:tblGrid>
      <w:tr>
        <w:trPr>
          <w:trHeight w:val="921" w:hRule="atLeast"/>
        </w:trPr>
        <w:tc>
          <w:tcPr>
            <w:tcW w:w="128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7078" w:type="dxa"/>
          </w:tcPr>
          <w:p>
            <w:pPr>
              <w:pStyle w:val="TableParagraph"/>
              <w:numPr>
                <w:ilvl w:val="0"/>
                <w:numId w:val="23"/>
              </w:numPr>
              <w:tabs>
                <w:tab w:pos="276" w:val="left" w:leader="none"/>
              </w:tabs>
              <w:spacing w:line="267" w:lineRule="exact" w:before="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76" w:val="left" w:leader="none"/>
              </w:tabs>
              <w:spacing w:line="240" w:lineRule="auto" w:before="35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23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</w:tc>
        <w:tc>
          <w:tcPr>
            <w:tcW w:w="141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907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E_SVI_2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76" w:val="left" w:leader="none"/>
              </w:tabs>
              <w:spacing w:line="240" w:lineRule="auto" w:before="63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24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652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1905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E_SVI_3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76" w:val="left" w:leader="none"/>
              </w:tabs>
              <w:spacing w:line="240" w:lineRule="auto" w:before="6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LM17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Fisica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LM18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LM40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Matematica</w:t>
            </w:r>
          </w:p>
          <w:p>
            <w:pPr>
              <w:pStyle w:val="TableParagraph"/>
              <w:numPr>
                <w:ilvl w:val="0"/>
                <w:numId w:val="25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statistiche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652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678" w:hRule="atLeast"/>
        </w:trPr>
        <w:tc>
          <w:tcPr>
            <w:tcW w:w="128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F_IMM_1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alla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seguente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Times New Roman"/>
                <w:sz w:val="22"/>
              </w:rPr>
              <w:t>classe:</w:t>
            </w:r>
          </w:p>
          <w:p>
            <w:pPr>
              <w:pStyle w:val="TableParagraph"/>
              <w:numPr>
                <w:ilvl w:val="0"/>
                <w:numId w:val="26"/>
              </w:numPr>
              <w:tabs>
                <w:tab w:pos="277" w:val="left" w:leader="none"/>
              </w:tabs>
              <w:spacing w:line="240" w:lineRule="auto" w:before="63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LM31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gestionale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652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702" w:hRule="atLeast"/>
        </w:trPr>
        <w:tc>
          <w:tcPr>
            <w:tcW w:w="1284" w:type="dxa"/>
          </w:tcPr>
          <w:p>
            <w:pPr>
              <w:pStyle w:val="TableParagraph"/>
              <w:spacing w:line="27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F_IMM_2</w:t>
            </w:r>
          </w:p>
        </w:tc>
        <w:tc>
          <w:tcPr>
            <w:tcW w:w="7078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Laurea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magistrale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appartenente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alla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seguente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classe:</w:t>
            </w:r>
          </w:p>
          <w:p>
            <w:pPr>
              <w:pStyle w:val="TableParagraph"/>
              <w:numPr>
                <w:ilvl w:val="0"/>
                <w:numId w:val="27"/>
              </w:numPr>
              <w:tabs>
                <w:tab w:pos="276" w:val="left" w:leader="none"/>
              </w:tabs>
              <w:spacing w:line="240" w:lineRule="auto" w:before="61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LM04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Architettura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edile-architettura</w:t>
            </w:r>
          </w:p>
        </w:tc>
        <w:tc>
          <w:tcPr>
            <w:tcW w:w="1414" w:type="dxa"/>
          </w:tcPr>
          <w:p>
            <w:pPr>
              <w:pStyle w:val="TableParagraph"/>
              <w:spacing w:line="249" w:lineRule="exact"/>
              <w:ind w:left="59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24</w:t>
            </w:r>
          </w:p>
        </w:tc>
      </w:tr>
      <w:tr>
        <w:trPr>
          <w:trHeight w:val="988" w:hRule="atLeast"/>
        </w:trPr>
        <w:tc>
          <w:tcPr>
            <w:tcW w:w="1284" w:type="dxa"/>
          </w:tcPr>
          <w:p>
            <w:pPr>
              <w:pStyle w:val="TableParagraph"/>
              <w:spacing w:line="27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F_IMM_3</w:t>
            </w:r>
          </w:p>
        </w:tc>
        <w:tc>
          <w:tcPr>
            <w:tcW w:w="7078" w:type="dxa"/>
          </w:tcPr>
          <w:p>
            <w:pPr>
              <w:pStyle w:val="TableParagraph"/>
              <w:spacing w:before="5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alla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seguente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Times New Roman"/>
                <w:sz w:val="22"/>
              </w:rPr>
              <w:t>classe: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77" w:val="left" w:leader="none"/>
              </w:tabs>
              <w:spacing w:line="240" w:lineRule="auto" w:before="60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LM23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civile</w:t>
            </w:r>
          </w:p>
          <w:p>
            <w:pPr>
              <w:pStyle w:val="TableParagraph"/>
              <w:numPr>
                <w:ilvl w:val="0"/>
                <w:numId w:val="28"/>
              </w:numPr>
              <w:tabs>
                <w:tab w:pos="277" w:val="left" w:leader="none"/>
              </w:tabs>
              <w:spacing w:line="240" w:lineRule="auto" w:before="37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LM24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dei sistemi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edilizi</w:t>
            </w:r>
          </w:p>
        </w:tc>
        <w:tc>
          <w:tcPr>
            <w:tcW w:w="1414" w:type="dxa"/>
          </w:tcPr>
          <w:p>
            <w:pPr>
              <w:pStyle w:val="TableParagraph"/>
              <w:spacing w:line="249" w:lineRule="exact"/>
              <w:ind w:left="59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12</w:t>
            </w:r>
          </w:p>
        </w:tc>
      </w:tr>
      <w:tr>
        <w:trPr>
          <w:trHeight w:val="1597" w:hRule="atLeast"/>
        </w:trPr>
        <w:tc>
          <w:tcPr>
            <w:tcW w:w="128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F_IMM_4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276" w:val="left" w:leader="none"/>
              </w:tabs>
              <w:spacing w:line="240" w:lineRule="auto" w:before="6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LM04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Architettura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5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edile-architettura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LM28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Elettrica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LM30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energetica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nucleare</w:t>
            </w:r>
          </w:p>
          <w:p>
            <w:pPr>
              <w:pStyle w:val="TableParagraph"/>
              <w:numPr>
                <w:ilvl w:val="0"/>
                <w:numId w:val="29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LM33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Meccanica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59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20</w:t>
            </w:r>
          </w:p>
        </w:tc>
      </w:tr>
      <w:tr>
        <w:trPr>
          <w:trHeight w:val="1600" w:hRule="atLeast"/>
        </w:trPr>
        <w:tc>
          <w:tcPr>
            <w:tcW w:w="1284" w:type="dxa"/>
          </w:tcPr>
          <w:p>
            <w:pPr>
              <w:pStyle w:val="TableParagraph"/>
              <w:spacing w:line="27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F_IMM_5</w:t>
            </w:r>
          </w:p>
        </w:tc>
        <w:tc>
          <w:tcPr>
            <w:tcW w:w="7078" w:type="dxa"/>
          </w:tcPr>
          <w:p>
            <w:pPr>
              <w:pStyle w:val="TableParagraph"/>
              <w:spacing w:before="5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76" w:val="left" w:leader="none"/>
              </w:tabs>
              <w:spacing w:line="240" w:lineRule="auto" w:before="6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LM26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sicurezza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LM28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Elettrica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77" w:val="left" w:leader="none"/>
              </w:tabs>
              <w:spacing w:line="240" w:lineRule="auto" w:before="38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LM29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Elettronica</w:t>
            </w:r>
          </w:p>
          <w:p>
            <w:pPr>
              <w:pStyle w:val="TableParagraph"/>
              <w:numPr>
                <w:ilvl w:val="0"/>
                <w:numId w:val="30"/>
              </w:numPr>
              <w:tabs>
                <w:tab w:pos="277" w:val="left" w:leader="none"/>
              </w:tabs>
              <w:spacing w:line="240" w:lineRule="auto" w:before="35" w:after="0"/>
              <w:ind w:left="276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LM32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informatica</w:t>
            </w:r>
          </w:p>
        </w:tc>
        <w:tc>
          <w:tcPr>
            <w:tcW w:w="1414" w:type="dxa"/>
          </w:tcPr>
          <w:p>
            <w:pPr>
              <w:pStyle w:val="TableParagraph"/>
              <w:spacing w:line="249" w:lineRule="exact"/>
              <w:ind w:left="652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  <w:tr>
        <w:trPr>
          <w:trHeight w:val="925" w:hRule="atLeast"/>
        </w:trPr>
        <w:tc>
          <w:tcPr>
            <w:tcW w:w="1284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F_APP_1</w:t>
            </w:r>
          </w:p>
        </w:tc>
        <w:tc>
          <w:tcPr>
            <w:tcW w:w="7078" w:type="dxa"/>
          </w:tcPr>
          <w:p>
            <w:pPr>
              <w:pStyle w:val="TableParagraph"/>
              <w:spacing w:before="53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76" w:val="left" w:leader="none"/>
              </w:tabs>
              <w:spacing w:line="240" w:lineRule="auto" w:before="3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LMG01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Giurisprudenza</w:t>
            </w:r>
          </w:p>
          <w:p>
            <w:pPr>
              <w:pStyle w:val="TableParagraph"/>
              <w:numPr>
                <w:ilvl w:val="0"/>
                <w:numId w:val="31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LM63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Scienze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pubbliche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amministrazioni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59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16</w:t>
            </w:r>
          </w:p>
        </w:tc>
      </w:tr>
      <w:tr>
        <w:trPr>
          <w:trHeight w:val="681" w:hRule="atLeast"/>
        </w:trPr>
        <w:tc>
          <w:tcPr>
            <w:tcW w:w="1284" w:type="dxa"/>
          </w:tcPr>
          <w:p>
            <w:pPr>
              <w:pStyle w:val="TableParagraph"/>
              <w:spacing w:line="27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F_LOS_1</w:t>
            </w:r>
          </w:p>
        </w:tc>
        <w:tc>
          <w:tcPr>
            <w:tcW w:w="7078" w:type="dxa"/>
          </w:tcPr>
          <w:p>
            <w:pPr>
              <w:pStyle w:val="TableParagraph"/>
              <w:spacing w:before="56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alla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seguente</w:t>
            </w:r>
            <w:r>
              <w:rPr>
                <w:rFonts w:ascii="Times New Roman"/>
                <w:spacing w:val="-4"/>
                <w:sz w:val="22"/>
              </w:rPr>
              <w:t> </w:t>
            </w:r>
            <w:r>
              <w:rPr>
                <w:rFonts w:ascii="Times New Roman"/>
                <w:sz w:val="22"/>
              </w:rPr>
              <w:t>classe:</w:t>
            </w:r>
          </w:p>
          <w:p>
            <w:pPr>
              <w:pStyle w:val="TableParagraph"/>
              <w:numPr>
                <w:ilvl w:val="0"/>
                <w:numId w:val="32"/>
              </w:numPr>
              <w:tabs>
                <w:tab w:pos="276" w:val="left" w:leader="none"/>
              </w:tabs>
              <w:spacing w:line="240" w:lineRule="auto" w:before="60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LM89</w:t>
            </w:r>
            <w:r>
              <w:rPr>
                <w:rFonts w:ascii="Times New Roman" w:hAnsi="Times New Roman"/>
                <w:spacing w:val="5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Storia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dell'arte</w:t>
            </w:r>
          </w:p>
        </w:tc>
        <w:tc>
          <w:tcPr>
            <w:tcW w:w="1414" w:type="dxa"/>
          </w:tcPr>
          <w:p>
            <w:pPr>
              <w:pStyle w:val="TableParagraph"/>
              <w:spacing w:line="249" w:lineRule="exact"/>
              <w:ind w:left="652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8</w:t>
            </w:r>
          </w:p>
        </w:tc>
      </w:tr>
      <w:tr>
        <w:trPr>
          <w:trHeight w:val="2022" w:hRule="atLeast"/>
        </w:trPr>
        <w:tc>
          <w:tcPr>
            <w:tcW w:w="1284" w:type="dxa"/>
          </w:tcPr>
          <w:p>
            <w:pPr>
              <w:pStyle w:val="TableParagraph"/>
              <w:spacing w:before="54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G_ORG_1</w:t>
            </w:r>
          </w:p>
        </w:tc>
        <w:tc>
          <w:tcPr>
            <w:tcW w:w="7078" w:type="dxa"/>
          </w:tcPr>
          <w:p>
            <w:pPr>
              <w:pStyle w:val="TableParagraph"/>
              <w:spacing w:line="247" w:lineRule="exact"/>
              <w:rPr>
                <w:rFonts w:ascii="Times New Roman"/>
                <w:sz w:val="22"/>
              </w:rPr>
            </w:pPr>
            <w:r>
              <w:rPr>
                <w:rFonts w:ascii="Times New Roman"/>
                <w:sz w:val="22"/>
              </w:rPr>
              <w:t>Laurea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magistrale</w:t>
            </w:r>
            <w:r>
              <w:rPr>
                <w:rFonts w:ascii="Times New Roman"/>
                <w:spacing w:val="-1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appartenente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a</w:t>
            </w:r>
            <w:r>
              <w:rPr>
                <w:rFonts w:ascii="Times New Roman"/>
                <w:spacing w:val="-2"/>
                <w:sz w:val="22"/>
              </w:rPr>
              <w:t> </w:t>
            </w:r>
            <w:r>
              <w:rPr>
                <w:rFonts w:ascii="Times New Roman"/>
                <w:sz w:val="22"/>
              </w:rPr>
              <w:t>una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delle</w:t>
            </w:r>
            <w:r>
              <w:rPr>
                <w:rFonts w:ascii="Times New Roman"/>
                <w:spacing w:val="-3"/>
                <w:sz w:val="22"/>
              </w:rPr>
              <w:t> </w:t>
            </w:r>
            <w:r>
              <w:rPr>
                <w:rFonts w:ascii="Times New Roman"/>
                <w:sz w:val="22"/>
              </w:rPr>
              <w:t>seguenti classi: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76" w:val="left" w:leader="none"/>
              </w:tabs>
              <w:spacing w:line="273" w:lineRule="auto" w:before="0" w:after="0"/>
              <w:ind w:left="275" w:right="174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LM22 Ingegneria chimica (preferibilmente indirizzo sostenibilità/sicurezza</w:t>
            </w:r>
            <w:r>
              <w:rPr>
                <w:rFonts w:ascii="Times New Roman" w:hAnsi="Times New Roman"/>
                <w:spacing w:val="-5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tecnologie ambientali)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76" w:val="left" w:leader="none"/>
              </w:tabs>
              <w:spacing w:line="240" w:lineRule="auto" w:before="2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LM30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energetica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nucleare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76" w:val="left" w:leader="none"/>
              </w:tabs>
              <w:spacing w:line="240" w:lineRule="auto" w:before="37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LM33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meccanica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(preferibilmente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indirizzo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energia</w:t>
            </w:r>
            <w:r>
              <w:rPr>
                <w:rFonts w:ascii="Times New Roman" w:hAnsi="Times New Roman"/>
                <w:spacing w:val="-4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2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ambiente)</w:t>
            </w:r>
          </w:p>
          <w:p>
            <w:pPr>
              <w:pStyle w:val="TableParagraph"/>
              <w:numPr>
                <w:ilvl w:val="0"/>
                <w:numId w:val="33"/>
              </w:numPr>
              <w:tabs>
                <w:tab w:pos="276" w:val="left" w:leader="none"/>
              </w:tabs>
              <w:spacing w:line="240" w:lineRule="auto" w:before="38" w:after="0"/>
              <w:ind w:left="275" w:right="0" w:hanging="169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LM35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Ingegneria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per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l'ambiente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il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territorio</w:t>
            </w:r>
          </w:p>
          <w:p>
            <w:pPr>
              <w:pStyle w:val="TableParagraph"/>
              <w:spacing w:line="238" w:lineRule="exact" w:before="37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E’ inoltre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richiesta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una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buona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padronanza</w:t>
            </w:r>
            <w:r>
              <w:rPr>
                <w:rFonts w:ascii="Times New Roman" w:hAnsi="Times New Roman"/>
                <w:spacing w:val="-1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della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lingua</w:t>
            </w:r>
            <w:r>
              <w:rPr>
                <w:rFonts w:ascii="Times New Roman" w:hAnsi="Times New Roman"/>
                <w:spacing w:val="-3"/>
                <w:sz w:val="22"/>
              </w:rPr>
              <w:t> </w:t>
            </w:r>
            <w:r>
              <w:rPr>
                <w:rFonts w:ascii="Times New Roman" w:hAnsi="Times New Roman"/>
                <w:sz w:val="22"/>
              </w:rPr>
              <w:t>inglese.</w:t>
            </w:r>
          </w:p>
        </w:tc>
        <w:tc>
          <w:tcPr>
            <w:tcW w:w="1414" w:type="dxa"/>
          </w:tcPr>
          <w:p>
            <w:pPr>
              <w:pStyle w:val="TableParagraph"/>
              <w:spacing w:line="247" w:lineRule="exact"/>
              <w:ind w:left="652"/>
              <w:rPr>
                <w:rFonts w:ascii="Times New Roman"/>
                <w:sz w:val="22"/>
              </w:rPr>
            </w:pPr>
            <w:r>
              <w:rPr>
                <w:rFonts w:ascii="Times New Roman"/>
                <w:w w:val="100"/>
                <w:sz w:val="22"/>
              </w:rPr>
              <w:t>5</w:t>
            </w:r>
          </w:p>
        </w:tc>
      </w:tr>
    </w:tbl>
    <w:p>
      <w:pPr>
        <w:spacing w:after="0" w:line="247" w:lineRule="exact"/>
        <w:rPr>
          <w:rFonts w:ascii="Times New Roman"/>
          <w:sz w:val="22"/>
        </w:rPr>
        <w:sectPr>
          <w:pgSz w:w="11910" w:h="16840"/>
          <w:pgMar w:header="709" w:footer="0" w:top="1660" w:bottom="280" w:left="880" w:right="58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1"/>
        </w:rPr>
      </w:pPr>
    </w:p>
    <w:p>
      <w:pPr>
        <w:pStyle w:val="Heading1"/>
        <w:spacing w:before="90"/>
        <w:jc w:val="left"/>
      </w:pPr>
      <w:r>
        <w:rPr/>
        <w:t>Termine</w:t>
      </w:r>
      <w:r>
        <w:rPr>
          <w:spacing w:val="-3"/>
        </w:rPr>
        <w:t> </w:t>
      </w:r>
      <w:r>
        <w:rPr/>
        <w:t>per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presentazione</w:t>
      </w:r>
      <w:r>
        <w:rPr>
          <w:spacing w:val="-3"/>
        </w:rPr>
        <w:t> </w:t>
      </w:r>
      <w:r>
        <w:rPr/>
        <w:t>delle</w:t>
      </w:r>
      <w:r>
        <w:rPr>
          <w:spacing w:val="-3"/>
        </w:rPr>
        <w:t> </w:t>
      </w:r>
      <w:r>
        <w:rPr/>
        <w:t>candidature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documentazione</w:t>
      </w:r>
      <w:r>
        <w:rPr>
          <w:spacing w:val="-1"/>
        </w:rPr>
        <w:t> </w:t>
      </w:r>
      <w:r>
        <w:rPr/>
        <w:t>richiesta</w:t>
      </w:r>
    </w:p>
    <w:p>
      <w:pPr>
        <w:spacing w:before="56"/>
        <w:ind w:left="312" w:right="285" w:firstLine="0"/>
        <w:jc w:val="left"/>
        <w:rPr>
          <w:sz w:val="24"/>
        </w:rPr>
      </w:pPr>
      <w:r>
        <w:rPr>
          <w:sz w:val="24"/>
        </w:rPr>
        <w:t>Le</w:t>
      </w:r>
      <w:r>
        <w:rPr>
          <w:spacing w:val="2"/>
          <w:sz w:val="24"/>
        </w:rPr>
        <w:t> </w:t>
      </w:r>
      <w:r>
        <w:rPr>
          <w:sz w:val="24"/>
        </w:rPr>
        <w:t>candidature dovranno</w:t>
      </w:r>
      <w:r>
        <w:rPr>
          <w:spacing w:val="4"/>
          <w:sz w:val="24"/>
        </w:rPr>
        <w:t> </w:t>
      </w:r>
      <w:r>
        <w:rPr>
          <w:sz w:val="24"/>
        </w:rPr>
        <w:t>essere inviate</w:t>
      </w:r>
      <w:r>
        <w:rPr>
          <w:spacing w:val="3"/>
          <w:sz w:val="24"/>
        </w:rPr>
        <w:t> </w:t>
      </w:r>
      <w:r>
        <w:rPr>
          <w:sz w:val="24"/>
        </w:rPr>
        <w:t>all’indirizzo</w:t>
      </w:r>
      <w:r>
        <w:rPr>
          <w:spacing w:val="1"/>
          <w:sz w:val="24"/>
        </w:rPr>
        <w:t> </w:t>
      </w:r>
      <w:r>
        <w:rPr>
          <w:sz w:val="24"/>
        </w:rPr>
        <w:t>email</w:t>
      </w:r>
      <w:r>
        <w:rPr>
          <w:spacing w:val="2"/>
          <w:sz w:val="24"/>
        </w:rPr>
        <w:t> </w:t>
      </w:r>
      <w:hyperlink r:id="rId6">
        <w:r>
          <w:rPr>
            <w:b/>
            <w:color w:val="0000FF"/>
            <w:sz w:val="24"/>
            <w:u w:val="thick" w:color="0000FF"/>
          </w:rPr>
          <w:t>candidatureavvisi.stage@uniroma3.it</w:t>
        </w:r>
        <w:r>
          <w:rPr>
            <w:sz w:val="24"/>
          </w:rPr>
          <w:t>,</w:t>
        </w:r>
      </w:hyperlink>
      <w:r>
        <w:rPr>
          <w:spacing w:val="-57"/>
          <w:sz w:val="24"/>
        </w:rPr>
        <w:t> </w:t>
      </w:r>
      <w:r>
        <w:rPr>
          <w:b/>
          <w:sz w:val="24"/>
        </w:rPr>
        <w:t>dal</w:t>
      </w:r>
      <w:r>
        <w:rPr>
          <w:b/>
          <w:spacing w:val="59"/>
          <w:sz w:val="24"/>
        </w:rPr>
        <w:t> </w:t>
      </w:r>
      <w:r>
        <w:rPr>
          <w:b/>
          <w:sz w:val="24"/>
        </w:rPr>
        <w:t>3 ottobre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2023 al 23 ottobre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2023, </w:t>
      </w:r>
      <w:r>
        <w:rPr>
          <w:sz w:val="24"/>
        </w:rPr>
        <w:t>provviste</w:t>
      </w:r>
      <w:r>
        <w:rPr>
          <w:spacing w:val="1"/>
          <w:sz w:val="24"/>
        </w:rPr>
        <w:t> </w:t>
      </w:r>
      <w:r>
        <w:rPr>
          <w:sz w:val="24"/>
        </w:rPr>
        <w:t>di:</w:t>
      </w:r>
    </w:p>
    <w:p>
      <w:pPr>
        <w:pStyle w:val="ListParagraph"/>
        <w:numPr>
          <w:ilvl w:val="0"/>
          <w:numId w:val="34"/>
        </w:numPr>
        <w:tabs>
          <w:tab w:pos="673" w:val="left" w:leader="none"/>
        </w:tabs>
        <w:spacing w:line="240" w:lineRule="auto" w:before="60" w:after="0"/>
        <w:ind w:left="672" w:right="0" w:hanging="358"/>
        <w:jc w:val="left"/>
        <w:rPr>
          <w:sz w:val="24"/>
        </w:rPr>
      </w:pPr>
      <w:r>
        <w:rPr>
          <w:sz w:val="24"/>
        </w:rPr>
        <w:t>domanda</w:t>
      </w:r>
      <w:r>
        <w:rPr>
          <w:spacing w:val="-1"/>
          <w:sz w:val="24"/>
        </w:rPr>
        <w:t> </w:t>
      </w:r>
      <w:r>
        <w:rPr>
          <w:sz w:val="24"/>
        </w:rPr>
        <w:t>di</w:t>
      </w:r>
      <w:r>
        <w:rPr>
          <w:spacing w:val="1"/>
          <w:sz w:val="24"/>
        </w:rPr>
        <w:t> </w:t>
      </w:r>
      <w:r>
        <w:rPr>
          <w:sz w:val="24"/>
        </w:rPr>
        <w:t>ammissione</w:t>
      </w:r>
      <w:r>
        <w:rPr>
          <w:spacing w:val="-2"/>
          <w:sz w:val="24"/>
        </w:rPr>
        <w:t> </w:t>
      </w:r>
      <w:r>
        <w:rPr>
          <w:sz w:val="24"/>
        </w:rPr>
        <w:t>alla selezione e dichiarazione sottoscritta ai</w:t>
      </w:r>
      <w:r>
        <w:rPr>
          <w:spacing w:val="1"/>
          <w:sz w:val="24"/>
        </w:rPr>
        <w:t> </w:t>
      </w:r>
      <w:r>
        <w:rPr>
          <w:sz w:val="24"/>
        </w:rPr>
        <w:t>sensi</w:t>
      </w:r>
      <w:r>
        <w:rPr>
          <w:spacing w:val="-1"/>
          <w:sz w:val="24"/>
        </w:rPr>
        <w:t> </w:t>
      </w:r>
      <w:r>
        <w:rPr>
          <w:sz w:val="24"/>
        </w:rPr>
        <w:t>degli artt.</w:t>
      </w:r>
      <w:r>
        <w:rPr>
          <w:spacing w:val="1"/>
          <w:sz w:val="24"/>
        </w:rPr>
        <w:t> </w:t>
      </w:r>
      <w:r>
        <w:rPr>
          <w:sz w:val="24"/>
        </w:rPr>
        <w:t>46</w:t>
      </w:r>
      <w:r>
        <w:rPr>
          <w:spacing w:val="1"/>
          <w:sz w:val="24"/>
        </w:rPr>
        <w:t> </w:t>
      </w:r>
      <w:r>
        <w:rPr>
          <w:sz w:val="24"/>
        </w:rPr>
        <w:t>e 47</w:t>
      </w:r>
      <w:r>
        <w:rPr>
          <w:spacing w:val="1"/>
          <w:sz w:val="24"/>
        </w:rPr>
        <w:t> </w:t>
      </w:r>
      <w:r>
        <w:rPr>
          <w:sz w:val="24"/>
        </w:rPr>
        <w:t>del</w:t>
      </w:r>
    </w:p>
    <w:p>
      <w:pPr>
        <w:pStyle w:val="BodyText"/>
        <w:ind w:left="672"/>
      </w:pPr>
      <w:r>
        <w:rPr/>
        <w:t>d.P.R.</w:t>
      </w:r>
      <w:r>
        <w:rPr>
          <w:spacing w:val="-2"/>
        </w:rPr>
        <w:t> </w:t>
      </w:r>
      <w:r>
        <w:rPr/>
        <w:t>n.</w:t>
      </w:r>
      <w:r>
        <w:rPr>
          <w:spacing w:val="-2"/>
        </w:rPr>
        <w:t> </w:t>
      </w:r>
      <w:r>
        <w:rPr/>
        <w:t>445/2000</w:t>
      </w:r>
      <w:r>
        <w:rPr>
          <w:spacing w:val="-2"/>
        </w:rPr>
        <w:t> </w:t>
      </w:r>
      <w:r>
        <w:rPr/>
        <w:t>(cfr.</w:t>
      </w:r>
      <w:r>
        <w:rPr>
          <w:spacing w:val="-1"/>
        </w:rPr>
        <w:t> </w:t>
      </w:r>
      <w:r>
        <w:rPr/>
        <w:t>allegato);</w:t>
      </w:r>
    </w:p>
    <w:p>
      <w:pPr>
        <w:pStyle w:val="ListParagraph"/>
        <w:numPr>
          <w:ilvl w:val="0"/>
          <w:numId w:val="34"/>
        </w:numPr>
        <w:tabs>
          <w:tab w:pos="673" w:val="left" w:leader="none"/>
        </w:tabs>
        <w:spacing w:line="240" w:lineRule="auto" w:before="0" w:after="0"/>
        <w:ind w:left="672" w:right="0" w:hanging="358"/>
        <w:jc w:val="left"/>
        <w:rPr>
          <w:sz w:val="24"/>
        </w:rPr>
      </w:pPr>
      <w:r>
        <w:rPr>
          <w:sz w:val="24"/>
        </w:rPr>
        <w:t>elenco</w:t>
      </w:r>
      <w:r>
        <w:rPr>
          <w:spacing w:val="-2"/>
          <w:sz w:val="24"/>
        </w:rPr>
        <w:t> </w:t>
      </w:r>
      <w:r>
        <w:rPr>
          <w:sz w:val="24"/>
        </w:rPr>
        <w:t>degli</w:t>
      </w:r>
      <w:r>
        <w:rPr>
          <w:spacing w:val="-1"/>
          <w:sz w:val="24"/>
        </w:rPr>
        <w:t> </w:t>
      </w:r>
      <w:r>
        <w:rPr>
          <w:sz w:val="24"/>
        </w:rPr>
        <w:t>esami</w:t>
      </w:r>
      <w:r>
        <w:rPr>
          <w:spacing w:val="-2"/>
          <w:sz w:val="24"/>
        </w:rPr>
        <w:t> </w:t>
      </w:r>
      <w:r>
        <w:rPr>
          <w:sz w:val="24"/>
        </w:rPr>
        <w:t>sostenuti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relativa</w:t>
      </w:r>
      <w:r>
        <w:rPr>
          <w:spacing w:val="-3"/>
          <w:sz w:val="24"/>
        </w:rPr>
        <w:t> </w:t>
      </w:r>
      <w:r>
        <w:rPr>
          <w:sz w:val="24"/>
        </w:rPr>
        <w:t>votazione;</w:t>
      </w:r>
    </w:p>
    <w:p>
      <w:pPr>
        <w:pStyle w:val="ListParagraph"/>
        <w:numPr>
          <w:ilvl w:val="0"/>
          <w:numId w:val="34"/>
        </w:numPr>
        <w:tabs>
          <w:tab w:pos="673" w:val="left" w:leader="none"/>
        </w:tabs>
        <w:spacing w:line="240" w:lineRule="auto" w:before="0" w:after="0"/>
        <w:ind w:left="672" w:right="0" w:hanging="361"/>
        <w:jc w:val="left"/>
        <w:rPr>
          <w:sz w:val="24"/>
        </w:rPr>
      </w:pPr>
      <w:r>
        <w:rPr>
          <w:i/>
          <w:sz w:val="24"/>
        </w:rPr>
        <w:t>abstract</w:t>
      </w:r>
      <w:r>
        <w:rPr>
          <w:i/>
          <w:spacing w:val="-1"/>
          <w:sz w:val="24"/>
        </w:rPr>
        <w:t> </w:t>
      </w:r>
      <w:r>
        <w:rPr>
          <w:sz w:val="24"/>
        </w:rPr>
        <w:t>della</w:t>
      </w:r>
      <w:r>
        <w:rPr>
          <w:spacing w:val="-2"/>
          <w:sz w:val="24"/>
        </w:rPr>
        <w:t> </w:t>
      </w:r>
      <w:r>
        <w:rPr>
          <w:sz w:val="24"/>
        </w:rPr>
        <w:t>tesi di</w:t>
      </w:r>
      <w:r>
        <w:rPr>
          <w:spacing w:val="-1"/>
          <w:sz w:val="24"/>
        </w:rPr>
        <w:t> </w:t>
      </w:r>
      <w:r>
        <w:rPr>
          <w:sz w:val="24"/>
        </w:rPr>
        <w:t>laurea</w:t>
      </w:r>
      <w:r>
        <w:rPr>
          <w:spacing w:val="-2"/>
          <w:sz w:val="24"/>
        </w:rPr>
        <w:t> </w:t>
      </w:r>
      <w:r>
        <w:rPr>
          <w:sz w:val="24"/>
        </w:rPr>
        <w:t>di non</w:t>
      </w:r>
      <w:r>
        <w:rPr>
          <w:spacing w:val="-1"/>
          <w:sz w:val="24"/>
        </w:rPr>
        <w:t> </w:t>
      </w:r>
      <w:r>
        <w:rPr>
          <w:sz w:val="24"/>
        </w:rPr>
        <w:t>più di</w:t>
      </w:r>
      <w:r>
        <w:rPr>
          <w:spacing w:val="-1"/>
          <w:sz w:val="24"/>
        </w:rPr>
        <w:t> </w:t>
      </w:r>
      <w:r>
        <w:rPr>
          <w:sz w:val="24"/>
        </w:rPr>
        <w:t>350</w:t>
      </w:r>
      <w:r>
        <w:rPr>
          <w:spacing w:val="-1"/>
          <w:sz w:val="24"/>
        </w:rPr>
        <w:t> </w:t>
      </w:r>
      <w:r>
        <w:rPr>
          <w:sz w:val="24"/>
        </w:rPr>
        <w:t>parole;</w:t>
      </w:r>
    </w:p>
    <w:p>
      <w:pPr>
        <w:pStyle w:val="ListParagraph"/>
        <w:numPr>
          <w:ilvl w:val="0"/>
          <w:numId w:val="34"/>
        </w:numPr>
        <w:tabs>
          <w:tab w:pos="673" w:val="left" w:leader="none"/>
        </w:tabs>
        <w:spacing w:line="240" w:lineRule="auto" w:before="0" w:after="0"/>
        <w:ind w:left="672" w:right="552" w:hanging="360"/>
        <w:jc w:val="both"/>
        <w:rPr>
          <w:sz w:val="24"/>
        </w:rPr>
      </w:pPr>
      <w:r>
        <w:rPr>
          <w:i/>
          <w:sz w:val="24"/>
        </w:rPr>
        <w:t>curriculum vitae </w:t>
      </w:r>
      <w:r>
        <w:rPr>
          <w:sz w:val="24"/>
        </w:rPr>
        <w:t>con indicazione del livello di conoscenza della lingua inglese e dei principali</w:t>
      </w:r>
      <w:r>
        <w:rPr>
          <w:spacing w:val="1"/>
          <w:sz w:val="24"/>
        </w:rPr>
        <w:t> </w:t>
      </w:r>
      <w:r>
        <w:rPr>
          <w:sz w:val="24"/>
        </w:rPr>
        <w:t>pacchetti</w:t>
      </w:r>
      <w:r>
        <w:rPr>
          <w:spacing w:val="-1"/>
          <w:sz w:val="24"/>
        </w:rPr>
        <w:t> </w:t>
      </w:r>
      <w:r>
        <w:rPr>
          <w:sz w:val="24"/>
        </w:rPr>
        <w:t>informatici;</w:t>
      </w:r>
    </w:p>
    <w:p>
      <w:pPr>
        <w:pStyle w:val="ListParagraph"/>
        <w:numPr>
          <w:ilvl w:val="0"/>
          <w:numId w:val="34"/>
        </w:numPr>
        <w:tabs>
          <w:tab w:pos="673" w:val="left" w:leader="none"/>
        </w:tabs>
        <w:spacing w:line="240" w:lineRule="auto" w:before="0" w:after="0"/>
        <w:ind w:left="672" w:right="0" w:hanging="361"/>
        <w:jc w:val="both"/>
        <w:rPr>
          <w:sz w:val="24"/>
        </w:rPr>
      </w:pPr>
      <w:r>
        <w:rPr>
          <w:sz w:val="24"/>
        </w:rPr>
        <w:t>copia</w:t>
      </w:r>
      <w:r>
        <w:rPr>
          <w:spacing w:val="-3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un</w:t>
      </w:r>
      <w:r>
        <w:rPr>
          <w:spacing w:val="-1"/>
          <w:sz w:val="24"/>
        </w:rPr>
        <w:t> </w:t>
      </w:r>
      <w:r>
        <w:rPr>
          <w:sz w:val="24"/>
        </w:rPr>
        <w:t>documento</w:t>
      </w:r>
      <w:r>
        <w:rPr>
          <w:spacing w:val="-1"/>
          <w:sz w:val="24"/>
        </w:rPr>
        <w:t> </w:t>
      </w:r>
      <w:r>
        <w:rPr>
          <w:sz w:val="24"/>
        </w:rPr>
        <w:t>di</w:t>
      </w:r>
      <w:r>
        <w:rPr>
          <w:spacing w:val="1"/>
          <w:sz w:val="24"/>
        </w:rPr>
        <w:t> </w:t>
      </w:r>
      <w:r>
        <w:rPr>
          <w:sz w:val="24"/>
        </w:rPr>
        <w:t>riconoscimento</w:t>
      </w:r>
      <w:r>
        <w:rPr>
          <w:spacing w:val="-1"/>
          <w:sz w:val="24"/>
        </w:rPr>
        <w:t> </w:t>
      </w:r>
      <w:r>
        <w:rPr>
          <w:sz w:val="24"/>
        </w:rPr>
        <w:t>in</w:t>
      </w:r>
      <w:r>
        <w:rPr>
          <w:spacing w:val="-1"/>
          <w:sz w:val="24"/>
        </w:rPr>
        <w:t> </w:t>
      </w:r>
      <w:r>
        <w:rPr>
          <w:sz w:val="24"/>
        </w:rPr>
        <w:t>corso</w:t>
      </w:r>
      <w:r>
        <w:rPr>
          <w:spacing w:val="1"/>
          <w:sz w:val="24"/>
        </w:rPr>
        <w:t> </w:t>
      </w:r>
      <w:r>
        <w:rPr>
          <w:sz w:val="24"/>
        </w:rPr>
        <w:t>di</w:t>
      </w:r>
      <w:r>
        <w:rPr>
          <w:spacing w:val="-1"/>
          <w:sz w:val="24"/>
        </w:rPr>
        <w:t> </w:t>
      </w:r>
      <w:r>
        <w:rPr>
          <w:sz w:val="24"/>
        </w:rPr>
        <w:t>validità.</w:t>
      </w:r>
    </w:p>
    <w:p>
      <w:pPr>
        <w:pStyle w:val="BodyText"/>
        <w:spacing w:before="60"/>
        <w:ind w:left="252"/>
        <w:jc w:val="both"/>
      </w:pPr>
      <w:r>
        <w:rPr/>
        <w:t>La</w:t>
      </w:r>
      <w:r>
        <w:rPr>
          <w:spacing w:val="-2"/>
        </w:rPr>
        <w:t> </w:t>
      </w:r>
      <w:r>
        <w:rPr/>
        <w:t>documentazione</w:t>
      </w:r>
      <w:r>
        <w:rPr>
          <w:spacing w:val="-2"/>
        </w:rPr>
        <w:t> </w:t>
      </w:r>
      <w:r>
        <w:rPr/>
        <w:t>di cui</w:t>
      </w:r>
      <w:r>
        <w:rPr>
          <w:spacing w:val="-1"/>
        </w:rPr>
        <w:t> </w:t>
      </w:r>
      <w:r>
        <w:rPr/>
        <w:t>sopra</w:t>
      </w:r>
      <w:r>
        <w:rPr>
          <w:spacing w:val="-1"/>
        </w:rPr>
        <w:t> </w:t>
      </w:r>
      <w:r>
        <w:rPr/>
        <w:t>dovrà</w:t>
      </w:r>
      <w:r>
        <w:rPr>
          <w:spacing w:val="-2"/>
        </w:rPr>
        <w:t> </w:t>
      </w:r>
      <w:r>
        <w:rPr/>
        <w:t>pervenire</w:t>
      </w:r>
      <w:r>
        <w:rPr>
          <w:spacing w:val="-1"/>
        </w:rPr>
        <w:t> </w:t>
      </w:r>
      <w:r>
        <w:rPr/>
        <w:t>in</w:t>
      </w:r>
      <w:r>
        <w:rPr>
          <w:spacing w:val="-1"/>
        </w:rPr>
        <w:t> </w:t>
      </w:r>
      <w:r>
        <w:rPr/>
        <w:t>un</w:t>
      </w:r>
      <w:r>
        <w:rPr>
          <w:spacing w:val="-1"/>
        </w:rPr>
        <w:t> </w:t>
      </w:r>
      <w:r>
        <w:rPr/>
        <w:t>unico file</w:t>
      </w:r>
      <w:r>
        <w:rPr>
          <w:spacing w:val="-2"/>
        </w:rPr>
        <w:t> </w:t>
      </w:r>
      <w:r>
        <w:rPr/>
        <w:t>in formato</w:t>
      </w:r>
      <w:r>
        <w:rPr>
          <w:spacing w:val="-1"/>
        </w:rPr>
        <w:t> </w:t>
      </w:r>
      <w:r>
        <w:rPr/>
        <w:t>.pdf.</w:t>
      </w:r>
    </w:p>
    <w:p>
      <w:pPr>
        <w:pStyle w:val="BodyText"/>
        <w:spacing w:before="60"/>
        <w:ind w:left="252" w:right="550"/>
        <w:jc w:val="both"/>
      </w:pPr>
      <w:r>
        <w:rPr/>
        <w:t>La Banca d'Italia si riserva di verificare l’effettivo possesso da parte delle persone dei requisiti e dei</w:t>
      </w:r>
      <w:r>
        <w:rPr>
          <w:spacing w:val="1"/>
        </w:rPr>
        <w:t> </w:t>
      </w:r>
      <w:r>
        <w:rPr/>
        <w:t>titoli dichiarati e di disporre l’esclusione dalla selezione o l’interruzione dello </w:t>
      </w:r>
      <w:r>
        <w:rPr>
          <w:i/>
        </w:rPr>
        <w:t>stage </w:t>
      </w:r>
      <w:r>
        <w:rPr/>
        <w:t>nei confronti</w:t>
      </w:r>
      <w:r>
        <w:rPr>
          <w:spacing w:val="1"/>
        </w:rPr>
        <w:t> </w:t>
      </w:r>
      <w:r>
        <w:rPr/>
        <w:t>delle</w:t>
      </w:r>
      <w:r>
        <w:rPr>
          <w:spacing w:val="-2"/>
        </w:rPr>
        <w:t> </w:t>
      </w:r>
      <w:r>
        <w:rPr/>
        <w:t>persone</w:t>
      </w:r>
      <w:r>
        <w:rPr>
          <w:spacing w:val="1"/>
        </w:rPr>
        <w:t> </w:t>
      </w:r>
      <w:r>
        <w:rPr/>
        <w:t>che</w:t>
      </w:r>
      <w:r>
        <w:rPr>
          <w:spacing w:val="-1"/>
        </w:rPr>
        <w:t> </w:t>
      </w:r>
      <w:r>
        <w:rPr/>
        <w:t>risultino sprovviste</w:t>
      </w:r>
      <w:r>
        <w:rPr>
          <w:spacing w:val="-1"/>
        </w:rPr>
        <w:t> </w:t>
      </w:r>
      <w:r>
        <w:rPr/>
        <w:t>di uno o più requisiti o titoli.</w:t>
      </w:r>
    </w:p>
    <w:p>
      <w:pPr>
        <w:pStyle w:val="BodyText"/>
        <w:spacing w:before="60"/>
        <w:ind w:left="252" w:right="552"/>
        <w:jc w:val="both"/>
      </w:pPr>
      <w:r>
        <w:rPr/>
        <w:t>I</w:t>
      </w:r>
      <w:r>
        <w:rPr>
          <w:spacing w:val="-13"/>
        </w:rPr>
        <w:t> </w:t>
      </w:r>
      <w:r>
        <w:rPr/>
        <w:t>tirocini</w:t>
      </w:r>
      <w:r>
        <w:rPr>
          <w:spacing w:val="-11"/>
        </w:rPr>
        <w:t> </w:t>
      </w:r>
      <w:r>
        <w:rPr/>
        <w:t>saranno</w:t>
      </w:r>
      <w:r>
        <w:rPr>
          <w:spacing w:val="-9"/>
        </w:rPr>
        <w:t> </w:t>
      </w:r>
      <w:r>
        <w:rPr/>
        <w:t>attivati</w:t>
      </w:r>
      <w:r>
        <w:rPr>
          <w:spacing w:val="-8"/>
        </w:rPr>
        <w:t> </w:t>
      </w:r>
      <w:r>
        <w:rPr/>
        <w:t>nel</w:t>
      </w:r>
      <w:r>
        <w:rPr>
          <w:spacing w:val="-12"/>
        </w:rPr>
        <w:t> </w:t>
      </w:r>
      <w:r>
        <w:rPr/>
        <w:t>rispetto</w:t>
      </w:r>
      <w:r>
        <w:rPr>
          <w:spacing w:val="-11"/>
        </w:rPr>
        <w:t> </w:t>
      </w:r>
      <w:r>
        <w:rPr/>
        <w:t>del</w:t>
      </w:r>
      <w:r>
        <w:rPr>
          <w:spacing w:val="-11"/>
        </w:rPr>
        <w:t> </w:t>
      </w:r>
      <w:r>
        <w:rPr/>
        <w:t>Regolamento</w:t>
      </w:r>
      <w:r>
        <w:rPr>
          <w:spacing w:val="-11"/>
        </w:rPr>
        <w:t> </w:t>
      </w:r>
      <w:r>
        <w:rPr/>
        <w:t>di</w:t>
      </w:r>
      <w:r>
        <w:rPr>
          <w:spacing w:val="-11"/>
        </w:rPr>
        <w:t> </w:t>
      </w:r>
      <w:r>
        <w:rPr/>
        <w:t>Ateneo</w:t>
      </w:r>
      <w:r>
        <w:rPr>
          <w:spacing w:val="-10"/>
        </w:rPr>
        <w:t> </w:t>
      </w:r>
      <w:r>
        <w:rPr/>
        <w:t>in</w:t>
      </w:r>
      <w:r>
        <w:rPr>
          <w:spacing w:val="-11"/>
        </w:rPr>
        <w:t> </w:t>
      </w:r>
      <w:r>
        <w:rPr/>
        <w:t>materia</w:t>
      </w:r>
      <w:r>
        <w:rPr>
          <w:spacing w:val="-10"/>
        </w:rPr>
        <w:t> </w:t>
      </w:r>
      <w:r>
        <w:rPr/>
        <w:t>di</w:t>
      </w:r>
      <w:r>
        <w:rPr>
          <w:spacing w:val="-11"/>
        </w:rPr>
        <w:t> </w:t>
      </w:r>
      <w:r>
        <w:rPr/>
        <w:t>tirocini</w:t>
      </w:r>
      <w:r>
        <w:rPr>
          <w:spacing w:val="-12"/>
        </w:rPr>
        <w:t> </w:t>
      </w:r>
      <w:r>
        <w:rPr/>
        <w:t>extracurriculari</w:t>
      </w:r>
      <w:r>
        <w:rPr>
          <w:spacing w:val="-57"/>
        </w:rPr>
        <w:t> </w:t>
      </w:r>
      <w:r>
        <w:rPr/>
        <w:t>in</w:t>
      </w:r>
      <w:r>
        <w:rPr>
          <w:spacing w:val="-1"/>
        </w:rPr>
        <w:t> </w:t>
      </w:r>
      <w:r>
        <w:rPr/>
        <w:t>vigore</w:t>
      </w:r>
      <w:r>
        <w:rPr>
          <w:spacing w:val="1"/>
        </w:rPr>
        <w:t> </w:t>
      </w:r>
      <w:r>
        <w:rPr/>
        <w:t>alla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di attivazione</w:t>
      </w:r>
      <w:r>
        <w:rPr>
          <w:spacing w:val="-1"/>
        </w:rPr>
        <w:t> </w:t>
      </w:r>
      <w:r>
        <w:rPr/>
        <w:t>degli stessi.</w:t>
      </w:r>
    </w:p>
    <w:p>
      <w:pPr>
        <w:spacing w:line="242" w:lineRule="auto" w:before="60"/>
        <w:ind w:left="252" w:right="551" w:firstLine="0"/>
        <w:jc w:val="both"/>
        <w:rPr>
          <w:b/>
          <w:sz w:val="24"/>
        </w:rPr>
      </w:pPr>
      <w:r>
        <w:rPr>
          <w:sz w:val="24"/>
        </w:rPr>
        <w:t>Ai</w:t>
      </w:r>
      <w:r>
        <w:rPr>
          <w:spacing w:val="1"/>
          <w:sz w:val="24"/>
        </w:rPr>
        <w:t> </w:t>
      </w:r>
      <w:r>
        <w:rPr>
          <w:sz w:val="24"/>
        </w:rPr>
        <w:t>sensi</w:t>
      </w:r>
      <w:r>
        <w:rPr>
          <w:spacing w:val="1"/>
          <w:sz w:val="24"/>
        </w:rPr>
        <w:t> </w:t>
      </w:r>
      <w:r>
        <w:rPr>
          <w:sz w:val="24"/>
        </w:rPr>
        <w:t>dell’art.</w:t>
      </w:r>
      <w:r>
        <w:rPr>
          <w:spacing w:val="1"/>
          <w:sz w:val="24"/>
        </w:rPr>
        <w:t> </w:t>
      </w:r>
      <w:r>
        <w:rPr>
          <w:sz w:val="24"/>
        </w:rPr>
        <w:t>5,</w:t>
      </w:r>
      <w:r>
        <w:rPr>
          <w:spacing w:val="1"/>
          <w:sz w:val="24"/>
        </w:rPr>
        <w:t> </w:t>
      </w:r>
      <w:r>
        <w:rPr>
          <w:sz w:val="24"/>
        </w:rPr>
        <w:t>comma</w:t>
      </w:r>
      <w:r>
        <w:rPr>
          <w:spacing w:val="1"/>
          <w:sz w:val="24"/>
        </w:rPr>
        <w:t> </w:t>
      </w:r>
      <w:r>
        <w:rPr>
          <w:sz w:val="24"/>
        </w:rPr>
        <w:t>8</w:t>
      </w:r>
      <w:r>
        <w:rPr>
          <w:spacing w:val="1"/>
          <w:sz w:val="24"/>
        </w:rPr>
        <w:t> </w:t>
      </w:r>
      <w:r>
        <w:rPr>
          <w:sz w:val="24"/>
        </w:rPr>
        <w:t>della</w:t>
      </w:r>
      <w:r>
        <w:rPr>
          <w:spacing w:val="1"/>
          <w:sz w:val="24"/>
        </w:rPr>
        <w:t> </w:t>
      </w:r>
      <w:r>
        <w:rPr>
          <w:sz w:val="24"/>
        </w:rPr>
        <w:t>DGR</w:t>
      </w:r>
      <w:r>
        <w:rPr>
          <w:spacing w:val="1"/>
          <w:sz w:val="24"/>
        </w:rPr>
        <w:t> </w:t>
      </w:r>
      <w:r>
        <w:rPr>
          <w:sz w:val="24"/>
        </w:rPr>
        <w:t>576/19,</w:t>
      </w:r>
      <w:r>
        <w:rPr>
          <w:spacing w:val="1"/>
          <w:sz w:val="24"/>
        </w:rPr>
        <w:t> </w:t>
      </w:r>
      <w:r>
        <w:rPr>
          <w:b/>
          <w:sz w:val="24"/>
        </w:rPr>
        <w:t>non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sono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attivabili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tirocini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in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favore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professionisti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abilitati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o</w:t>
      </w:r>
      <w:r>
        <w:rPr>
          <w:b/>
          <w:spacing w:val="-11"/>
          <w:sz w:val="24"/>
        </w:rPr>
        <w:t> </w:t>
      </w:r>
      <w:r>
        <w:rPr>
          <w:b/>
          <w:sz w:val="24"/>
        </w:rPr>
        <w:t>qualificati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all’esercizio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professioni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regolamentate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per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attività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tipiche</w:t>
      </w:r>
      <w:r>
        <w:rPr>
          <w:b/>
          <w:spacing w:val="-58"/>
          <w:sz w:val="24"/>
        </w:rPr>
        <w:t> </w:t>
      </w:r>
      <w:r>
        <w:rPr>
          <w:b/>
          <w:sz w:val="24"/>
        </w:rPr>
        <w:t>ovvero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riservate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alla professione.</w:t>
      </w:r>
    </w:p>
    <w:p>
      <w:pPr>
        <w:spacing w:before="57"/>
        <w:ind w:left="252" w:right="554" w:firstLine="0"/>
        <w:jc w:val="both"/>
        <w:rPr>
          <w:b/>
          <w:sz w:val="24"/>
        </w:rPr>
      </w:pPr>
      <w:r>
        <w:rPr>
          <w:b/>
          <w:sz w:val="24"/>
          <w:u w:val="thick"/>
        </w:rPr>
        <w:t>Prima di presentare la candidatura è vivamente consigliata la lettura dell’allegato contenente</w:t>
      </w:r>
      <w:r>
        <w:rPr>
          <w:b/>
          <w:spacing w:val="1"/>
          <w:sz w:val="24"/>
        </w:rPr>
        <w:t> </w:t>
      </w:r>
      <w:r>
        <w:rPr>
          <w:b/>
          <w:sz w:val="24"/>
          <w:u w:val="thick"/>
        </w:rPr>
        <w:t>la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descrizione</w:t>
      </w:r>
      <w:r>
        <w:rPr>
          <w:b/>
          <w:spacing w:val="-1"/>
          <w:sz w:val="24"/>
          <w:u w:val="thick"/>
        </w:rPr>
        <w:t> </w:t>
      </w:r>
      <w:r>
        <w:rPr>
          <w:b/>
          <w:sz w:val="24"/>
          <w:u w:val="thick"/>
        </w:rPr>
        <w:t>dei progetti formativi.</w:t>
      </w:r>
    </w:p>
    <w:p>
      <w:pPr>
        <w:pStyle w:val="BodyText"/>
        <w:spacing w:before="7"/>
        <w:rPr>
          <w:b/>
          <w:sz w:val="26"/>
        </w:rPr>
      </w:pPr>
    </w:p>
    <w:p>
      <w:pPr>
        <w:spacing w:before="90"/>
        <w:ind w:left="252" w:right="0" w:firstLine="0"/>
        <w:jc w:val="both"/>
        <w:rPr>
          <w:b/>
          <w:sz w:val="24"/>
        </w:rPr>
      </w:pPr>
      <w:r>
        <w:rPr>
          <w:b/>
          <w:sz w:val="24"/>
        </w:rPr>
        <w:t>Selezione</w:t>
      </w:r>
      <w:r>
        <w:rPr>
          <w:b/>
          <w:spacing w:val="-4"/>
          <w:sz w:val="24"/>
        </w:rPr>
        <w:t> </w:t>
      </w:r>
      <w:r>
        <w:rPr>
          <w:b/>
          <w:sz w:val="24"/>
        </w:rPr>
        <w:t>delle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candidature</w:t>
      </w:r>
    </w:p>
    <w:p>
      <w:pPr>
        <w:pStyle w:val="BodyText"/>
        <w:spacing w:before="55"/>
        <w:ind w:left="252" w:right="550"/>
        <w:jc w:val="both"/>
      </w:pPr>
      <w:r>
        <w:rPr/>
        <w:t>L’Università Roma Tre acquisirà le candidature </w:t>
      </w:r>
      <w:r>
        <w:rPr>
          <w:b/>
        </w:rPr>
        <w:t>esclusivamente dai propri laureati</w:t>
      </w:r>
      <w:r>
        <w:rPr/>
        <w:t>; alla scadenza</w:t>
      </w:r>
      <w:r>
        <w:rPr>
          <w:spacing w:val="1"/>
        </w:rPr>
        <w:t> </w:t>
      </w:r>
      <w:r>
        <w:rPr/>
        <w:t>dell’avviso, provvederà alla verifica del possesso dei requisiti di partecipazione sopra descritti da</w:t>
      </w:r>
      <w:r>
        <w:rPr>
          <w:spacing w:val="1"/>
        </w:rPr>
        <w:t> </w:t>
      </w:r>
      <w:r>
        <w:rPr/>
        <w:t>parte</w:t>
      </w:r>
      <w:r>
        <w:rPr>
          <w:spacing w:val="-2"/>
        </w:rPr>
        <w:t> </w:t>
      </w:r>
      <w:r>
        <w:rPr/>
        <w:t>dei/delle</w:t>
      </w:r>
      <w:r>
        <w:rPr>
          <w:spacing w:val="1"/>
        </w:rPr>
        <w:t> </w:t>
      </w:r>
      <w:r>
        <w:rPr/>
        <w:t>candidati/e.</w:t>
      </w:r>
    </w:p>
    <w:p>
      <w:pPr>
        <w:pStyle w:val="BodyText"/>
        <w:spacing w:before="60"/>
        <w:ind w:left="252" w:right="551"/>
        <w:jc w:val="both"/>
      </w:pPr>
      <w:r>
        <w:rPr/>
        <w:t>L’Università Roma Tre provvederà, con riferimento a ciascuna proposta di Tirocinio, ad ordinare i</w:t>
      </w:r>
      <w:r>
        <w:rPr>
          <w:spacing w:val="1"/>
        </w:rPr>
        <w:t> </w:t>
      </w:r>
      <w:r>
        <w:rPr/>
        <w:t>nominativi dei/delle candidati/e per voto di laurea decrescente, a parità di quest’ultimo, per data di</w:t>
      </w:r>
      <w:r>
        <w:rPr>
          <w:spacing w:val="1"/>
        </w:rPr>
        <w:t> </w:t>
      </w:r>
      <w:r>
        <w:rPr/>
        <w:t>laurea</w:t>
      </w:r>
      <w:r>
        <w:rPr>
          <w:spacing w:val="-1"/>
        </w:rPr>
        <w:t> </w:t>
      </w:r>
      <w:r>
        <w:rPr/>
        <w:t>(dalla</w:t>
      </w:r>
      <w:r>
        <w:rPr>
          <w:spacing w:val="-2"/>
        </w:rPr>
        <w:t> </w:t>
      </w:r>
      <w:r>
        <w:rPr/>
        <w:t>più</w:t>
      </w:r>
      <w:r>
        <w:rPr>
          <w:spacing w:val="-1"/>
        </w:rPr>
        <w:t> </w:t>
      </w:r>
      <w:r>
        <w:rPr/>
        <w:t>recente</w:t>
      </w:r>
      <w:r>
        <w:rPr>
          <w:spacing w:val="-1"/>
        </w:rPr>
        <w:t> </w:t>
      </w:r>
      <w:r>
        <w:rPr/>
        <w:t>alla</w:t>
      </w:r>
      <w:r>
        <w:rPr>
          <w:spacing w:val="-2"/>
        </w:rPr>
        <w:t> </w:t>
      </w:r>
      <w:r>
        <w:rPr/>
        <w:t>meno</w:t>
      </w:r>
      <w:r>
        <w:rPr>
          <w:spacing w:val="-1"/>
        </w:rPr>
        <w:t> </w:t>
      </w:r>
      <w:r>
        <w:rPr/>
        <w:t>recente) e,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di</w:t>
      </w:r>
      <w:r>
        <w:rPr>
          <w:spacing w:val="-2"/>
        </w:rPr>
        <w:t> </w:t>
      </w:r>
      <w:r>
        <w:rPr/>
        <w:t>ulteriore</w:t>
      </w:r>
      <w:r>
        <w:rPr>
          <w:spacing w:val="-2"/>
        </w:rPr>
        <w:t> </w:t>
      </w:r>
      <w:r>
        <w:rPr/>
        <w:t>parità,</w:t>
      </w:r>
      <w:r>
        <w:rPr>
          <w:spacing w:val="-1"/>
        </w:rPr>
        <w:t> </w:t>
      </w:r>
      <w:r>
        <w:rPr/>
        <w:t>per</w:t>
      </w:r>
      <w:r>
        <w:rPr>
          <w:spacing w:val="-2"/>
        </w:rPr>
        <w:t> </w:t>
      </w:r>
      <w:r>
        <w:rPr/>
        <w:t>minore</w:t>
      </w:r>
      <w:r>
        <w:rPr>
          <w:spacing w:val="-3"/>
        </w:rPr>
        <w:t> </w:t>
      </w:r>
      <w:r>
        <w:rPr/>
        <w:t>età anagrafica.</w:t>
      </w:r>
    </w:p>
    <w:p>
      <w:pPr>
        <w:pStyle w:val="BodyText"/>
        <w:spacing w:before="60"/>
        <w:ind w:left="252" w:right="551"/>
        <w:jc w:val="both"/>
      </w:pPr>
      <w:r>
        <w:rPr/>
        <w:t>A seguito di tale preselezione, l’Università trasmetterà alla Banca d’Italia, per ciascuna proposta di</w:t>
      </w:r>
      <w:r>
        <w:rPr>
          <w:spacing w:val="1"/>
        </w:rPr>
        <w:t> </w:t>
      </w:r>
      <w:r>
        <w:rPr/>
        <w:t>Tirocinio,</w:t>
      </w:r>
      <w:r>
        <w:rPr>
          <w:spacing w:val="-1"/>
        </w:rPr>
        <w:t> </w:t>
      </w:r>
      <w:r>
        <w:rPr/>
        <w:t>il numero</w:t>
      </w:r>
      <w:r>
        <w:rPr>
          <w:spacing w:val="-1"/>
        </w:rPr>
        <w:t> </w:t>
      </w:r>
      <w:r>
        <w:rPr/>
        <w:t>di candidature</w:t>
      </w:r>
      <w:r>
        <w:rPr>
          <w:spacing w:val="-2"/>
        </w:rPr>
        <w:t> </w:t>
      </w:r>
      <w:r>
        <w:rPr/>
        <w:t>indicato nella</w:t>
      </w:r>
      <w:r>
        <w:rPr>
          <w:spacing w:val="1"/>
        </w:rPr>
        <w:t> </w:t>
      </w:r>
      <w:r>
        <w:rPr/>
        <w:t>tabella</w:t>
      </w:r>
      <w:r>
        <w:rPr>
          <w:spacing w:val="-2"/>
        </w:rPr>
        <w:t> </w:t>
      </w:r>
      <w:r>
        <w:rPr/>
        <w:t>al paragrafo</w:t>
      </w:r>
      <w:r>
        <w:rPr>
          <w:spacing w:val="-2"/>
        </w:rPr>
        <w:t> </w:t>
      </w:r>
      <w:r>
        <w:rPr/>
        <w:t>“Requisiti”.</w:t>
      </w:r>
    </w:p>
    <w:p>
      <w:pPr>
        <w:pStyle w:val="Heading1"/>
        <w:spacing w:before="65"/>
        <w:ind w:right="551"/>
      </w:pPr>
      <w:r>
        <w:rPr/>
        <w:t>Le candidature trasmesse in numero superiore a quello richiesto dalla Banca d’Italia non</w:t>
      </w:r>
      <w:r>
        <w:rPr>
          <w:spacing w:val="1"/>
        </w:rPr>
        <w:t> </w:t>
      </w:r>
      <w:r>
        <w:rPr/>
        <w:t>saranno</w:t>
      </w:r>
      <w:r>
        <w:rPr>
          <w:spacing w:val="-2"/>
        </w:rPr>
        <w:t> </w:t>
      </w:r>
      <w:r>
        <w:rPr/>
        <w:t>prese</w:t>
      </w:r>
      <w:r>
        <w:rPr>
          <w:spacing w:val="-3"/>
        </w:rPr>
        <w:t> </w:t>
      </w:r>
      <w:r>
        <w:rPr/>
        <w:t>in</w:t>
      </w:r>
      <w:r>
        <w:rPr>
          <w:spacing w:val="-2"/>
        </w:rPr>
        <w:t> </w:t>
      </w:r>
      <w:r>
        <w:rPr/>
        <w:t>considerazione</w:t>
      </w:r>
      <w:r>
        <w:rPr>
          <w:spacing w:val="-3"/>
        </w:rPr>
        <w:t> </w:t>
      </w:r>
      <w:r>
        <w:rPr/>
        <w:t>ai</w:t>
      </w:r>
      <w:r>
        <w:rPr>
          <w:spacing w:val="-2"/>
        </w:rPr>
        <w:t> </w:t>
      </w:r>
      <w:r>
        <w:rPr/>
        <w:t>fini</w:t>
      </w:r>
      <w:r>
        <w:rPr>
          <w:spacing w:val="-2"/>
        </w:rPr>
        <w:t> </w:t>
      </w:r>
      <w:r>
        <w:rPr/>
        <w:t>della</w:t>
      </w:r>
      <w:r>
        <w:rPr>
          <w:spacing w:val="-3"/>
        </w:rPr>
        <w:t> </w:t>
      </w:r>
      <w:r>
        <w:rPr/>
        <w:t>convocazione</w:t>
      </w:r>
      <w:r>
        <w:rPr>
          <w:spacing w:val="-3"/>
        </w:rPr>
        <w:t> </w:t>
      </w:r>
      <w:r>
        <w:rPr/>
        <w:t>al</w:t>
      </w:r>
      <w:r>
        <w:rPr>
          <w:spacing w:val="-2"/>
        </w:rPr>
        <w:t> </w:t>
      </w:r>
      <w:r>
        <w:rPr/>
        <w:t>successivo</w:t>
      </w:r>
      <w:r>
        <w:rPr>
          <w:spacing w:val="-3"/>
        </w:rPr>
        <w:t> </w:t>
      </w:r>
      <w:r>
        <w:rPr/>
        <w:t>colloquio</w:t>
      </w:r>
      <w:r>
        <w:rPr>
          <w:spacing w:val="-2"/>
        </w:rPr>
        <w:t> </w:t>
      </w:r>
      <w:r>
        <w:rPr/>
        <w:t>di</w:t>
      </w:r>
      <w:r>
        <w:rPr>
          <w:spacing w:val="-2"/>
        </w:rPr>
        <w:t> </w:t>
      </w:r>
      <w:r>
        <w:rPr/>
        <w:t>selezione.</w:t>
      </w:r>
    </w:p>
    <w:p>
      <w:pPr>
        <w:pStyle w:val="BodyText"/>
        <w:spacing w:before="55"/>
        <w:ind w:left="252" w:right="550"/>
        <w:jc w:val="both"/>
      </w:pPr>
      <w:r>
        <w:rPr/>
        <w:t>I candidati preselezionati dall’Università che avranno superato l’esame cartolare da parte di una</w:t>
      </w:r>
      <w:r>
        <w:rPr>
          <w:spacing w:val="1"/>
        </w:rPr>
        <w:t> </w:t>
      </w:r>
      <w:r>
        <w:rPr/>
        <w:t>Commissione nominata dalla Banca </w:t>
      </w:r>
      <w:r>
        <w:rPr>
          <w:b/>
        </w:rPr>
        <w:t>potranno essere invitati </w:t>
      </w:r>
      <w:r>
        <w:rPr/>
        <w:t>a sostenere un colloquio con la stessa</w:t>
      </w:r>
      <w:r>
        <w:rPr>
          <w:spacing w:val="1"/>
        </w:rPr>
        <w:t> </w:t>
      </w:r>
      <w:r>
        <w:rPr/>
        <w:t>Commissione; il</w:t>
      </w:r>
      <w:r>
        <w:rPr>
          <w:spacing w:val="1"/>
        </w:rPr>
        <w:t> </w:t>
      </w:r>
      <w:r>
        <w:rPr/>
        <w:t>colloquio sarà diretto ad accertare il</w:t>
      </w:r>
      <w:r>
        <w:rPr>
          <w:spacing w:val="1"/>
        </w:rPr>
        <w:t> </w:t>
      </w:r>
      <w:r>
        <w:rPr/>
        <w:t>livello delle competenze necessarie allo</w:t>
      </w:r>
      <w:r>
        <w:rPr>
          <w:spacing w:val="1"/>
        </w:rPr>
        <w:t> </w:t>
      </w:r>
      <w:r>
        <w:rPr/>
        <w:t>svolgimento</w:t>
      </w:r>
      <w:r>
        <w:rPr>
          <w:spacing w:val="-14"/>
        </w:rPr>
        <w:t> </w:t>
      </w:r>
      <w:r>
        <w:rPr/>
        <w:t>dello</w:t>
      </w:r>
      <w:r>
        <w:rPr>
          <w:spacing w:val="-14"/>
        </w:rPr>
        <w:t> </w:t>
      </w:r>
      <w:r>
        <w:rPr>
          <w:i/>
        </w:rPr>
        <w:t>stage</w:t>
      </w:r>
      <w:r>
        <w:rPr>
          <w:i/>
          <w:spacing w:val="-13"/>
        </w:rPr>
        <w:t> </w:t>
      </w:r>
      <w:r>
        <w:rPr/>
        <w:t>e</w:t>
      </w:r>
      <w:r>
        <w:rPr>
          <w:spacing w:val="-12"/>
        </w:rPr>
        <w:t> </w:t>
      </w:r>
      <w:r>
        <w:rPr/>
        <w:t>la</w:t>
      </w:r>
      <w:r>
        <w:rPr>
          <w:spacing w:val="-15"/>
        </w:rPr>
        <w:t> </w:t>
      </w:r>
      <w:r>
        <w:rPr/>
        <w:t>motivazione</w:t>
      </w:r>
      <w:r>
        <w:rPr>
          <w:spacing w:val="-15"/>
        </w:rPr>
        <w:t> </w:t>
      </w:r>
      <w:r>
        <w:rPr/>
        <w:t>allo</w:t>
      </w:r>
      <w:r>
        <w:rPr>
          <w:spacing w:val="-13"/>
        </w:rPr>
        <w:t> </w:t>
      </w:r>
      <w:r>
        <w:rPr/>
        <w:t>svolgimento</w:t>
      </w:r>
      <w:r>
        <w:rPr>
          <w:spacing w:val="-14"/>
        </w:rPr>
        <w:t> </w:t>
      </w:r>
      <w:r>
        <w:rPr/>
        <w:t>dell’esperienza.</w:t>
      </w:r>
      <w:r>
        <w:rPr>
          <w:spacing w:val="-10"/>
        </w:rPr>
        <w:t> </w:t>
      </w:r>
      <w:r>
        <w:rPr/>
        <w:t>La</w:t>
      </w:r>
      <w:r>
        <w:rPr>
          <w:spacing w:val="-15"/>
        </w:rPr>
        <w:t> </w:t>
      </w:r>
      <w:r>
        <w:rPr/>
        <w:t>Commissione</w:t>
      </w:r>
      <w:r>
        <w:rPr>
          <w:spacing w:val="-14"/>
        </w:rPr>
        <w:t> </w:t>
      </w:r>
      <w:r>
        <w:rPr/>
        <w:t>valuterà,</w:t>
      </w:r>
      <w:r>
        <w:rPr>
          <w:spacing w:val="-58"/>
        </w:rPr>
        <w:t> </w:t>
      </w:r>
      <w:r>
        <w:rPr/>
        <w:t>nell’ordine,</w:t>
      </w:r>
      <w:r>
        <w:rPr>
          <w:spacing w:val="-1"/>
        </w:rPr>
        <w:t> </w:t>
      </w:r>
      <w:r>
        <w:rPr/>
        <w:t>i seguenti elementi:</w:t>
      </w:r>
    </w:p>
    <w:p>
      <w:pPr>
        <w:pStyle w:val="ListParagraph"/>
        <w:numPr>
          <w:ilvl w:val="0"/>
          <w:numId w:val="35"/>
        </w:numPr>
        <w:tabs>
          <w:tab w:pos="536" w:val="left" w:leader="none"/>
        </w:tabs>
        <w:spacing w:line="240" w:lineRule="auto" w:before="60" w:after="0"/>
        <w:ind w:left="536" w:right="0" w:hanging="284"/>
        <w:jc w:val="left"/>
        <w:rPr>
          <w:sz w:val="24"/>
        </w:rPr>
      </w:pPr>
      <w:r>
        <w:rPr>
          <w:sz w:val="24"/>
        </w:rPr>
        <w:t>l’andamento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colloquio;</w:t>
      </w:r>
    </w:p>
    <w:p>
      <w:pPr>
        <w:pStyle w:val="ListParagraph"/>
        <w:numPr>
          <w:ilvl w:val="0"/>
          <w:numId w:val="35"/>
        </w:numPr>
        <w:tabs>
          <w:tab w:pos="536" w:val="left" w:leader="none"/>
        </w:tabs>
        <w:spacing w:line="240" w:lineRule="auto" w:before="0" w:after="0"/>
        <w:ind w:left="535" w:right="554" w:hanging="284"/>
        <w:jc w:val="left"/>
        <w:rPr>
          <w:sz w:val="24"/>
        </w:rPr>
      </w:pPr>
      <w:r>
        <w:rPr>
          <w:sz w:val="24"/>
        </w:rPr>
        <w:t>l’attinenza</w:t>
      </w:r>
      <w:r>
        <w:rPr>
          <w:spacing w:val="4"/>
          <w:sz w:val="24"/>
        </w:rPr>
        <w:t> </w:t>
      </w:r>
      <w:r>
        <w:rPr>
          <w:sz w:val="24"/>
        </w:rPr>
        <w:t>dell’argomento</w:t>
      </w:r>
      <w:r>
        <w:rPr>
          <w:spacing w:val="6"/>
          <w:sz w:val="24"/>
        </w:rPr>
        <w:t> </w:t>
      </w:r>
      <w:r>
        <w:rPr>
          <w:sz w:val="24"/>
        </w:rPr>
        <w:t>della</w:t>
      </w:r>
      <w:r>
        <w:rPr>
          <w:spacing w:val="5"/>
          <w:sz w:val="24"/>
        </w:rPr>
        <w:t> </w:t>
      </w:r>
      <w:r>
        <w:rPr>
          <w:sz w:val="24"/>
        </w:rPr>
        <w:t>tesi</w:t>
      </w:r>
      <w:r>
        <w:rPr>
          <w:spacing w:val="5"/>
          <w:sz w:val="24"/>
        </w:rPr>
        <w:t> </w:t>
      </w:r>
      <w:r>
        <w:rPr>
          <w:sz w:val="24"/>
        </w:rPr>
        <w:t>di</w:t>
      </w:r>
      <w:r>
        <w:rPr>
          <w:spacing w:val="6"/>
          <w:sz w:val="24"/>
        </w:rPr>
        <w:t> </w:t>
      </w:r>
      <w:r>
        <w:rPr>
          <w:sz w:val="24"/>
        </w:rPr>
        <w:t>laurea</w:t>
      </w:r>
      <w:r>
        <w:rPr>
          <w:spacing w:val="5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z w:val="24"/>
        </w:rPr>
        <w:t>del</w:t>
      </w:r>
      <w:r>
        <w:rPr>
          <w:spacing w:val="6"/>
          <w:sz w:val="24"/>
        </w:rPr>
        <w:t> </w:t>
      </w:r>
      <w:r>
        <w:rPr>
          <w:sz w:val="24"/>
        </w:rPr>
        <w:t>percorso</w:t>
      </w:r>
      <w:r>
        <w:rPr>
          <w:spacing w:val="6"/>
          <w:sz w:val="24"/>
        </w:rPr>
        <w:t> </w:t>
      </w:r>
      <w:r>
        <w:rPr>
          <w:sz w:val="24"/>
        </w:rPr>
        <w:t>universitario</w:t>
      </w:r>
      <w:r>
        <w:rPr>
          <w:spacing w:val="5"/>
          <w:sz w:val="24"/>
        </w:rPr>
        <w:t> </w:t>
      </w:r>
      <w:r>
        <w:rPr>
          <w:sz w:val="24"/>
        </w:rPr>
        <w:t>svolto</w:t>
      </w:r>
      <w:r>
        <w:rPr>
          <w:spacing w:val="6"/>
          <w:sz w:val="24"/>
        </w:rPr>
        <w:t> </w:t>
      </w:r>
      <w:r>
        <w:rPr>
          <w:sz w:val="24"/>
        </w:rPr>
        <w:t>con</w:t>
      </w:r>
      <w:r>
        <w:rPr>
          <w:spacing w:val="5"/>
          <w:sz w:val="24"/>
        </w:rPr>
        <w:t> </w:t>
      </w:r>
      <w:r>
        <w:rPr>
          <w:sz w:val="24"/>
        </w:rPr>
        <w:t>gli</w:t>
      </w:r>
      <w:r>
        <w:rPr>
          <w:spacing w:val="6"/>
          <w:sz w:val="24"/>
        </w:rPr>
        <w:t> </w:t>
      </w:r>
      <w:r>
        <w:rPr>
          <w:sz w:val="24"/>
        </w:rPr>
        <w:t>obiettivi</w:t>
      </w:r>
      <w:r>
        <w:rPr>
          <w:spacing w:val="-57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progetto formativo proposto;</w:t>
      </w:r>
    </w:p>
    <w:p>
      <w:pPr>
        <w:pStyle w:val="ListParagraph"/>
        <w:numPr>
          <w:ilvl w:val="0"/>
          <w:numId w:val="35"/>
        </w:numPr>
        <w:tabs>
          <w:tab w:pos="536" w:val="left" w:leader="none"/>
        </w:tabs>
        <w:spacing w:line="240" w:lineRule="auto" w:before="0" w:after="0"/>
        <w:ind w:left="536" w:right="0" w:hanging="284"/>
        <w:jc w:val="left"/>
        <w:rPr>
          <w:sz w:val="24"/>
        </w:rPr>
      </w:pPr>
      <w:r>
        <w:rPr>
          <w:sz w:val="24"/>
        </w:rPr>
        <w:t>le</w:t>
      </w:r>
      <w:r>
        <w:rPr>
          <w:spacing w:val="-3"/>
          <w:sz w:val="24"/>
        </w:rPr>
        <w:t> </w:t>
      </w:r>
      <w:r>
        <w:rPr>
          <w:sz w:val="24"/>
        </w:rPr>
        <w:t>eventuali</w:t>
      </w:r>
      <w:r>
        <w:rPr>
          <w:spacing w:val="-2"/>
          <w:sz w:val="24"/>
        </w:rPr>
        <w:t> </w:t>
      </w:r>
      <w:r>
        <w:rPr>
          <w:sz w:val="24"/>
        </w:rPr>
        <w:t>pubblicazioni</w:t>
      </w:r>
      <w:r>
        <w:rPr>
          <w:spacing w:val="-2"/>
          <w:sz w:val="24"/>
        </w:rPr>
        <w:t> </w:t>
      </w:r>
      <w:r>
        <w:rPr>
          <w:sz w:val="24"/>
        </w:rPr>
        <w:t>(es.</w:t>
      </w:r>
      <w:r>
        <w:rPr>
          <w:spacing w:val="-1"/>
          <w:sz w:val="24"/>
        </w:rPr>
        <w:t> </w:t>
      </w:r>
      <w:r>
        <w:rPr>
          <w:sz w:val="24"/>
        </w:rPr>
        <w:t>tesine,</w:t>
      </w:r>
      <w:r>
        <w:rPr>
          <w:spacing w:val="-2"/>
          <w:sz w:val="24"/>
        </w:rPr>
        <w:t> </w:t>
      </w:r>
      <w:r>
        <w:rPr>
          <w:sz w:val="24"/>
        </w:rPr>
        <w:t>articoli)</w:t>
      </w:r>
      <w:r>
        <w:rPr>
          <w:spacing w:val="-1"/>
          <w:sz w:val="24"/>
        </w:rPr>
        <w:t> </w:t>
      </w:r>
      <w:r>
        <w:rPr>
          <w:sz w:val="24"/>
        </w:rPr>
        <w:t>coerenti</w:t>
      </w:r>
      <w:r>
        <w:rPr>
          <w:spacing w:val="-1"/>
          <w:sz w:val="24"/>
        </w:rPr>
        <w:t> </w:t>
      </w:r>
      <w:r>
        <w:rPr>
          <w:sz w:val="24"/>
        </w:rPr>
        <w:t>con</w:t>
      </w:r>
      <w:r>
        <w:rPr>
          <w:spacing w:val="-2"/>
          <w:sz w:val="24"/>
        </w:rPr>
        <w:t> </w:t>
      </w:r>
      <w:r>
        <w:rPr>
          <w:sz w:val="24"/>
        </w:rPr>
        <w:t>gli</w:t>
      </w:r>
      <w:r>
        <w:rPr>
          <w:spacing w:val="-2"/>
          <w:sz w:val="24"/>
        </w:rPr>
        <w:t> </w:t>
      </w:r>
      <w:r>
        <w:rPr>
          <w:sz w:val="24"/>
        </w:rPr>
        <w:t>obiettivi</w:t>
      </w:r>
      <w:r>
        <w:rPr>
          <w:spacing w:val="-2"/>
          <w:sz w:val="24"/>
        </w:rPr>
        <w:t> </w:t>
      </w:r>
      <w:r>
        <w:rPr>
          <w:sz w:val="24"/>
        </w:rPr>
        <w:t>del</w:t>
      </w:r>
      <w:r>
        <w:rPr>
          <w:spacing w:val="-1"/>
          <w:sz w:val="24"/>
        </w:rPr>
        <w:t> </w:t>
      </w:r>
      <w:r>
        <w:rPr>
          <w:sz w:val="24"/>
        </w:rPr>
        <w:t>tirocinio;</w:t>
      </w:r>
    </w:p>
    <w:p>
      <w:pPr>
        <w:pStyle w:val="ListParagraph"/>
        <w:numPr>
          <w:ilvl w:val="0"/>
          <w:numId w:val="35"/>
        </w:numPr>
        <w:tabs>
          <w:tab w:pos="536" w:val="left" w:leader="none"/>
        </w:tabs>
        <w:spacing w:line="240" w:lineRule="auto" w:before="0" w:after="0"/>
        <w:ind w:left="535" w:right="550" w:hanging="284"/>
        <w:jc w:val="left"/>
        <w:rPr>
          <w:sz w:val="24"/>
        </w:rPr>
      </w:pPr>
      <w:r>
        <w:rPr>
          <w:sz w:val="24"/>
        </w:rPr>
        <w:t>il</w:t>
      </w:r>
      <w:r>
        <w:rPr>
          <w:spacing w:val="10"/>
          <w:sz w:val="24"/>
        </w:rPr>
        <w:t> </w:t>
      </w:r>
      <w:r>
        <w:rPr>
          <w:sz w:val="24"/>
        </w:rPr>
        <w:t>possesso</w:t>
      </w:r>
      <w:r>
        <w:rPr>
          <w:spacing w:val="11"/>
          <w:sz w:val="24"/>
        </w:rPr>
        <w:t> </w:t>
      </w:r>
      <w:r>
        <w:rPr>
          <w:sz w:val="24"/>
        </w:rPr>
        <w:t>di</w:t>
      </w:r>
      <w:r>
        <w:rPr>
          <w:spacing w:val="11"/>
          <w:sz w:val="24"/>
        </w:rPr>
        <w:t> </w:t>
      </w:r>
      <w:r>
        <w:rPr>
          <w:sz w:val="24"/>
        </w:rPr>
        <w:t>conoscenze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11"/>
          <w:sz w:val="24"/>
        </w:rPr>
        <w:t> </w:t>
      </w:r>
      <w:r>
        <w:rPr>
          <w:sz w:val="24"/>
        </w:rPr>
        <w:t>competenze</w:t>
      </w:r>
      <w:r>
        <w:rPr>
          <w:spacing w:val="10"/>
          <w:sz w:val="24"/>
        </w:rPr>
        <w:t> </w:t>
      </w:r>
      <w:r>
        <w:rPr>
          <w:sz w:val="24"/>
        </w:rPr>
        <w:t>acquisite</w:t>
      </w:r>
      <w:r>
        <w:rPr>
          <w:spacing w:val="12"/>
          <w:sz w:val="24"/>
        </w:rPr>
        <w:t> </w:t>
      </w:r>
      <w:r>
        <w:rPr>
          <w:sz w:val="24"/>
        </w:rPr>
        <w:t>in</w:t>
      </w:r>
      <w:r>
        <w:rPr>
          <w:spacing w:val="10"/>
          <w:sz w:val="24"/>
        </w:rPr>
        <w:t> </w:t>
      </w:r>
      <w:r>
        <w:rPr>
          <w:sz w:val="24"/>
        </w:rPr>
        <w:t>esami</w:t>
      </w:r>
      <w:r>
        <w:rPr>
          <w:spacing w:val="11"/>
          <w:sz w:val="24"/>
        </w:rPr>
        <w:t> </w:t>
      </w:r>
      <w:r>
        <w:rPr>
          <w:sz w:val="24"/>
        </w:rPr>
        <w:t>specifici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in</w:t>
      </w:r>
      <w:r>
        <w:rPr>
          <w:spacing w:val="11"/>
          <w:sz w:val="24"/>
        </w:rPr>
        <w:t> </w:t>
      </w:r>
      <w:r>
        <w:rPr>
          <w:sz w:val="24"/>
        </w:rPr>
        <w:t>altri</w:t>
      </w:r>
      <w:r>
        <w:rPr>
          <w:spacing w:val="11"/>
          <w:sz w:val="24"/>
        </w:rPr>
        <w:t> </w:t>
      </w:r>
      <w:r>
        <w:rPr>
          <w:sz w:val="24"/>
        </w:rPr>
        <w:t>esami</w:t>
      </w:r>
      <w:r>
        <w:rPr>
          <w:spacing w:val="11"/>
          <w:sz w:val="24"/>
        </w:rPr>
        <w:t> </w:t>
      </w:r>
      <w:r>
        <w:rPr>
          <w:sz w:val="24"/>
        </w:rPr>
        <w:t>del</w:t>
      </w:r>
      <w:r>
        <w:rPr>
          <w:spacing w:val="10"/>
          <w:sz w:val="24"/>
        </w:rPr>
        <w:t> </w:t>
      </w:r>
      <w:r>
        <w:rPr>
          <w:sz w:val="24"/>
        </w:rPr>
        <w:t>piano</w:t>
      </w:r>
      <w:r>
        <w:rPr>
          <w:spacing w:val="11"/>
          <w:sz w:val="24"/>
        </w:rPr>
        <w:t> </w:t>
      </w:r>
      <w:r>
        <w:rPr>
          <w:sz w:val="24"/>
        </w:rPr>
        <w:t>di</w:t>
      </w:r>
      <w:r>
        <w:rPr>
          <w:spacing w:val="-57"/>
          <w:sz w:val="24"/>
        </w:rPr>
        <w:t> </w:t>
      </w:r>
      <w:r>
        <w:rPr>
          <w:sz w:val="24"/>
        </w:rPr>
        <w:t>studi,</w:t>
      </w:r>
      <w:r>
        <w:rPr>
          <w:spacing w:val="-1"/>
          <w:sz w:val="24"/>
        </w:rPr>
        <w:t> </w:t>
      </w:r>
      <w:r>
        <w:rPr>
          <w:sz w:val="24"/>
        </w:rPr>
        <w:t>coerenti con</w:t>
      </w:r>
      <w:r>
        <w:rPr>
          <w:spacing w:val="2"/>
          <w:sz w:val="24"/>
        </w:rPr>
        <w:t> </w:t>
      </w:r>
      <w:r>
        <w:rPr>
          <w:sz w:val="24"/>
        </w:rPr>
        <w:t>gli obiettivi del tirocinio.</w:t>
      </w:r>
    </w:p>
    <w:p>
      <w:pPr>
        <w:pStyle w:val="BodyText"/>
        <w:spacing w:before="60"/>
        <w:ind w:left="252"/>
      </w:pPr>
      <w:r>
        <w:rPr/>
        <w:t>In</w:t>
      </w:r>
      <w:r>
        <w:rPr>
          <w:spacing w:val="2"/>
        </w:rPr>
        <w:t> </w:t>
      </w:r>
      <w:r>
        <w:rPr/>
        <w:t>esito</w:t>
      </w:r>
      <w:r>
        <w:rPr>
          <w:spacing w:val="1"/>
        </w:rPr>
        <w:t> </w:t>
      </w:r>
      <w:r>
        <w:rPr/>
        <w:t>ai</w:t>
      </w:r>
      <w:r>
        <w:rPr>
          <w:spacing w:val="1"/>
        </w:rPr>
        <w:t> </w:t>
      </w:r>
      <w:r>
        <w:rPr/>
        <w:t>colloqui,</w:t>
      </w:r>
      <w:r>
        <w:rPr>
          <w:spacing w:val="1"/>
        </w:rPr>
        <w:t> </w:t>
      </w:r>
      <w:r>
        <w:rPr/>
        <w:t>la Commissione individuerà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candidati</w:t>
      </w:r>
      <w:r>
        <w:rPr>
          <w:spacing w:val="1"/>
        </w:rPr>
        <w:t> </w:t>
      </w:r>
      <w:r>
        <w:rPr/>
        <w:t>ai</w:t>
      </w:r>
      <w:r>
        <w:rPr>
          <w:spacing w:val="1"/>
        </w:rPr>
        <w:t> </w:t>
      </w:r>
      <w:r>
        <w:rPr/>
        <w:t>quali</w:t>
      </w:r>
      <w:r>
        <w:rPr>
          <w:spacing w:val="1"/>
        </w:rPr>
        <w:t> </w:t>
      </w:r>
      <w:r>
        <w:rPr/>
        <w:t>assegnare i</w:t>
      </w:r>
      <w:r>
        <w:rPr>
          <w:spacing w:val="1"/>
        </w:rPr>
        <w:t> </w:t>
      </w:r>
      <w:r>
        <w:rPr/>
        <w:t>tirocini e definirà un</w:t>
      </w:r>
      <w:r>
        <w:rPr>
          <w:spacing w:val="-57"/>
        </w:rPr>
        <w:t> </w:t>
      </w:r>
      <w:r>
        <w:rPr/>
        <w:t>elenco</w:t>
      </w:r>
      <w:r>
        <w:rPr>
          <w:spacing w:val="1"/>
        </w:rPr>
        <w:t> </w:t>
      </w:r>
      <w:r>
        <w:rPr/>
        <w:t>di</w:t>
      </w:r>
      <w:r>
        <w:rPr>
          <w:spacing w:val="2"/>
        </w:rPr>
        <w:t> </w:t>
      </w:r>
      <w:r>
        <w:rPr/>
        <w:t>idonei</w:t>
      </w:r>
      <w:r>
        <w:rPr>
          <w:spacing w:val="1"/>
        </w:rPr>
        <w:t> </w:t>
      </w:r>
      <w:r>
        <w:rPr/>
        <w:t>in</w:t>
      </w:r>
      <w:r>
        <w:rPr>
          <w:spacing w:val="2"/>
        </w:rPr>
        <w:t> </w:t>
      </w:r>
      <w:r>
        <w:rPr/>
        <w:t>ordine</w:t>
      </w:r>
      <w:r>
        <w:rPr>
          <w:spacing w:val="1"/>
        </w:rPr>
        <w:t> </w:t>
      </w:r>
      <w:r>
        <w:rPr/>
        <w:t>di</w:t>
      </w:r>
      <w:r>
        <w:rPr>
          <w:spacing w:val="1"/>
        </w:rPr>
        <w:t> </w:t>
      </w:r>
      <w:r>
        <w:rPr/>
        <w:t>merito</w:t>
      </w:r>
      <w:r>
        <w:rPr>
          <w:spacing w:val="4"/>
        </w:rPr>
        <w:t> </w:t>
      </w:r>
      <w:r>
        <w:rPr/>
        <w:t>-</w:t>
      </w:r>
      <w:r>
        <w:rPr>
          <w:spacing w:val="1"/>
        </w:rPr>
        <w:t> </w:t>
      </w:r>
      <w:r>
        <w:rPr/>
        <w:t>redatto</w:t>
      </w:r>
      <w:r>
        <w:rPr>
          <w:spacing w:val="1"/>
        </w:rPr>
        <w:t> </w:t>
      </w:r>
      <w:r>
        <w:rPr/>
        <w:t>sulla</w:t>
      </w:r>
      <w:r>
        <w:rPr>
          <w:spacing w:val="3"/>
        </w:rPr>
        <w:t> </w:t>
      </w:r>
      <w:r>
        <w:rPr/>
        <w:t>base</w:t>
      </w:r>
      <w:r>
        <w:rPr>
          <w:spacing w:val="1"/>
        </w:rPr>
        <w:t> </w:t>
      </w:r>
      <w:r>
        <w:rPr/>
        <w:t>dei</w:t>
      </w:r>
      <w:r>
        <w:rPr>
          <w:spacing w:val="1"/>
        </w:rPr>
        <w:t> </w:t>
      </w:r>
      <w:r>
        <w:rPr/>
        <w:t>criteri</w:t>
      </w:r>
      <w:r>
        <w:rPr>
          <w:spacing w:val="2"/>
        </w:rPr>
        <w:t> </w:t>
      </w:r>
      <w:r>
        <w:rPr/>
        <w:t>di</w:t>
      </w:r>
      <w:r>
        <w:rPr>
          <w:spacing w:val="2"/>
        </w:rPr>
        <w:t> </w:t>
      </w:r>
      <w:r>
        <w:rPr/>
        <w:t>selezione e</w:t>
      </w:r>
      <w:r>
        <w:rPr>
          <w:spacing w:val="3"/>
        </w:rPr>
        <w:t> </w:t>
      </w:r>
      <w:r>
        <w:rPr/>
        <w:t>dei</w:t>
      </w:r>
      <w:r>
        <w:rPr>
          <w:spacing w:val="1"/>
        </w:rPr>
        <w:t> </w:t>
      </w:r>
      <w:r>
        <w:rPr/>
        <w:t>titoli</w:t>
      </w:r>
      <w:r>
        <w:rPr>
          <w:spacing w:val="2"/>
        </w:rPr>
        <w:t> </w:t>
      </w:r>
      <w:r>
        <w:rPr/>
        <w:t>posseduti</w:t>
      </w:r>
      <w:r>
        <w:rPr>
          <w:spacing w:val="2"/>
        </w:rPr>
        <w:t> </w:t>
      </w:r>
      <w:r>
        <w:rPr/>
        <w:t>-</w:t>
      </w:r>
    </w:p>
    <w:p>
      <w:pPr>
        <w:spacing w:after="0"/>
        <w:sectPr>
          <w:pgSz w:w="11910" w:h="16840"/>
          <w:pgMar w:header="709" w:footer="0" w:top="1640" w:bottom="280" w:left="880" w:right="580"/>
        </w:sectPr>
      </w:pPr>
    </w:p>
    <w:p>
      <w:pPr>
        <w:pStyle w:val="BodyText"/>
        <w:spacing w:before="8"/>
        <w:ind w:left="252" w:right="554"/>
        <w:jc w:val="both"/>
      </w:pPr>
      <w:r>
        <w:rPr/>
        <w:t>dal quale attingere in caso di rinuncia da parte degli assegnatari, al massimo entro un anno dalla</w:t>
      </w:r>
      <w:r>
        <w:rPr>
          <w:spacing w:val="1"/>
        </w:rPr>
        <w:t> </w:t>
      </w:r>
      <w:r>
        <w:rPr/>
        <w:t>definizione</w:t>
      </w:r>
      <w:r>
        <w:rPr>
          <w:spacing w:val="-2"/>
        </w:rPr>
        <w:t> </w:t>
      </w:r>
      <w:r>
        <w:rPr/>
        <w:t>dell’elenco stesso.</w:t>
      </w:r>
    </w:p>
    <w:p>
      <w:pPr>
        <w:pStyle w:val="BodyText"/>
        <w:spacing w:before="60"/>
        <w:ind w:left="252" w:right="550"/>
        <w:jc w:val="both"/>
      </w:pPr>
      <w:r>
        <w:rPr/>
        <w:t>I colloqui si terranno presso una delle Sedi della Banca d'Italia in Roma, oppure a distanza, con</w:t>
      </w:r>
      <w:r>
        <w:rPr>
          <w:spacing w:val="1"/>
        </w:rPr>
        <w:t> </w:t>
      </w:r>
      <w:r>
        <w:rPr/>
        <w:t>modalità</w:t>
      </w:r>
      <w:r>
        <w:rPr>
          <w:spacing w:val="-2"/>
        </w:rPr>
        <w:t> </w:t>
      </w:r>
      <w:r>
        <w:rPr/>
        <w:t>telematiche, a</w:t>
      </w:r>
      <w:r>
        <w:rPr>
          <w:spacing w:val="-1"/>
        </w:rPr>
        <w:t> </w:t>
      </w:r>
      <w:r>
        <w:rPr/>
        <w:t>partire</w:t>
      </w:r>
      <w:r>
        <w:rPr>
          <w:spacing w:val="-1"/>
        </w:rPr>
        <w:t> </w:t>
      </w:r>
      <w:r>
        <w:rPr/>
        <w:t>dal mese</w:t>
      </w:r>
      <w:r>
        <w:rPr>
          <w:spacing w:val="-1"/>
        </w:rPr>
        <w:t> </w:t>
      </w:r>
      <w:r>
        <w:rPr/>
        <w:t>di </w:t>
      </w:r>
      <w:r>
        <w:rPr>
          <w:b/>
        </w:rPr>
        <w:t>novembre</w:t>
      </w:r>
      <w:r>
        <w:rPr>
          <w:b/>
          <w:spacing w:val="-1"/>
        </w:rPr>
        <w:t> </w:t>
      </w:r>
      <w:r>
        <w:rPr>
          <w:b/>
        </w:rPr>
        <w:t>2023</w:t>
      </w:r>
      <w:r>
        <w:rPr/>
        <w:t>.</w:t>
      </w:r>
    </w:p>
    <w:p>
      <w:pPr>
        <w:pStyle w:val="BodyText"/>
        <w:rPr>
          <w:sz w:val="33"/>
        </w:rPr>
      </w:pPr>
    </w:p>
    <w:p>
      <w:pPr>
        <w:pStyle w:val="Heading1"/>
      </w:pPr>
      <w:r>
        <w:rPr/>
        <w:t>Trattamento</w:t>
      </w:r>
      <w:r>
        <w:rPr>
          <w:spacing w:val="-3"/>
        </w:rPr>
        <w:t> </w:t>
      </w:r>
      <w:r>
        <w:rPr/>
        <w:t>dei</w:t>
      </w:r>
      <w:r>
        <w:rPr>
          <w:spacing w:val="-2"/>
        </w:rPr>
        <w:t> </w:t>
      </w:r>
      <w:r>
        <w:rPr/>
        <w:t>dati</w:t>
      </w:r>
      <w:r>
        <w:rPr>
          <w:spacing w:val="-2"/>
        </w:rPr>
        <w:t> </w:t>
      </w:r>
      <w:r>
        <w:rPr/>
        <w:t>personali</w:t>
      </w:r>
    </w:p>
    <w:p>
      <w:pPr>
        <w:pStyle w:val="BodyText"/>
        <w:spacing w:before="55"/>
        <w:ind w:left="252" w:right="550"/>
        <w:jc w:val="both"/>
      </w:pPr>
      <w:r>
        <w:rPr/>
        <w:t>Ai sensi della normativa europea e nazionale in materia di </w:t>
      </w:r>
      <w:r>
        <w:rPr>
          <w:i/>
        </w:rPr>
        <w:t>privacy</w:t>
      </w:r>
      <w:r>
        <w:rPr/>
        <w:t>, si informa che i dati forniti dai</w:t>
      </w:r>
      <w:r>
        <w:rPr>
          <w:spacing w:val="1"/>
        </w:rPr>
        <w:t> </w:t>
      </w:r>
      <w:r>
        <w:rPr/>
        <w:t>candidati sono trattati, anche in forma automatizzata, per le finalità di gestione della selezione. Per</w:t>
      </w:r>
      <w:r>
        <w:rPr>
          <w:spacing w:val="1"/>
        </w:rPr>
        <w:t> </w:t>
      </w:r>
      <w:r>
        <w:rPr/>
        <w:t>coloro che svolgeranno il tirocinio, il trattamento dei dati proseguirà per il periodo di svolgimento</w:t>
      </w:r>
      <w:r>
        <w:rPr>
          <w:spacing w:val="1"/>
        </w:rPr>
        <w:t> </w:t>
      </w:r>
      <w:r>
        <w:rPr/>
        <w:t>dello</w:t>
      </w:r>
      <w:r>
        <w:rPr>
          <w:spacing w:val="-1"/>
        </w:rPr>
        <w:t> </w:t>
      </w:r>
      <w:r>
        <w:rPr/>
        <w:t>stesso, per</w:t>
      </w:r>
      <w:r>
        <w:rPr>
          <w:spacing w:val="-1"/>
        </w:rPr>
        <w:t> </w:t>
      </w:r>
      <w:r>
        <w:rPr/>
        <w:t>le</w:t>
      </w:r>
      <w:r>
        <w:rPr>
          <w:spacing w:val="-1"/>
        </w:rPr>
        <w:t> </w:t>
      </w:r>
      <w:r>
        <w:rPr/>
        <w:t>finalità</w:t>
      </w:r>
      <w:r>
        <w:rPr>
          <w:spacing w:val="-1"/>
        </w:rPr>
        <w:t> </w:t>
      </w:r>
      <w:r>
        <w:rPr/>
        <w:t>inerenti alla gestione</w:t>
      </w:r>
      <w:r>
        <w:rPr>
          <w:spacing w:val="-1"/>
        </w:rPr>
        <w:t> </w:t>
      </w:r>
      <w:r>
        <w:rPr/>
        <w:t>del rapporto.</w:t>
      </w:r>
    </w:p>
    <w:p>
      <w:pPr>
        <w:pStyle w:val="BodyText"/>
        <w:spacing w:before="60"/>
        <w:ind w:left="252" w:right="549"/>
        <w:jc w:val="both"/>
      </w:pPr>
      <w:r>
        <w:rPr/>
        <w:t>Il</w:t>
      </w:r>
      <w:r>
        <w:rPr>
          <w:spacing w:val="-8"/>
        </w:rPr>
        <w:t> </w:t>
      </w:r>
      <w:r>
        <w:rPr/>
        <w:t>conferimento</w:t>
      </w:r>
      <w:r>
        <w:rPr>
          <w:spacing w:val="-7"/>
        </w:rPr>
        <w:t> </w:t>
      </w:r>
      <w:r>
        <w:rPr/>
        <w:t>dei</w:t>
      </w:r>
      <w:r>
        <w:rPr>
          <w:spacing w:val="-7"/>
        </w:rPr>
        <w:t> </w:t>
      </w:r>
      <w:r>
        <w:rPr/>
        <w:t>dati</w:t>
      </w:r>
      <w:r>
        <w:rPr>
          <w:spacing w:val="-7"/>
        </w:rPr>
        <w:t> </w:t>
      </w:r>
      <w:r>
        <w:rPr/>
        <w:t>richiesti</w:t>
      </w:r>
      <w:r>
        <w:rPr>
          <w:spacing w:val="-7"/>
        </w:rPr>
        <w:t> </w:t>
      </w:r>
      <w:r>
        <w:rPr/>
        <w:t>è</w:t>
      </w:r>
      <w:r>
        <w:rPr>
          <w:spacing w:val="-8"/>
        </w:rPr>
        <w:t> </w:t>
      </w:r>
      <w:r>
        <w:rPr/>
        <w:t>obbligatorio</w:t>
      </w:r>
      <w:r>
        <w:rPr>
          <w:spacing w:val="-7"/>
        </w:rPr>
        <w:t> </w:t>
      </w:r>
      <w:r>
        <w:rPr/>
        <w:t>ai</w:t>
      </w:r>
      <w:r>
        <w:rPr>
          <w:spacing w:val="-7"/>
        </w:rPr>
        <w:t> </w:t>
      </w:r>
      <w:r>
        <w:rPr/>
        <w:t>fini</w:t>
      </w:r>
      <w:r>
        <w:rPr>
          <w:spacing w:val="-8"/>
        </w:rPr>
        <w:t> </w:t>
      </w:r>
      <w:r>
        <w:rPr/>
        <w:t>della</w:t>
      </w:r>
      <w:r>
        <w:rPr>
          <w:spacing w:val="-8"/>
        </w:rPr>
        <w:t> </w:t>
      </w:r>
      <w:r>
        <w:rPr/>
        <w:t>valutazione</w:t>
      </w:r>
      <w:r>
        <w:rPr>
          <w:spacing w:val="-8"/>
        </w:rPr>
        <w:t> </w:t>
      </w:r>
      <w:r>
        <w:rPr/>
        <w:t>dei</w:t>
      </w:r>
      <w:r>
        <w:rPr>
          <w:spacing w:val="-7"/>
        </w:rPr>
        <w:t> </w:t>
      </w:r>
      <w:r>
        <w:rPr/>
        <w:t>requisiti</w:t>
      </w:r>
      <w:r>
        <w:rPr>
          <w:spacing w:val="-7"/>
        </w:rPr>
        <w:t> </w:t>
      </w:r>
      <w:r>
        <w:rPr/>
        <w:t>di</w:t>
      </w:r>
      <w:r>
        <w:rPr>
          <w:spacing w:val="-7"/>
        </w:rPr>
        <w:t> </w:t>
      </w:r>
      <w:r>
        <w:rPr/>
        <w:t>partecipazione</w:t>
      </w:r>
      <w:r>
        <w:rPr>
          <w:spacing w:val="-58"/>
        </w:rPr>
        <w:t> </w:t>
      </w:r>
      <w:r>
        <w:rPr/>
        <w:t>e</w:t>
      </w:r>
      <w:r>
        <w:rPr>
          <w:spacing w:val="-8"/>
        </w:rPr>
        <w:t> </w:t>
      </w:r>
      <w:r>
        <w:rPr/>
        <w:t>di</w:t>
      </w:r>
      <w:r>
        <w:rPr>
          <w:spacing w:val="-6"/>
        </w:rPr>
        <w:t> </w:t>
      </w:r>
      <w:r>
        <w:rPr/>
        <w:t>selezione.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caso</w:t>
      </w:r>
      <w:r>
        <w:rPr>
          <w:spacing w:val="-5"/>
        </w:rPr>
        <w:t> </w:t>
      </w:r>
      <w:r>
        <w:rPr/>
        <w:t>di</w:t>
      </w:r>
      <w:r>
        <w:rPr>
          <w:spacing w:val="-3"/>
        </w:rPr>
        <w:t> </w:t>
      </w:r>
      <w:r>
        <w:rPr/>
        <w:t>rifiuto</w:t>
      </w:r>
      <w:r>
        <w:rPr>
          <w:spacing w:val="-6"/>
        </w:rPr>
        <w:t> </w:t>
      </w:r>
      <w:r>
        <w:rPr/>
        <w:t>a</w:t>
      </w:r>
      <w:r>
        <w:rPr>
          <w:spacing w:val="-8"/>
        </w:rPr>
        <w:t> </w:t>
      </w:r>
      <w:r>
        <w:rPr/>
        <w:t>fornire</w:t>
      </w:r>
      <w:r>
        <w:rPr>
          <w:spacing w:val="-7"/>
        </w:rPr>
        <w:t> </w:t>
      </w:r>
      <w:r>
        <w:rPr/>
        <w:t>i</w:t>
      </w:r>
      <w:r>
        <w:rPr>
          <w:spacing w:val="-6"/>
        </w:rPr>
        <w:t> </w:t>
      </w:r>
      <w:r>
        <w:rPr/>
        <w:t>dati</w:t>
      </w:r>
      <w:r>
        <w:rPr>
          <w:spacing w:val="-6"/>
        </w:rPr>
        <w:t> </w:t>
      </w:r>
      <w:r>
        <w:rPr/>
        <w:t>richiesti,</w:t>
      </w:r>
      <w:r>
        <w:rPr>
          <w:spacing w:val="-7"/>
        </w:rPr>
        <w:t> </w:t>
      </w:r>
      <w:r>
        <w:rPr/>
        <w:t>la</w:t>
      </w:r>
      <w:r>
        <w:rPr>
          <w:spacing w:val="-8"/>
        </w:rPr>
        <w:t> </w:t>
      </w:r>
      <w:r>
        <w:rPr/>
        <w:t>Banca</w:t>
      </w:r>
      <w:r>
        <w:rPr>
          <w:spacing w:val="-5"/>
        </w:rPr>
        <w:t> </w:t>
      </w:r>
      <w:r>
        <w:rPr/>
        <w:t>d’Italia</w:t>
      </w:r>
      <w:r>
        <w:rPr>
          <w:spacing w:val="-5"/>
        </w:rPr>
        <w:t> </w:t>
      </w:r>
      <w:r>
        <w:rPr/>
        <w:t>procede</w:t>
      </w:r>
      <w:r>
        <w:rPr>
          <w:spacing w:val="-5"/>
        </w:rPr>
        <w:t> </w:t>
      </w:r>
      <w:r>
        <w:rPr/>
        <w:t>all’esclusione</w:t>
      </w:r>
      <w:r>
        <w:rPr>
          <w:spacing w:val="-6"/>
        </w:rPr>
        <w:t> </w:t>
      </w:r>
      <w:r>
        <w:rPr/>
        <w:t>dalla</w:t>
      </w:r>
      <w:r>
        <w:rPr>
          <w:spacing w:val="-57"/>
        </w:rPr>
        <w:t> </w:t>
      </w:r>
      <w:r>
        <w:rPr/>
        <w:t>selezione</w:t>
      </w:r>
      <w:r>
        <w:rPr>
          <w:spacing w:val="-2"/>
        </w:rPr>
        <w:t> </w:t>
      </w:r>
      <w:r>
        <w:rPr/>
        <w:t>ovvero non dà</w:t>
      </w:r>
      <w:r>
        <w:rPr>
          <w:spacing w:val="1"/>
        </w:rPr>
        <w:t> </w:t>
      </w:r>
      <w:r>
        <w:rPr/>
        <w:t>avvio al tirocinio.</w:t>
      </w:r>
    </w:p>
    <w:p>
      <w:pPr>
        <w:pStyle w:val="BodyText"/>
        <w:spacing w:before="60"/>
        <w:ind w:left="252" w:right="552"/>
        <w:jc w:val="both"/>
      </w:pPr>
      <w:r>
        <w:rPr/>
        <w:t>I</w:t>
      </w:r>
      <w:r>
        <w:rPr>
          <w:spacing w:val="-9"/>
        </w:rPr>
        <w:t> </w:t>
      </w:r>
      <w:r>
        <w:rPr/>
        <w:t>dati</w:t>
      </w:r>
      <w:r>
        <w:rPr>
          <w:spacing w:val="-8"/>
        </w:rPr>
        <w:t> </w:t>
      </w:r>
      <w:r>
        <w:rPr/>
        <w:t>forniti</w:t>
      </w:r>
      <w:r>
        <w:rPr>
          <w:spacing w:val="-8"/>
        </w:rPr>
        <w:t> </w:t>
      </w:r>
      <w:r>
        <w:rPr/>
        <w:t>possono</w:t>
      </w:r>
      <w:r>
        <w:rPr>
          <w:spacing w:val="-6"/>
        </w:rPr>
        <w:t> </w:t>
      </w:r>
      <w:r>
        <w:rPr/>
        <w:t>essere</w:t>
      </w:r>
      <w:r>
        <w:rPr>
          <w:spacing w:val="-10"/>
        </w:rPr>
        <w:t> </w:t>
      </w:r>
      <w:r>
        <w:rPr/>
        <w:t>comunicati</w:t>
      </w:r>
      <w:r>
        <w:rPr>
          <w:spacing w:val="-8"/>
        </w:rPr>
        <w:t> </w:t>
      </w:r>
      <w:r>
        <w:rPr/>
        <w:t>ad</w:t>
      </w:r>
      <w:r>
        <w:rPr>
          <w:spacing w:val="-6"/>
        </w:rPr>
        <w:t> </w:t>
      </w:r>
      <w:r>
        <w:rPr/>
        <w:t>altre</w:t>
      </w:r>
      <w:r>
        <w:rPr>
          <w:spacing w:val="-7"/>
        </w:rPr>
        <w:t> </w:t>
      </w:r>
      <w:r>
        <w:rPr/>
        <w:t>amministrazioni</w:t>
      </w:r>
      <w:r>
        <w:rPr>
          <w:spacing w:val="-8"/>
        </w:rPr>
        <w:t> </w:t>
      </w:r>
      <w:r>
        <w:rPr/>
        <w:t>pubbliche</w:t>
      </w:r>
      <w:r>
        <w:rPr>
          <w:spacing w:val="-10"/>
        </w:rPr>
        <w:t> </w:t>
      </w:r>
      <w:r>
        <w:rPr/>
        <w:t>a</w:t>
      </w:r>
      <w:r>
        <w:rPr>
          <w:spacing w:val="-9"/>
        </w:rPr>
        <w:t> </w:t>
      </w:r>
      <w:r>
        <w:rPr/>
        <w:t>fini</w:t>
      </w:r>
      <w:r>
        <w:rPr>
          <w:spacing w:val="-8"/>
        </w:rPr>
        <w:t> </w:t>
      </w:r>
      <w:r>
        <w:rPr/>
        <w:t>di</w:t>
      </w:r>
      <w:r>
        <w:rPr>
          <w:spacing w:val="-8"/>
        </w:rPr>
        <w:t> </w:t>
      </w:r>
      <w:r>
        <w:rPr/>
        <w:t>verifica</w:t>
      </w:r>
      <w:r>
        <w:rPr>
          <w:spacing w:val="-10"/>
        </w:rPr>
        <w:t> </w:t>
      </w:r>
      <w:r>
        <w:rPr/>
        <w:t>di</w:t>
      </w:r>
      <w:r>
        <w:rPr>
          <w:spacing w:val="-8"/>
        </w:rPr>
        <w:t> </w:t>
      </w:r>
      <w:r>
        <w:rPr/>
        <w:t>quanto</w:t>
      </w:r>
      <w:r>
        <w:rPr>
          <w:spacing w:val="-58"/>
        </w:rPr>
        <w:t> </w:t>
      </w:r>
      <w:r>
        <w:rPr/>
        <w:t>dichiarato</w:t>
      </w:r>
      <w:r>
        <w:rPr>
          <w:spacing w:val="-1"/>
        </w:rPr>
        <w:t> </w:t>
      </w:r>
      <w:r>
        <w:rPr/>
        <w:t>dai candidati</w:t>
      </w:r>
      <w:r>
        <w:rPr>
          <w:spacing w:val="-1"/>
        </w:rPr>
        <w:t> </w:t>
      </w:r>
      <w:r>
        <w:rPr/>
        <w:t>o</w:t>
      </w:r>
      <w:r>
        <w:rPr>
          <w:spacing w:val="2"/>
        </w:rPr>
        <w:t> </w:t>
      </w:r>
      <w:r>
        <w:rPr/>
        <w:t>negli altri</w:t>
      </w:r>
      <w:r>
        <w:rPr>
          <w:spacing w:val="-1"/>
        </w:rPr>
        <w:t> </w:t>
      </w:r>
      <w:r>
        <w:rPr/>
        <w:t>casi previsti da</w:t>
      </w:r>
      <w:r>
        <w:rPr>
          <w:spacing w:val="-2"/>
        </w:rPr>
        <w:t> </w:t>
      </w:r>
      <w:r>
        <w:rPr/>
        <w:t>leggi e</w:t>
      </w:r>
      <w:r>
        <w:rPr>
          <w:spacing w:val="-1"/>
        </w:rPr>
        <w:t> </w:t>
      </w:r>
      <w:r>
        <w:rPr/>
        <w:t>regolamenti.</w:t>
      </w:r>
    </w:p>
    <w:p>
      <w:pPr>
        <w:pStyle w:val="BodyText"/>
        <w:spacing w:before="60"/>
        <w:ind w:left="252" w:right="551"/>
        <w:jc w:val="both"/>
      </w:pPr>
      <w:r>
        <w:rPr/>
        <w:t>Agli interessati competono il diritto di accesso ai dati personali e gli altri diritti riconosciuti dalla</w:t>
      </w:r>
      <w:r>
        <w:rPr>
          <w:spacing w:val="1"/>
        </w:rPr>
        <w:t> </w:t>
      </w:r>
      <w:r>
        <w:rPr/>
        <w:t>legge, tra i quali il diritto di ottenere la rettifica o l’integrazione dei dati, la cancellazione, la</w:t>
      </w:r>
      <w:r>
        <w:rPr>
          <w:spacing w:val="1"/>
        </w:rPr>
        <w:t> </w:t>
      </w:r>
      <w:r>
        <w:rPr/>
        <w:t>trasformazione in forma anonima o il blocco di quelli trattati in violazione di legge nonché il diritto</w:t>
      </w:r>
      <w:r>
        <w:rPr>
          <w:spacing w:val="1"/>
        </w:rPr>
        <w:t> </w:t>
      </w:r>
      <w:r>
        <w:rPr/>
        <w:t>di</w:t>
      </w:r>
      <w:r>
        <w:rPr>
          <w:spacing w:val="-1"/>
        </w:rPr>
        <w:t> </w:t>
      </w:r>
      <w:r>
        <w:rPr/>
        <w:t>opporsi in tutto</w:t>
      </w:r>
      <w:r>
        <w:rPr>
          <w:spacing w:val="-1"/>
        </w:rPr>
        <w:t> </w:t>
      </w:r>
      <w:r>
        <w:rPr/>
        <w:t>o in parte, per</w:t>
      </w:r>
      <w:r>
        <w:rPr>
          <w:spacing w:val="-2"/>
        </w:rPr>
        <w:t> </w:t>
      </w:r>
      <w:r>
        <w:rPr/>
        <w:t>motivi legittimi,</w:t>
      </w:r>
      <w:r>
        <w:rPr>
          <w:spacing w:val="-3"/>
        </w:rPr>
        <w:t> </w:t>
      </w:r>
      <w:r>
        <w:rPr/>
        <w:t>al loro</w:t>
      </w:r>
      <w:r>
        <w:rPr>
          <w:spacing w:val="-1"/>
        </w:rPr>
        <w:t> </w:t>
      </w:r>
      <w:r>
        <w:rPr/>
        <w:t>trattamento.</w:t>
      </w:r>
    </w:p>
    <w:p>
      <w:pPr>
        <w:pStyle w:val="BodyText"/>
        <w:spacing w:before="60"/>
        <w:ind w:left="252" w:right="553"/>
        <w:jc w:val="both"/>
      </w:pPr>
      <w:r>
        <w:rPr/>
        <w:t>Tali diritti possono essere fatti valere nei confronti del Titolare del trattamento - Banca d’Italia,</w:t>
      </w:r>
      <w:r>
        <w:rPr>
          <w:spacing w:val="1"/>
        </w:rPr>
        <w:t> </w:t>
      </w:r>
      <w:r>
        <w:rPr/>
        <w:t>Servizio</w:t>
      </w:r>
      <w:r>
        <w:rPr>
          <w:spacing w:val="-1"/>
        </w:rPr>
        <w:t> </w:t>
      </w:r>
      <w:r>
        <w:rPr/>
        <w:t>Organizzazione,</w:t>
      </w:r>
      <w:r>
        <w:rPr>
          <w:spacing w:val="-1"/>
        </w:rPr>
        <w:t> </w:t>
      </w:r>
      <w:r>
        <w:rPr/>
        <w:t>via</w:t>
      </w:r>
      <w:r>
        <w:rPr>
          <w:spacing w:val="-2"/>
        </w:rPr>
        <w:t> </w:t>
      </w:r>
      <w:r>
        <w:rPr/>
        <w:t>Nazionale</w:t>
      </w:r>
      <w:r>
        <w:rPr>
          <w:spacing w:val="-2"/>
        </w:rPr>
        <w:t> </w:t>
      </w:r>
      <w:r>
        <w:rPr/>
        <w:t>n.</w:t>
      </w:r>
      <w:r>
        <w:rPr>
          <w:spacing w:val="-1"/>
        </w:rPr>
        <w:t> </w:t>
      </w:r>
      <w:r>
        <w:rPr/>
        <w:t>91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Roma</w:t>
      </w:r>
      <w:r>
        <w:rPr>
          <w:spacing w:val="-2"/>
        </w:rPr>
        <w:t> </w:t>
      </w:r>
      <w:r>
        <w:rPr/>
        <w:t>(e-mail:</w:t>
      </w:r>
      <w:r>
        <w:rPr>
          <w:spacing w:val="-1"/>
        </w:rPr>
        <w:t> </w:t>
      </w:r>
      <w:r>
        <w:rPr/>
        <w:t>org.privacy@bancaditalia.it).</w:t>
      </w:r>
    </w:p>
    <w:p>
      <w:pPr>
        <w:pStyle w:val="BodyText"/>
        <w:spacing w:before="60"/>
        <w:ind w:left="252" w:right="550"/>
        <w:jc w:val="both"/>
      </w:pPr>
      <w:r>
        <w:rPr/>
        <w:t>Il Responsabile della protezione dei dati per la Banca d'Italia può essere contattato presso via</w:t>
      </w:r>
      <w:r>
        <w:rPr>
          <w:spacing w:val="1"/>
        </w:rPr>
        <w:t> </w:t>
      </w:r>
      <w:r>
        <w:rPr/>
        <w:t>Nazionale</w:t>
      </w:r>
      <w:r>
        <w:rPr>
          <w:spacing w:val="-2"/>
        </w:rPr>
        <w:t> </w:t>
      </w:r>
      <w:r>
        <w:rPr/>
        <w:t>n. 91</w:t>
      </w:r>
      <w:r>
        <w:rPr>
          <w:spacing w:val="-1"/>
        </w:rPr>
        <w:t> </w:t>
      </w:r>
      <w:r>
        <w:rPr/>
        <w:t>– Roma</w:t>
      </w:r>
      <w:r>
        <w:rPr>
          <w:spacing w:val="-1"/>
        </w:rPr>
        <w:t> </w:t>
      </w:r>
      <w:r>
        <w:rPr/>
        <w:t>(e-mail:</w:t>
      </w:r>
      <w:r>
        <w:rPr>
          <w:spacing w:val="-1"/>
        </w:rPr>
        <w:t> </w:t>
      </w:r>
      <w:r>
        <w:rPr/>
        <w:t>responsabile.protezione.dati@bancaditalia.it).</w:t>
      </w:r>
    </w:p>
    <w:p>
      <w:pPr>
        <w:pStyle w:val="BodyText"/>
        <w:spacing w:before="60"/>
        <w:ind w:left="252" w:right="550"/>
        <w:jc w:val="both"/>
      </w:pPr>
      <w:r>
        <w:rPr/>
        <w:t>Per le violazioni della vigente disciplina in materia di privacy è possibile rivolgersi, in qualità di</w:t>
      </w:r>
      <w:r>
        <w:rPr>
          <w:spacing w:val="1"/>
        </w:rPr>
        <w:t> </w:t>
      </w:r>
      <w:r>
        <w:rPr/>
        <w:t>Autorità</w:t>
      </w:r>
      <w:r>
        <w:rPr>
          <w:spacing w:val="-3"/>
        </w:rPr>
        <w:t> </w:t>
      </w:r>
      <w:r>
        <w:rPr/>
        <w:t>di</w:t>
      </w:r>
      <w:r>
        <w:rPr>
          <w:spacing w:val="-1"/>
        </w:rPr>
        <w:t> </w:t>
      </w:r>
      <w:r>
        <w:rPr/>
        <w:t>controllo,</w:t>
      </w:r>
      <w:r>
        <w:rPr>
          <w:spacing w:val="-1"/>
        </w:rPr>
        <w:t> </w:t>
      </w:r>
      <w:r>
        <w:rPr/>
        <w:t>al</w:t>
      </w:r>
      <w:r>
        <w:rPr>
          <w:spacing w:val="-3"/>
        </w:rPr>
        <w:t> </w:t>
      </w:r>
      <w:r>
        <w:rPr/>
        <w:t>Garante</w:t>
      </w:r>
      <w:r>
        <w:rPr>
          <w:spacing w:val="-3"/>
        </w:rPr>
        <w:t> </w:t>
      </w:r>
      <w:r>
        <w:rPr/>
        <w:t>per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protezione</w:t>
      </w:r>
      <w:r>
        <w:rPr>
          <w:spacing w:val="-2"/>
        </w:rPr>
        <w:t> </w:t>
      </w:r>
      <w:r>
        <w:rPr/>
        <w:t>dei</w:t>
      </w:r>
      <w:r>
        <w:rPr>
          <w:spacing w:val="-1"/>
        </w:rPr>
        <w:t> </w:t>
      </w:r>
      <w:r>
        <w:rPr/>
        <w:t>dati</w:t>
      </w:r>
      <w:r>
        <w:rPr>
          <w:spacing w:val="-2"/>
        </w:rPr>
        <w:t> </w:t>
      </w:r>
      <w:r>
        <w:rPr/>
        <w:t>personali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Piazza</w:t>
      </w:r>
      <w:r>
        <w:rPr>
          <w:spacing w:val="-2"/>
        </w:rPr>
        <w:t> </w:t>
      </w:r>
      <w:r>
        <w:rPr/>
        <w:t>Venezia,</w:t>
      </w:r>
      <w:r>
        <w:rPr>
          <w:spacing w:val="-1"/>
        </w:rPr>
        <w:t> </w:t>
      </w:r>
      <w:r>
        <w:rPr/>
        <w:t>n.</w:t>
      </w:r>
      <w:r>
        <w:rPr>
          <w:spacing w:val="-2"/>
        </w:rPr>
        <w:t> </w:t>
      </w:r>
      <w:r>
        <w:rPr/>
        <w:t>11</w:t>
      </w:r>
      <w:r>
        <w:rPr>
          <w:spacing w:val="-1"/>
        </w:rPr>
        <w:t> </w:t>
      </w:r>
      <w:r>
        <w:rPr/>
        <w:t>–</w:t>
      </w:r>
      <w:r>
        <w:rPr>
          <w:spacing w:val="-4"/>
        </w:rPr>
        <w:t> </w:t>
      </w:r>
      <w:r>
        <w:rPr/>
        <w:t>Roma.</w:t>
      </w:r>
    </w:p>
    <w:p>
      <w:pPr>
        <w:spacing w:after="0"/>
        <w:jc w:val="both"/>
        <w:sectPr>
          <w:pgSz w:w="11910" w:h="16840"/>
          <w:pgMar w:header="709" w:footer="0" w:top="1640" w:bottom="280" w:left="880" w:right="580"/>
        </w:sectPr>
      </w:pPr>
    </w:p>
    <w:p>
      <w:pPr>
        <w:pStyle w:val="BodyText"/>
        <w:spacing w:before="3"/>
        <w:rPr>
          <w:sz w:val="15"/>
        </w:rPr>
      </w:pPr>
    </w:p>
    <w:p>
      <w:pPr>
        <w:spacing w:before="91"/>
        <w:ind w:left="423" w:right="728" w:firstLine="0"/>
        <w:jc w:val="center"/>
        <w:rPr>
          <w:b/>
          <w:sz w:val="22"/>
        </w:rPr>
      </w:pPr>
      <w:r>
        <w:rPr>
          <w:b/>
          <w:sz w:val="22"/>
        </w:rPr>
        <w:t>64 TIROCINI EXTRACURRICULARI IN BANCA D’ITALIA PER LAUREATI AREA “STEM”,</w:t>
      </w:r>
      <w:r>
        <w:rPr>
          <w:b/>
          <w:spacing w:val="-52"/>
          <w:sz w:val="22"/>
        </w:rPr>
        <w:t> </w:t>
      </w:r>
      <w:r>
        <w:rPr>
          <w:b/>
          <w:sz w:val="22"/>
        </w:rPr>
        <w:t>ARCHITETTURA, ECONOMIA E STATISTICA, GIURISPRUDENZA, COMUNICAZIONE 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STORIA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DELL’ARTE.</w:t>
      </w:r>
    </w:p>
    <w:p>
      <w:pPr>
        <w:pStyle w:val="Heading1"/>
        <w:ind w:left="425" w:right="727"/>
        <w:jc w:val="center"/>
      </w:pPr>
      <w:r>
        <w:rPr/>
        <w:t>ai</w:t>
      </w:r>
      <w:r>
        <w:rPr>
          <w:spacing w:val="-1"/>
        </w:rPr>
        <w:t> </w:t>
      </w:r>
      <w:r>
        <w:rPr/>
        <w:t>sensi</w:t>
      </w:r>
      <w:r>
        <w:rPr>
          <w:spacing w:val="-1"/>
        </w:rPr>
        <w:t> </w:t>
      </w:r>
      <w:r>
        <w:rPr/>
        <w:t>della</w:t>
      </w:r>
      <w:r>
        <w:rPr>
          <w:spacing w:val="-1"/>
        </w:rPr>
        <w:t> </w:t>
      </w:r>
      <w:r>
        <w:rPr/>
        <w:t>DGR</w:t>
      </w:r>
      <w:r>
        <w:rPr>
          <w:spacing w:val="-1"/>
        </w:rPr>
        <w:t> </w:t>
      </w:r>
      <w:r>
        <w:rPr/>
        <w:t>576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2</w:t>
      </w:r>
      <w:r>
        <w:rPr>
          <w:spacing w:val="-1"/>
        </w:rPr>
        <w:t> </w:t>
      </w:r>
      <w:r>
        <w:rPr/>
        <w:t>agosto 2019</w:t>
      </w:r>
    </w:p>
    <w:p>
      <w:pPr>
        <w:pStyle w:val="BodyText"/>
        <w:rPr>
          <w:b/>
        </w:rPr>
      </w:pPr>
    </w:p>
    <w:p>
      <w:pPr>
        <w:spacing w:before="0"/>
        <w:ind w:left="425" w:right="728" w:firstLine="0"/>
        <w:jc w:val="center"/>
        <w:rPr>
          <w:b/>
          <w:sz w:val="23"/>
        </w:rPr>
      </w:pPr>
      <w:r>
        <w:rPr>
          <w:b/>
          <w:sz w:val="23"/>
        </w:rPr>
        <w:t>DOMANDA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DI</w:t>
      </w:r>
      <w:r>
        <w:rPr>
          <w:b/>
          <w:spacing w:val="-3"/>
          <w:sz w:val="23"/>
        </w:rPr>
        <w:t> </w:t>
      </w:r>
      <w:r>
        <w:rPr>
          <w:b/>
          <w:sz w:val="23"/>
        </w:rPr>
        <w:t>AMMISSIONE</w:t>
      </w:r>
      <w:r>
        <w:rPr>
          <w:b/>
          <w:spacing w:val="-3"/>
          <w:sz w:val="23"/>
        </w:rPr>
        <w:t> </w:t>
      </w:r>
      <w:r>
        <w:rPr>
          <w:b/>
          <w:sz w:val="23"/>
        </w:rPr>
        <w:t>ALLA</w:t>
      </w:r>
      <w:r>
        <w:rPr>
          <w:b/>
          <w:spacing w:val="-3"/>
          <w:sz w:val="23"/>
        </w:rPr>
        <w:t> </w:t>
      </w:r>
      <w:r>
        <w:rPr>
          <w:b/>
          <w:sz w:val="23"/>
        </w:rPr>
        <w:t>SELEZIONE</w:t>
      </w:r>
    </w:p>
    <w:p>
      <w:pPr>
        <w:pStyle w:val="BodyText"/>
        <w:spacing w:before="6"/>
        <w:rPr>
          <w:b/>
          <w:sz w:val="23"/>
        </w:rPr>
      </w:pPr>
    </w:p>
    <w:p>
      <w:pPr>
        <w:spacing w:before="0"/>
        <w:ind w:left="252" w:right="0" w:firstLine="0"/>
        <w:jc w:val="left"/>
        <w:rPr>
          <w:sz w:val="23"/>
        </w:rPr>
      </w:pPr>
      <w:r>
        <w:rPr>
          <w:sz w:val="23"/>
        </w:rPr>
        <w:t>Il/la</w:t>
      </w:r>
      <w:r>
        <w:rPr>
          <w:spacing w:val="-4"/>
          <w:sz w:val="23"/>
        </w:rPr>
        <w:t> </w:t>
      </w:r>
      <w:r>
        <w:rPr>
          <w:sz w:val="23"/>
        </w:rPr>
        <w:t>sottoscritto/a</w:t>
      </w:r>
      <w:r>
        <w:rPr>
          <w:spacing w:val="-6"/>
          <w:sz w:val="23"/>
        </w:rPr>
        <w:t> </w:t>
      </w:r>
      <w:r>
        <w:rPr>
          <w:sz w:val="23"/>
        </w:rPr>
        <w:t>…………………………………………………………………………………………</w:t>
      </w:r>
    </w:p>
    <w:p>
      <w:pPr>
        <w:spacing w:before="132"/>
        <w:ind w:left="252" w:right="0" w:firstLine="0"/>
        <w:jc w:val="left"/>
        <w:rPr>
          <w:sz w:val="23"/>
        </w:rPr>
      </w:pPr>
      <w:r>
        <w:rPr>
          <w:sz w:val="23"/>
        </w:rPr>
        <w:t>nato/a</w:t>
      </w:r>
      <w:r>
        <w:rPr>
          <w:spacing w:val="-1"/>
          <w:sz w:val="23"/>
        </w:rPr>
        <w:t> </w:t>
      </w:r>
      <w:r>
        <w:rPr>
          <w:sz w:val="23"/>
        </w:rPr>
        <w:t>a ...................................................................................</w:t>
      </w:r>
      <w:r>
        <w:rPr>
          <w:spacing w:val="-1"/>
          <w:sz w:val="23"/>
        </w:rPr>
        <w:t> </w:t>
      </w:r>
      <w:r>
        <w:rPr>
          <w:sz w:val="23"/>
        </w:rPr>
        <w:t>prov.</w:t>
      </w:r>
      <w:r>
        <w:rPr>
          <w:spacing w:val="-1"/>
          <w:sz w:val="23"/>
        </w:rPr>
        <w:t> </w:t>
      </w:r>
      <w:r>
        <w:rPr>
          <w:sz w:val="23"/>
        </w:rPr>
        <w:t>…………….</w:t>
      </w:r>
      <w:r>
        <w:rPr>
          <w:spacing w:val="-1"/>
          <w:sz w:val="23"/>
        </w:rPr>
        <w:t> </w:t>
      </w:r>
      <w:r>
        <w:rPr>
          <w:sz w:val="23"/>
        </w:rPr>
        <w:t>il</w:t>
      </w:r>
      <w:r>
        <w:rPr>
          <w:spacing w:val="-1"/>
          <w:sz w:val="23"/>
        </w:rPr>
        <w:t> </w:t>
      </w:r>
      <w:r>
        <w:rPr>
          <w:sz w:val="23"/>
        </w:rPr>
        <w:t>……………………..</w:t>
      </w:r>
    </w:p>
    <w:p>
      <w:pPr>
        <w:spacing w:before="131"/>
        <w:ind w:left="252" w:right="0" w:firstLine="0"/>
        <w:jc w:val="left"/>
        <w:rPr>
          <w:sz w:val="23"/>
        </w:rPr>
      </w:pPr>
      <w:r>
        <w:rPr>
          <w:sz w:val="23"/>
        </w:rPr>
        <w:t>residente</w:t>
      </w:r>
      <w:r>
        <w:rPr>
          <w:spacing w:val="-1"/>
          <w:sz w:val="23"/>
        </w:rPr>
        <w:t> </w:t>
      </w:r>
      <w:r>
        <w:rPr>
          <w:sz w:val="23"/>
        </w:rPr>
        <w:t>in</w:t>
      </w:r>
      <w:r>
        <w:rPr>
          <w:spacing w:val="-4"/>
          <w:sz w:val="23"/>
        </w:rPr>
        <w:t> </w:t>
      </w:r>
      <w:r>
        <w:rPr>
          <w:sz w:val="23"/>
        </w:rPr>
        <w:t>…………………………………………………...</w:t>
      </w:r>
      <w:r>
        <w:rPr>
          <w:spacing w:val="-1"/>
          <w:sz w:val="23"/>
        </w:rPr>
        <w:t> </w:t>
      </w:r>
      <w:r>
        <w:rPr>
          <w:sz w:val="23"/>
        </w:rPr>
        <w:t>prov.</w:t>
      </w:r>
      <w:r>
        <w:rPr>
          <w:spacing w:val="-1"/>
          <w:sz w:val="23"/>
        </w:rPr>
        <w:t> </w:t>
      </w:r>
      <w:r>
        <w:rPr>
          <w:sz w:val="23"/>
        </w:rPr>
        <w:t>……………</w:t>
      </w:r>
      <w:r>
        <w:rPr>
          <w:spacing w:val="-1"/>
          <w:sz w:val="23"/>
        </w:rPr>
        <w:t> </w:t>
      </w:r>
      <w:r>
        <w:rPr>
          <w:sz w:val="23"/>
        </w:rPr>
        <w:t>CAP</w:t>
      </w:r>
      <w:r>
        <w:rPr>
          <w:spacing w:val="-2"/>
          <w:sz w:val="23"/>
        </w:rPr>
        <w:t> </w:t>
      </w:r>
      <w:r>
        <w:rPr>
          <w:sz w:val="23"/>
        </w:rPr>
        <w:t>…………………</w:t>
      </w:r>
    </w:p>
    <w:p>
      <w:pPr>
        <w:spacing w:before="134"/>
        <w:ind w:left="252" w:right="0" w:firstLine="0"/>
        <w:jc w:val="left"/>
        <w:rPr>
          <w:sz w:val="23"/>
        </w:rPr>
      </w:pPr>
      <w:r>
        <w:rPr>
          <w:sz w:val="23"/>
        </w:rPr>
        <w:t>via</w:t>
      </w:r>
      <w:r>
        <w:rPr>
          <w:spacing w:val="-2"/>
          <w:sz w:val="23"/>
        </w:rPr>
        <w:t> </w:t>
      </w:r>
      <w:r>
        <w:rPr>
          <w:sz w:val="23"/>
        </w:rPr>
        <w:t>…………………………………………………………………………………</w:t>
      </w:r>
      <w:r>
        <w:rPr>
          <w:spacing w:val="-3"/>
          <w:sz w:val="23"/>
        </w:rPr>
        <w:t> </w:t>
      </w:r>
      <w:r>
        <w:rPr>
          <w:sz w:val="23"/>
        </w:rPr>
        <w:t>n.</w:t>
      </w:r>
      <w:r>
        <w:rPr>
          <w:spacing w:val="-2"/>
          <w:sz w:val="23"/>
        </w:rPr>
        <w:t> </w:t>
      </w:r>
      <w:r>
        <w:rPr>
          <w:sz w:val="23"/>
        </w:rPr>
        <w:t>……………………</w:t>
      </w:r>
    </w:p>
    <w:p>
      <w:pPr>
        <w:spacing w:before="132"/>
        <w:ind w:left="252" w:right="0" w:firstLine="0"/>
        <w:jc w:val="left"/>
        <w:rPr>
          <w:sz w:val="23"/>
        </w:rPr>
      </w:pPr>
      <w:r>
        <w:rPr>
          <w:sz w:val="23"/>
        </w:rPr>
        <w:t>codice</w:t>
      </w:r>
      <w:r>
        <w:rPr>
          <w:spacing w:val="-4"/>
          <w:sz w:val="23"/>
        </w:rPr>
        <w:t> </w:t>
      </w:r>
      <w:r>
        <w:rPr>
          <w:sz w:val="23"/>
        </w:rPr>
        <w:t>fiscale</w:t>
      </w:r>
      <w:r>
        <w:rPr>
          <w:spacing w:val="-3"/>
          <w:sz w:val="23"/>
        </w:rPr>
        <w:t> </w:t>
      </w:r>
      <w:r>
        <w:rPr>
          <w:sz w:val="23"/>
        </w:rPr>
        <w:t>………………………………………......</w:t>
      </w:r>
      <w:r>
        <w:rPr>
          <w:spacing w:val="-4"/>
          <w:sz w:val="23"/>
        </w:rPr>
        <w:t> </w:t>
      </w:r>
      <w:r>
        <w:rPr>
          <w:sz w:val="23"/>
        </w:rPr>
        <w:t>cittadinanza</w:t>
      </w:r>
      <w:r>
        <w:rPr>
          <w:spacing w:val="-6"/>
          <w:sz w:val="23"/>
        </w:rPr>
        <w:t> </w:t>
      </w:r>
      <w:r>
        <w:rPr>
          <w:sz w:val="23"/>
        </w:rPr>
        <w:t>…………………………………….</w:t>
      </w:r>
    </w:p>
    <w:p>
      <w:pPr>
        <w:spacing w:before="131"/>
        <w:ind w:left="252" w:right="0" w:firstLine="0"/>
        <w:jc w:val="left"/>
        <w:rPr>
          <w:sz w:val="23"/>
        </w:rPr>
      </w:pPr>
      <w:r>
        <w:rPr>
          <w:sz w:val="23"/>
        </w:rPr>
        <w:t>telefono</w:t>
      </w:r>
      <w:r>
        <w:rPr>
          <w:spacing w:val="-3"/>
          <w:sz w:val="23"/>
        </w:rPr>
        <w:t> </w:t>
      </w:r>
      <w:r>
        <w:rPr>
          <w:sz w:val="23"/>
        </w:rPr>
        <w:t>……………………</w:t>
      </w:r>
      <w:r>
        <w:rPr>
          <w:spacing w:val="-3"/>
          <w:sz w:val="23"/>
        </w:rPr>
        <w:t> </w:t>
      </w:r>
      <w:r>
        <w:rPr>
          <w:sz w:val="23"/>
        </w:rPr>
        <w:t>cellulare</w:t>
      </w:r>
      <w:r>
        <w:rPr>
          <w:spacing w:val="-1"/>
          <w:sz w:val="23"/>
        </w:rPr>
        <w:t> </w:t>
      </w:r>
      <w:r>
        <w:rPr>
          <w:sz w:val="23"/>
        </w:rPr>
        <w:t>………………...</w:t>
      </w:r>
      <w:r>
        <w:rPr>
          <w:spacing w:val="-3"/>
          <w:sz w:val="23"/>
        </w:rPr>
        <w:t> </w:t>
      </w:r>
      <w:r>
        <w:rPr>
          <w:sz w:val="23"/>
        </w:rPr>
        <w:t>email</w:t>
      </w:r>
      <w:r>
        <w:rPr>
          <w:spacing w:val="-4"/>
          <w:sz w:val="23"/>
        </w:rPr>
        <w:t> </w:t>
      </w:r>
      <w:r>
        <w:rPr>
          <w:sz w:val="23"/>
        </w:rPr>
        <w:t>…………………………………………...</w:t>
      </w:r>
    </w:p>
    <w:p>
      <w:pPr>
        <w:pStyle w:val="BodyText"/>
        <w:spacing w:before="7"/>
        <w:rPr>
          <w:sz w:val="28"/>
        </w:rPr>
      </w:pPr>
    </w:p>
    <w:p>
      <w:pPr>
        <w:pStyle w:val="Heading1"/>
        <w:ind w:left="424" w:right="728"/>
        <w:jc w:val="center"/>
      </w:pPr>
      <w:r>
        <w:rPr/>
        <w:t>CHIEDE</w:t>
      </w:r>
    </w:p>
    <w:p>
      <w:pPr>
        <w:pStyle w:val="BodyText"/>
        <w:spacing w:before="9"/>
        <w:rPr>
          <w:b/>
          <w:sz w:val="28"/>
        </w:rPr>
      </w:pPr>
    </w:p>
    <w:p>
      <w:pPr>
        <w:spacing w:line="244" w:lineRule="auto" w:before="0"/>
        <w:ind w:left="252" w:right="0" w:firstLine="0"/>
        <w:jc w:val="left"/>
        <w:rPr>
          <w:b/>
          <w:sz w:val="23"/>
        </w:rPr>
      </w:pPr>
      <w:r>
        <w:rPr>
          <w:sz w:val="23"/>
        </w:rPr>
        <w:t>di</w:t>
      </w:r>
      <w:r>
        <w:rPr>
          <w:spacing w:val="33"/>
          <w:sz w:val="23"/>
        </w:rPr>
        <w:t> </w:t>
      </w:r>
      <w:r>
        <w:rPr>
          <w:sz w:val="23"/>
        </w:rPr>
        <w:t>partecipare</w:t>
      </w:r>
      <w:r>
        <w:rPr>
          <w:spacing w:val="31"/>
          <w:sz w:val="23"/>
        </w:rPr>
        <w:t> </w:t>
      </w:r>
      <w:r>
        <w:rPr>
          <w:sz w:val="23"/>
        </w:rPr>
        <w:t>alla</w:t>
      </w:r>
      <w:r>
        <w:rPr>
          <w:spacing w:val="34"/>
          <w:sz w:val="23"/>
        </w:rPr>
        <w:t> </w:t>
      </w:r>
      <w:r>
        <w:rPr>
          <w:sz w:val="23"/>
        </w:rPr>
        <w:t>selezione</w:t>
      </w:r>
      <w:r>
        <w:rPr>
          <w:spacing w:val="33"/>
          <w:sz w:val="23"/>
        </w:rPr>
        <w:t> </w:t>
      </w:r>
      <w:r>
        <w:rPr>
          <w:sz w:val="23"/>
        </w:rPr>
        <w:t>per</w:t>
      </w:r>
      <w:r>
        <w:rPr>
          <w:spacing w:val="31"/>
          <w:sz w:val="23"/>
        </w:rPr>
        <w:t> </w:t>
      </w:r>
      <w:r>
        <w:rPr>
          <w:sz w:val="23"/>
        </w:rPr>
        <w:t>l’assegnazione</w:t>
      </w:r>
      <w:r>
        <w:rPr>
          <w:spacing w:val="33"/>
          <w:sz w:val="23"/>
        </w:rPr>
        <w:t> </w:t>
      </w:r>
      <w:r>
        <w:rPr>
          <w:sz w:val="23"/>
        </w:rPr>
        <w:t>di</w:t>
      </w:r>
      <w:r>
        <w:rPr>
          <w:spacing w:val="31"/>
          <w:sz w:val="23"/>
        </w:rPr>
        <w:t> </w:t>
      </w:r>
      <w:r>
        <w:rPr>
          <w:sz w:val="23"/>
        </w:rPr>
        <w:t>64</w:t>
      </w:r>
      <w:r>
        <w:rPr>
          <w:spacing w:val="32"/>
          <w:sz w:val="23"/>
        </w:rPr>
        <w:t> </w:t>
      </w:r>
      <w:r>
        <w:rPr>
          <w:sz w:val="23"/>
        </w:rPr>
        <w:t>tirocini</w:t>
      </w:r>
      <w:r>
        <w:rPr>
          <w:spacing w:val="34"/>
          <w:sz w:val="23"/>
        </w:rPr>
        <w:t> </w:t>
      </w:r>
      <w:r>
        <w:rPr>
          <w:sz w:val="23"/>
        </w:rPr>
        <w:t>extracurriculari</w:t>
      </w:r>
      <w:r>
        <w:rPr>
          <w:spacing w:val="33"/>
          <w:sz w:val="23"/>
        </w:rPr>
        <w:t> </w:t>
      </w:r>
      <w:r>
        <w:rPr>
          <w:b/>
          <w:sz w:val="23"/>
        </w:rPr>
        <w:t>(</w:t>
      </w:r>
      <w:r>
        <w:rPr>
          <w:b/>
          <w:i/>
          <w:sz w:val="23"/>
        </w:rPr>
        <w:t>barrare</w:t>
      </w:r>
      <w:r>
        <w:rPr>
          <w:b/>
          <w:i/>
          <w:spacing w:val="33"/>
          <w:sz w:val="23"/>
        </w:rPr>
        <w:t> </w:t>
      </w:r>
      <w:r>
        <w:rPr>
          <w:b/>
          <w:i/>
          <w:sz w:val="23"/>
        </w:rPr>
        <w:t>la</w:t>
      </w:r>
      <w:r>
        <w:rPr>
          <w:b/>
          <w:i/>
          <w:spacing w:val="31"/>
          <w:sz w:val="23"/>
        </w:rPr>
        <w:t> </w:t>
      </w:r>
      <w:r>
        <w:rPr>
          <w:b/>
          <w:i/>
          <w:sz w:val="23"/>
        </w:rPr>
        <w:t>casella</w:t>
      </w:r>
      <w:r>
        <w:rPr>
          <w:b/>
          <w:i/>
          <w:spacing w:val="32"/>
          <w:sz w:val="23"/>
        </w:rPr>
        <w:t> </w:t>
      </w:r>
      <w:r>
        <w:rPr>
          <w:b/>
          <w:i/>
          <w:sz w:val="23"/>
        </w:rPr>
        <w:t>del</w:t>
      </w:r>
      <w:r>
        <w:rPr>
          <w:b/>
          <w:i/>
          <w:spacing w:val="-54"/>
          <w:sz w:val="23"/>
        </w:rPr>
        <w:t> </w:t>
      </w:r>
      <w:r>
        <w:rPr>
          <w:b/>
          <w:i/>
          <w:sz w:val="23"/>
        </w:rPr>
        <w:t>tirocinio</w:t>
      </w:r>
      <w:r>
        <w:rPr>
          <w:b/>
          <w:i/>
          <w:spacing w:val="-4"/>
          <w:sz w:val="23"/>
        </w:rPr>
        <w:t> </w:t>
      </w:r>
      <w:r>
        <w:rPr>
          <w:b/>
          <w:i/>
          <w:sz w:val="23"/>
        </w:rPr>
        <w:t>per</w:t>
      </w:r>
      <w:r>
        <w:rPr>
          <w:b/>
          <w:i/>
          <w:spacing w:val="-2"/>
          <w:sz w:val="23"/>
        </w:rPr>
        <w:t> </w:t>
      </w:r>
      <w:r>
        <w:rPr>
          <w:b/>
          <w:i/>
          <w:sz w:val="23"/>
        </w:rPr>
        <w:t>il quale si</w:t>
      </w:r>
      <w:r>
        <w:rPr>
          <w:b/>
          <w:i/>
          <w:spacing w:val="-3"/>
          <w:sz w:val="23"/>
        </w:rPr>
        <w:t> </w:t>
      </w:r>
      <w:r>
        <w:rPr>
          <w:b/>
          <w:i/>
          <w:sz w:val="23"/>
        </w:rPr>
        <w:t>intende</w:t>
      </w:r>
      <w:r>
        <w:rPr>
          <w:b/>
          <w:i/>
          <w:spacing w:val="-2"/>
          <w:sz w:val="23"/>
        </w:rPr>
        <w:t> </w:t>
      </w:r>
      <w:r>
        <w:rPr>
          <w:b/>
          <w:i/>
          <w:sz w:val="23"/>
        </w:rPr>
        <w:t>candidarsi;</w:t>
      </w:r>
      <w:r>
        <w:rPr>
          <w:b/>
          <w:i/>
          <w:spacing w:val="-1"/>
          <w:sz w:val="23"/>
        </w:rPr>
        <w:t> </w:t>
      </w:r>
      <w:r>
        <w:rPr>
          <w:b/>
          <w:i/>
          <w:sz w:val="23"/>
        </w:rPr>
        <w:t>è</w:t>
      </w:r>
      <w:r>
        <w:rPr>
          <w:b/>
          <w:i/>
          <w:spacing w:val="1"/>
          <w:sz w:val="23"/>
        </w:rPr>
        <w:t> </w:t>
      </w:r>
      <w:r>
        <w:rPr>
          <w:b/>
          <w:i/>
          <w:sz w:val="23"/>
        </w:rPr>
        <w:t>possibile</w:t>
      </w:r>
      <w:r>
        <w:rPr>
          <w:b/>
          <w:i/>
          <w:spacing w:val="-3"/>
          <w:sz w:val="23"/>
        </w:rPr>
        <w:t> </w:t>
      </w:r>
      <w:r>
        <w:rPr>
          <w:b/>
          <w:i/>
          <w:sz w:val="23"/>
        </w:rPr>
        <w:t>esprimere una sola</w:t>
      </w:r>
      <w:r>
        <w:rPr>
          <w:b/>
          <w:i/>
          <w:spacing w:val="-1"/>
          <w:sz w:val="23"/>
        </w:rPr>
        <w:t> </w:t>
      </w:r>
      <w:r>
        <w:rPr>
          <w:b/>
          <w:i/>
          <w:sz w:val="23"/>
        </w:rPr>
        <w:t>preferenza</w:t>
      </w:r>
      <w:r>
        <w:rPr>
          <w:b/>
          <w:sz w:val="23"/>
        </w:rPr>
        <w:t>):</w:t>
      </w:r>
    </w:p>
    <w:p>
      <w:pPr>
        <w:pStyle w:val="BodyText"/>
        <w:spacing w:before="7" w:after="1"/>
        <w:rPr>
          <w:b/>
          <w:sz w:val="22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7"/>
        <w:gridCol w:w="1356"/>
        <w:gridCol w:w="7373"/>
      </w:tblGrid>
      <w:tr>
        <w:trPr>
          <w:trHeight w:val="335" w:hRule="atLeast"/>
        </w:trPr>
        <w:tc>
          <w:tcPr>
            <w:tcW w:w="1337" w:type="dxa"/>
          </w:tcPr>
          <w:p>
            <w:pPr>
              <w:pStyle w:val="TableParagraph"/>
              <w:spacing w:line="257" w:lineRule="exact" w:before="59"/>
              <w:ind w:left="85" w:right="82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Preferenza</w:t>
            </w:r>
          </w:p>
        </w:tc>
        <w:tc>
          <w:tcPr>
            <w:tcW w:w="1356" w:type="dxa"/>
          </w:tcPr>
          <w:p>
            <w:pPr>
              <w:pStyle w:val="TableParagraph"/>
              <w:spacing w:line="257" w:lineRule="exact" w:before="59"/>
              <w:ind w:left="325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Codice</w:t>
            </w:r>
          </w:p>
        </w:tc>
        <w:tc>
          <w:tcPr>
            <w:tcW w:w="7373" w:type="dxa"/>
          </w:tcPr>
          <w:p>
            <w:pPr>
              <w:pStyle w:val="TableParagraph"/>
              <w:spacing w:line="257" w:lineRule="exact" w:before="59"/>
              <w:ind w:left="2614" w:right="2605"/>
              <w:jc w:val="center"/>
              <w:rPr>
                <w:rFonts w:ascii="Times New Roman"/>
                <w:b/>
                <w:sz w:val="24"/>
              </w:rPr>
            </w:pPr>
            <w:r>
              <w:rPr>
                <w:rFonts w:ascii="Times New Roman"/>
                <w:b/>
                <w:sz w:val="24"/>
              </w:rPr>
              <w:t>Proposta</w:t>
            </w:r>
            <w:r>
              <w:rPr>
                <w:rFonts w:ascii="Times New Roman"/>
                <w:b/>
                <w:spacing w:val="-2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di</w:t>
            </w:r>
            <w:r>
              <w:rPr>
                <w:rFonts w:ascii="Times New Roman"/>
                <w:b/>
                <w:spacing w:val="-1"/>
                <w:sz w:val="24"/>
              </w:rPr>
              <w:t> </w:t>
            </w:r>
            <w:r>
              <w:rPr>
                <w:rFonts w:ascii="Times New Roman"/>
                <w:b/>
                <w:sz w:val="24"/>
              </w:rPr>
              <w:t>tirocinio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A_TEF_1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Strategia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comunicazione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su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temi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cliente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bancario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educazione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finanziaria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B_COM_1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Comunicazione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istituzionale</w:t>
            </w:r>
          </w:p>
        </w:tc>
      </w:tr>
      <w:tr>
        <w:trPr>
          <w:trHeight w:val="613" w:hRule="atLeast"/>
        </w:trPr>
        <w:tc>
          <w:tcPr>
            <w:tcW w:w="1337" w:type="dxa"/>
          </w:tcPr>
          <w:p>
            <w:pPr>
              <w:pStyle w:val="TableParagraph"/>
              <w:spacing w:before="60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B_GEP_1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Strategie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tecniche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Employer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branding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C_AST_1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Stima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domanda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potenziale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rivolta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alle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esportazioni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dell’Italia.</w:t>
            </w:r>
          </w:p>
        </w:tc>
      </w:tr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71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C_CPM_1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Analisi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strategie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investimento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connesse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criteri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ESG.</w:t>
            </w:r>
          </w:p>
        </w:tc>
      </w:tr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71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C_REI_1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Sicurezza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energetica: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misurazione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impatti.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C_REI_2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Network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internazionali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produzione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rischi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climatici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geopolitici.</w:t>
            </w:r>
          </w:p>
        </w:tc>
      </w:tr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71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La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ricollocazione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imprese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lavoratori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cassa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integrazione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C_SEC_2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ruolo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lavoro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temporaneo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sulle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transizioni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nel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mercato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lavoro</w:t>
            </w:r>
          </w:p>
        </w:tc>
      </w:tr>
      <w:tr>
        <w:trPr>
          <w:trHeight w:val="553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60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C_SEC_3</w:t>
            </w:r>
          </w:p>
        </w:tc>
        <w:tc>
          <w:tcPr>
            <w:tcW w:w="7373" w:type="dxa"/>
          </w:tcPr>
          <w:p>
            <w:pPr>
              <w:pStyle w:val="TableParagraph"/>
              <w:spacing w:line="276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Effetti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economici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locali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trasferimenti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fiscali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compensativi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favore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dei</w:t>
            </w:r>
            <w:r>
              <w:rPr>
                <w:rFonts w:ascii="Times New Roman"/>
                <w:spacing w:val="-57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comuni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C_STF_1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Analisi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big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data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su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derivati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securities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financing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transactions.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C_STF_2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Stima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fiducia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retail nel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sistema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bancario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italiano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attraverso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l’analisi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news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social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media.</w:t>
            </w:r>
          </w:p>
        </w:tc>
      </w:tr>
      <w:tr>
        <w:trPr>
          <w:trHeight w:val="554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60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D_RFP_1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6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Automazione</w:t>
            </w:r>
            <w:r>
              <w:rPr>
                <w:rFonts w:ascii="Times New Roman" w:hAnsi="Times New Roman"/>
                <w:spacing w:val="-4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processi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istituzionali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-4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Banca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d’Italia</w:t>
            </w:r>
            <w:r>
              <w:rPr>
                <w:rFonts w:ascii="Times New Roman" w:hAnsi="Times New Roman"/>
                <w:spacing w:val="-4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attraverso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l’impiego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 tecnologie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innovative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D_SMP_1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Sviluppo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database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analisi in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materia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business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continuity</w:t>
            </w:r>
            <w:r>
              <w:rPr>
                <w:rFonts w:ascii="Times New Roman"/>
                <w:spacing w:val="-5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cyber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resilience</w:t>
            </w:r>
          </w:p>
        </w:tc>
      </w:tr>
    </w:tbl>
    <w:p>
      <w:pPr>
        <w:spacing w:after="0" w:line="261" w:lineRule="exact"/>
        <w:rPr>
          <w:rFonts w:ascii="Times New Roman"/>
          <w:sz w:val="24"/>
        </w:rPr>
        <w:sectPr>
          <w:pgSz w:w="11910" w:h="16840"/>
          <w:pgMar w:header="709" w:footer="0" w:top="1640" w:bottom="280" w:left="880" w:right="580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337"/>
        <w:gridCol w:w="1356"/>
        <w:gridCol w:w="7373"/>
      </w:tblGrid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60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3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Deep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learning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 generazione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automatica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report 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documenti</w:t>
            </w:r>
          </w:p>
        </w:tc>
      </w:tr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71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E_PIA_2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Tecnologia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Blockchain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Decentralized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finance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E_PIA_3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Privacy-preserving</w:t>
            </w:r>
            <w:r>
              <w:rPr>
                <w:rFonts w:ascii="Times New Roman"/>
                <w:spacing w:val="-6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enterprise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applications</w:t>
            </w:r>
          </w:p>
        </w:tc>
      </w:tr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60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E_PIA_4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Modelli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ad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agenti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una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Banca centrale</w:t>
            </w:r>
          </w:p>
        </w:tc>
      </w:tr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71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Intelligenza</w:t>
            </w:r>
            <w:r>
              <w:rPr>
                <w:rFonts w:ascii="Times New Roman"/>
                <w:spacing w:val="-4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artificiale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applicata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contesto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legaltech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E_SVI_2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Tecniche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Graph analysis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intelligenza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artificale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E_SVI_3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Intelligenza</w:t>
            </w:r>
            <w:r>
              <w:rPr>
                <w:rFonts w:ascii="Times New Roman" w:hAnsi="Times New Roman"/>
                <w:spacing w:val="-4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artificiale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applicata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alle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supervisione</w:t>
            </w:r>
            <w:r>
              <w:rPr>
                <w:rFonts w:ascii="Times New Roman" w:hAnsi="Times New Roman"/>
                <w:spacing w:val="-5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degli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intermediari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alla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tutela della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clientela</w:t>
            </w:r>
          </w:p>
        </w:tc>
      </w:tr>
      <w:tr>
        <w:trPr>
          <w:trHeight w:val="554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60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6" w:lineRule="exact"/>
              <w:ind w:left="110" w:right="48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Programmazione dell’attività manutentiva del patrimonio immobiliare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della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Banca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F_IMM_2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tecnica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patrimonio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immobiliare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della Banca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gli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aspetti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edili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architettonici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F_IMM_3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tecnica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patrimonio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immobiliare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della Banca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gli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aspetti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strutturali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F_IMM_4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tecnica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patrimonio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immobiliare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della Banca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gli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aspetti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impiantistici</w:t>
            </w:r>
          </w:p>
        </w:tc>
      </w:tr>
      <w:tr>
        <w:trPr>
          <w:trHeight w:val="551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F_IMM_5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tecnica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patrimonio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immobiliare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della Banca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per gli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aspetti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</w:p>
          <w:p>
            <w:pPr>
              <w:pStyle w:val="TableParagraph"/>
              <w:spacing w:line="261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sicurezza</w:t>
            </w:r>
          </w:p>
        </w:tc>
      </w:tr>
      <w:tr>
        <w:trPr>
          <w:trHeight w:val="549" w:hRule="atLeast"/>
        </w:trPr>
        <w:tc>
          <w:tcPr>
            <w:tcW w:w="1337" w:type="dxa"/>
          </w:tcPr>
          <w:p>
            <w:pPr>
              <w:pStyle w:val="TableParagraph"/>
              <w:spacing w:line="471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F_APP_1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analisi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e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ricerca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finalizzata</w:t>
            </w:r>
            <w:r>
              <w:rPr>
                <w:rFonts w:ascii="Times New Roman" w:hAnsi="Times New Roman"/>
                <w:spacing w:val="-3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alle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attività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di</w:t>
            </w:r>
            <w:r>
              <w:rPr>
                <w:rFonts w:ascii="Times New Roman" w:hAnsi="Times New Roman"/>
                <w:spacing w:val="-2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Procurement</w:t>
            </w:r>
          </w:p>
        </w:tc>
      </w:tr>
      <w:tr>
        <w:trPr>
          <w:trHeight w:val="546" w:hRule="atLeast"/>
        </w:trPr>
        <w:tc>
          <w:tcPr>
            <w:tcW w:w="1337" w:type="dxa"/>
          </w:tcPr>
          <w:p>
            <w:pPr>
              <w:pStyle w:val="TableParagraph"/>
              <w:spacing w:line="469" w:lineRule="exact" w:before="58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4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F_LOS_1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0" w:lineRule="exact"/>
              <w:ind w:left="11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Gestione,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tutela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valorizzazione</w:t>
            </w:r>
            <w:r>
              <w:rPr>
                <w:rFonts w:ascii="Times New Roman"/>
                <w:spacing w:val="-2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del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patrimonio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artistico</w:t>
            </w:r>
          </w:p>
        </w:tc>
      </w:tr>
      <w:tr>
        <w:trPr>
          <w:trHeight w:val="553" w:hRule="atLeast"/>
        </w:trPr>
        <w:tc>
          <w:tcPr>
            <w:tcW w:w="1337" w:type="dxa"/>
          </w:tcPr>
          <w:p>
            <w:pPr>
              <w:pStyle w:val="TableParagraph"/>
              <w:spacing w:line="474" w:lineRule="exact" w:before="60"/>
              <w:ind w:left="9"/>
              <w:jc w:val="center"/>
              <w:rPr>
                <w:rFonts w:ascii="Wingdings" w:hAnsi="Wingdings"/>
                <w:sz w:val="44"/>
              </w:rPr>
            </w:pPr>
            <w:r>
              <w:rPr>
                <w:rFonts w:ascii="Wingdings" w:hAnsi="Wingdings"/>
                <w:w w:val="99"/>
                <w:sz w:val="44"/>
              </w:rPr>
              <w:t></w:t>
            </w:r>
          </w:p>
        </w:tc>
        <w:tc>
          <w:tcPr>
            <w:tcW w:w="1356" w:type="dxa"/>
          </w:tcPr>
          <w:p>
            <w:pPr>
              <w:pStyle w:val="TableParagraph"/>
              <w:spacing w:before="56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G_ORG_1</w:t>
            </w:r>
          </w:p>
        </w:tc>
        <w:tc>
          <w:tcPr>
            <w:tcW w:w="7373" w:type="dxa"/>
          </w:tcPr>
          <w:p>
            <w:pPr>
              <w:pStyle w:val="TableParagraph"/>
              <w:spacing w:line="276" w:lineRule="exact"/>
              <w:ind w:left="110" w:right="82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Riduzione dell’impronta carbonica di una organizzazione verso l’obiettivo</w:t>
            </w:r>
            <w:r>
              <w:rPr>
                <w:rFonts w:ascii="Times New Roman" w:hAnsi="Times New Roman"/>
                <w:spacing w:val="-57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Net</w:t>
            </w:r>
            <w:r>
              <w:rPr>
                <w:rFonts w:ascii="Times New Roman" w:hAnsi="Times New Roman"/>
                <w:spacing w:val="-1"/>
                <w:sz w:val="24"/>
              </w:rPr>
              <w:t> </w:t>
            </w:r>
            <w:r>
              <w:rPr>
                <w:rFonts w:ascii="Times New Roman" w:hAnsi="Times New Roman"/>
                <w:sz w:val="24"/>
              </w:rPr>
              <w:t>Zero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6"/>
        </w:rPr>
      </w:pPr>
    </w:p>
    <w:p>
      <w:pPr>
        <w:spacing w:before="91"/>
        <w:ind w:left="253" w:right="0" w:hanging="1"/>
        <w:jc w:val="left"/>
        <w:rPr>
          <w:sz w:val="23"/>
        </w:rPr>
      </w:pPr>
      <w:r>
        <w:rPr>
          <w:sz w:val="23"/>
        </w:rPr>
        <w:t>A</w:t>
      </w:r>
      <w:r>
        <w:rPr>
          <w:spacing w:val="2"/>
          <w:sz w:val="23"/>
        </w:rPr>
        <w:t> </w:t>
      </w:r>
      <w:r>
        <w:rPr>
          <w:sz w:val="23"/>
        </w:rPr>
        <w:t>tal</w:t>
      </w:r>
      <w:r>
        <w:rPr>
          <w:spacing w:val="3"/>
          <w:sz w:val="23"/>
        </w:rPr>
        <w:t> </w:t>
      </w:r>
      <w:r>
        <w:rPr>
          <w:sz w:val="23"/>
        </w:rPr>
        <w:t>fine, consapevole</w:t>
      </w:r>
      <w:r>
        <w:rPr>
          <w:spacing w:val="4"/>
          <w:sz w:val="23"/>
        </w:rPr>
        <w:t> </w:t>
      </w:r>
      <w:r>
        <w:rPr>
          <w:sz w:val="23"/>
        </w:rPr>
        <w:t>delle</w:t>
      </w:r>
      <w:r>
        <w:rPr>
          <w:spacing w:val="3"/>
          <w:sz w:val="23"/>
        </w:rPr>
        <w:t> </w:t>
      </w:r>
      <w:r>
        <w:rPr>
          <w:sz w:val="23"/>
        </w:rPr>
        <w:t>sanzioni</w:t>
      </w:r>
      <w:r>
        <w:rPr>
          <w:spacing w:val="3"/>
          <w:sz w:val="23"/>
        </w:rPr>
        <w:t> </w:t>
      </w:r>
      <w:r>
        <w:rPr>
          <w:sz w:val="23"/>
        </w:rPr>
        <w:t>penali</w:t>
      </w:r>
      <w:r>
        <w:rPr>
          <w:spacing w:val="3"/>
          <w:sz w:val="23"/>
        </w:rPr>
        <w:t> </w:t>
      </w:r>
      <w:r>
        <w:rPr>
          <w:sz w:val="23"/>
        </w:rPr>
        <w:t>previste</w:t>
      </w:r>
      <w:r>
        <w:rPr>
          <w:spacing w:val="3"/>
          <w:sz w:val="23"/>
        </w:rPr>
        <w:t> </w:t>
      </w:r>
      <w:r>
        <w:rPr>
          <w:sz w:val="23"/>
        </w:rPr>
        <w:t>dall’art.</w:t>
      </w:r>
      <w:r>
        <w:rPr>
          <w:spacing w:val="3"/>
          <w:sz w:val="23"/>
        </w:rPr>
        <w:t> </w:t>
      </w:r>
      <w:r>
        <w:rPr>
          <w:sz w:val="23"/>
        </w:rPr>
        <w:t>76</w:t>
      </w:r>
      <w:r>
        <w:rPr>
          <w:spacing w:val="2"/>
          <w:sz w:val="23"/>
        </w:rPr>
        <w:t> </w:t>
      </w:r>
      <w:r>
        <w:rPr>
          <w:sz w:val="23"/>
        </w:rPr>
        <w:t>del</w:t>
      </w:r>
      <w:r>
        <w:rPr>
          <w:spacing w:val="3"/>
          <w:sz w:val="23"/>
        </w:rPr>
        <w:t> </w:t>
      </w:r>
      <w:r>
        <w:rPr>
          <w:sz w:val="23"/>
        </w:rPr>
        <w:t>D.P.R.</w:t>
      </w:r>
      <w:r>
        <w:rPr>
          <w:spacing w:val="2"/>
          <w:sz w:val="23"/>
        </w:rPr>
        <w:t> </w:t>
      </w:r>
      <w:r>
        <w:rPr>
          <w:sz w:val="23"/>
        </w:rPr>
        <w:t>28</w:t>
      </w:r>
      <w:r>
        <w:rPr>
          <w:spacing w:val="3"/>
          <w:sz w:val="23"/>
        </w:rPr>
        <w:t> </w:t>
      </w:r>
      <w:r>
        <w:rPr>
          <w:sz w:val="23"/>
        </w:rPr>
        <w:t>dicembre</w:t>
      </w:r>
      <w:r>
        <w:rPr>
          <w:spacing w:val="3"/>
          <w:sz w:val="23"/>
        </w:rPr>
        <w:t> </w:t>
      </w:r>
      <w:r>
        <w:rPr>
          <w:sz w:val="23"/>
        </w:rPr>
        <w:t>2000,</w:t>
      </w:r>
      <w:r>
        <w:rPr>
          <w:spacing w:val="2"/>
          <w:sz w:val="23"/>
        </w:rPr>
        <w:t> </w:t>
      </w:r>
      <w:r>
        <w:rPr>
          <w:sz w:val="23"/>
        </w:rPr>
        <w:t>n. 445,</w:t>
      </w:r>
      <w:r>
        <w:rPr>
          <w:spacing w:val="-1"/>
          <w:sz w:val="23"/>
        </w:rPr>
        <w:t> </w:t>
      </w:r>
      <w:r>
        <w:rPr>
          <w:sz w:val="23"/>
        </w:rPr>
        <w:t>e</w:t>
      </w:r>
      <w:r>
        <w:rPr>
          <w:spacing w:val="-55"/>
          <w:sz w:val="23"/>
        </w:rPr>
        <w:t> </w:t>
      </w:r>
      <w:r>
        <w:rPr>
          <w:sz w:val="23"/>
        </w:rPr>
        <w:t>successive modificazioni,</w:t>
      </w:r>
      <w:r>
        <w:rPr>
          <w:spacing w:val="-4"/>
          <w:sz w:val="23"/>
        </w:rPr>
        <w:t> </w:t>
      </w:r>
      <w:r>
        <w:rPr>
          <w:sz w:val="23"/>
        </w:rPr>
        <w:t>per</w:t>
      </w:r>
      <w:r>
        <w:rPr>
          <w:spacing w:val="-1"/>
          <w:sz w:val="23"/>
        </w:rPr>
        <w:t> </w:t>
      </w:r>
      <w:r>
        <w:rPr>
          <w:sz w:val="23"/>
        </w:rPr>
        <w:t>le</w:t>
      </w:r>
      <w:r>
        <w:rPr>
          <w:spacing w:val="-3"/>
          <w:sz w:val="23"/>
        </w:rPr>
        <w:t> </w:t>
      </w:r>
      <w:r>
        <w:rPr>
          <w:sz w:val="23"/>
        </w:rPr>
        <w:t>ipotesi</w:t>
      </w:r>
      <w:r>
        <w:rPr>
          <w:spacing w:val="-1"/>
          <w:sz w:val="23"/>
        </w:rPr>
        <w:t> </w:t>
      </w:r>
      <w:r>
        <w:rPr>
          <w:sz w:val="23"/>
        </w:rPr>
        <w:t>di falsità</w:t>
      </w:r>
      <w:r>
        <w:rPr>
          <w:spacing w:val="-3"/>
          <w:sz w:val="23"/>
        </w:rPr>
        <w:t> </w:t>
      </w:r>
      <w:r>
        <w:rPr>
          <w:sz w:val="23"/>
        </w:rPr>
        <w:t>in</w:t>
      </w:r>
      <w:r>
        <w:rPr>
          <w:spacing w:val="-1"/>
          <w:sz w:val="23"/>
        </w:rPr>
        <w:t> </w:t>
      </w:r>
      <w:r>
        <w:rPr>
          <w:sz w:val="23"/>
        </w:rPr>
        <w:t>atti</w:t>
      </w:r>
      <w:r>
        <w:rPr>
          <w:spacing w:val="-3"/>
          <w:sz w:val="23"/>
        </w:rPr>
        <w:t> </w:t>
      </w:r>
      <w:r>
        <w:rPr>
          <w:sz w:val="23"/>
        </w:rPr>
        <w:t>e dichiarazioni</w:t>
      </w:r>
      <w:r>
        <w:rPr>
          <w:spacing w:val="-3"/>
          <w:sz w:val="23"/>
        </w:rPr>
        <w:t> </w:t>
      </w:r>
      <w:r>
        <w:rPr>
          <w:sz w:val="23"/>
        </w:rPr>
        <w:t>mendaci</w:t>
      </w:r>
      <w:r>
        <w:rPr>
          <w:spacing w:val="-2"/>
          <w:sz w:val="23"/>
        </w:rPr>
        <w:t> </w:t>
      </w:r>
      <w:r>
        <w:rPr>
          <w:sz w:val="23"/>
        </w:rPr>
        <w:t>ivi</w:t>
      </w:r>
      <w:r>
        <w:rPr>
          <w:spacing w:val="-1"/>
          <w:sz w:val="23"/>
        </w:rPr>
        <w:t> </w:t>
      </w:r>
      <w:r>
        <w:rPr>
          <w:sz w:val="23"/>
        </w:rPr>
        <w:t>indicate,</w:t>
      </w:r>
    </w:p>
    <w:p>
      <w:pPr>
        <w:pStyle w:val="BodyText"/>
        <w:spacing w:before="9"/>
        <w:rPr>
          <w:sz w:val="34"/>
        </w:rPr>
      </w:pPr>
    </w:p>
    <w:p>
      <w:pPr>
        <w:pStyle w:val="Heading1"/>
        <w:ind w:left="425" w:right="727"/>
        <w:jc w:val="center"/>
      </w:pPr>
      <w:r>
        <w:rPr/>
        <w:t>DICHIARA</w:t>
      </w:r>
      <w:r>
        <w:rPr>
          <w:spacing w:val="-4"/>
        </w:rPr>
        <w:t> </w:t>
      </w:r>
      <w:r>
        <w:rPr/>
        <w:t>DI:</w:t>
      </w:r>
    </w:p>
    <w:p>
      <w:pPr>
        <w:tabs>
          <w:tab w:pos="677" w:val="left" w:leader="none"/>
        </w:tabs>
        <w:spacing w:before="55"/>
        <w:ind w:left="252" w:right="0" w:firstLine="0"/>
        <w:jc w:val="left"/>
        <w:rPr>
          <w:sz w:val="23"/>
        </w:rPr>
      </w:pPr>
      <w:r>
        <w:rPr>
          <w:sz w:val="32"/>
        </w:rPr>
        <w:t>□</w:t>
        <w:tab/>
      </w:r>
      <w:r>
        <w:rPr>
          <w:b/>
          <w:sz w:val="23"/>
        </w:rPr>
        <w:t>essere</w:t>
      </w:r>
      <w:r>
        <w:rPr>
          <w:b/>
          <w:spacing w:val="-3"/>
          <w:sz w:val="23"/>
        </w:rPr>
        <w:t> </w:t>
      </w:r>
      <w:r>
        <w:rPr>
          <w:b/>
          <w:sz w:val="23"/>
        </w:rPr>
        <w:t>in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possesso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di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laurea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in</w:t>
      </w:r>
      <w:r>
        <w:rPr>
          <w:b/>
          <w:spacing w:val="-2"/>
          <w:sz w:val="23"/>
        </w:rPr>
        <w:t> </w:t>
      </w:r>
      <w:r>
        <w:rPr>
          <w:sz w:val="23"/>
        </w:rPr>
        <w:t>………………………………………………………………………</w:t>
      </w:r>
    </w:p>
    <w:p>
      <w:pPr>
        <w:tabs>
          <w:tab w:pos="6936" w:val="left" w:leader="none"/>
        </w:tabs>
        <w:spacing w:line="360" w:lineRule="auto" w:before="172"/>
        <w:ind w:left="672" w:right="554" w:firstLine="0"/>
        <w:jc w:val="left"/>
        <w:rPr>
          <w:sz w:val="23"/>
        </w:rPr>
      </w:pPr>
      <w:r>
        <w:rPr>
          <w:sz w:val="23"/>
        </w:rPr>
        <w:t>conseguita</w:t>
      </w:r>
      <w:r>
        <w:rPr>
          <w:spacing w:val="49"/>
          <w:sz w:val="23"/>
        </w:rPr>
        <w:t> </w:t>
      </w:r>
      <w:r>
        <w:rPr>
          <w:sz w:val="23"/>
        </w:rPr>
        <w:t>il………………….</w:t>
      </w:r>
      <w:r>
        <w:rPr>
          <w:spacing w:val="49"/>
          <w:sz w:val="23"/>
        </w:rPr>
        <w:t> </w:t>
      </w:r>
      <w:r>
        <w:rPr>
          <w:sz w:val="23"/>
        </w:rPr>
        <w:t>con</w:t>
      </w:r>
      <w:r>
        <w:rPr>
          <w:spacing w:val="48"/>
          <w:sz w:val="23"/>
        </w:rPr>
        <w:t> </w:t>
      </w:r>
      <w:r>
        <w:rPr>
          <w:sz w:val="23"/>
        </w:rPr>
        <w:t>votazione</w:t>
      </w:r>
      <w:r>
        <w:rPr>
          <w:spacing w:val="47"/>
          <w:sz w:val="23"/>
        </w:rPr>
        <w:t> </w:t>
      </w:r>
      <w:r>
        <w:rPr>
          <w:sz w:val="23"/>
        </w:rPr>
        <w:t>…………………</w:t>
        <w:tab/>
        <w:t>presso</w:t>
      </w:r>
      <w:r>
        <w:rPr>
          <w:spacing w:val="45"/>
          <w:sz w:val="23"/>
        </w:rPr>
        <w:t> </w:t>
      </w:r>
      <w:r>
        <w:rPr>
          <w:sz w:val="23"/>
        </w:rPr>
        <w:t>l’Università</w:t>
      </w:r>
      <w:r>
        <w:rPr>
          <w:spacing w:val="47"/>
          <w:sz w:val="23"/>
        </w:rPr>
        <w:t> </w:t>
      </w:r>
      <w:r>
        <w:rPr>
          <w:sz w:val="23"/>
        </w:rPr>
        <w:t>degli</w:t>
      </w:r>
      <w:r>
        <w:rPr>
          <w:spacing w:val="46"/>
          <w:sz w:val="23"/>
        </w:rPr>
        <w:t> </w:t>
      </w:r>
      <w:r>
        <w:rPr>
          <w:sz w:val="23"/>
        </w:rPr>
        <w:t>Studi</w:t>
      </w:r>
      <w:r>
        <w:rPr>
          <w:spacing w:val="-55"/>
          <w:sz w:val="23"/>
        </w:rPr>
        <w:t> </w:t>
      </w:r>
      <w:r>
        <w:rPr>
          <w:sz w:val="23"/>
        </w:rPr>
        <w:t>Roma</w:t>
      </w:r>
      <w:r>
        <w:rPr>
          <w:spacing w:val="-2"/>
          <w:sz w:val="23"/>
        </w:rPr>
        <w:t> </w:t>
      </w:r>
      <w:r>
        <w:rPr>
          <w:sz w:val="23"/>
        </w:rPr>
        <w:t>Tre;</w:t>
      </w:r>
    </w:p>
    <w:p>
      <w:pPr>
        <w:pStyle w:val="BodyText"/>
        <w:rPr>
          <w:sz w:val="26"/>
        </w:rPr>
      </w:pPr>
    </w:p>
    <w:p>
      <w:pPr>
        <w:tabs>
          <w:tab w:pos="677" w:val="left" w:leader="none"/>
        </w:tabs>
        <w:spacing w:before="223"/>
        <w:ind w:left="252" w:right="0" w:firstLine="0"/>
        <w:jc w:val="left"/>
        <w:rPr>
          <w:b/>
          <w:sz w:val="23"/>
        </w:rPr>
      </w:pPr>
      <w:r>
        <w:rPr>
          <w:sz w:val="32"/>
        </w:rPr>
        <w:t>□</w:t>
        <w:tab/>
      </w:r>
      <w:r>
        <w:rPr>
          <w:b/>
          <w:sz w:val="23"/>
        </w:rPr>
        <w:t>aver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svolto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la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tesi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di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laurea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in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(indicare anche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la</w:t>
      </w:r>
      <w:r>
        <w:rPr>
          <w:b/>
          <w:spacing w:val="-4"/>
          <w:sz w:val="23"/>
        </w:rPr>
        <w:t> </w:t>
      </w:r>
      <w:r>
        <w:rPr>
          <w:b/>
          <w:sz w:val="23"/>
        </w:rPr>
        <w:t>materia)</w:t>
      </w:r>
    </w:p>
    <w:p>
      <w:pPr>
        <w:spacing w:before="167"/>
        <w:ind w:left="680" w:right="0" w:firstLine="0"/>
        <w:jc w:val="left"/>
        <w:rPr>
          <w:sz w:val="23"/>
        </w:rPr>
      </w:pPr>
      <w:r>
        <w:rPr>
          <w:sz w:val="23"/>
        </w:rPr>
        <w:t>…………………………………………………….……………….………………….………….</w:t>
      </w:r>
    </w:p>
    <w:p>
      <w:pPr>
        <w:pStyle w:val="BodyText"/>
        <w:rPr>
          <w:sz w:val="26"/>
        </w:rPr>
      </w:pPr>
    </w:p>
    <w:p>
      <w:pPr>
        <w:pStyle w:val="BodyText"/>
        <w:spacing w:before="8"/>
        <w:rPr>
          <w:sz w:val="29"/>
        </w:rPr>
      </w:pPr>
    </w:p>
    <w:p>
      <w:pPr>
        <w:spacing w:before="0"/>
        <w:ind w:left="680" w:right="0" w:firstLine="0"/>
        <w:jc w:val="left"/>
        <w:rPr>
          <w:b/>
          <w:sz w:val="23"/>
        </w:rPr>
      </w:pPr>
      <w:r>
        <w:rPr>
          <w:b/>
          <w:sz w:val="23"/>
        </w:rPr>
        <w:t>dal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titolo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(indicare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anche</w:t>
      </w:r>
      <w:r>
        <w:rPr>
          <w:b/>
          <w:spacing w:val="-3"/>
          <w:sz w:val="23"/>
        </w:rPr>
        <w:t> </w:t>
      </w:r>
      <w:r>
        <w:rPr>
          <w:b/>
          <w:sz w:val="23"/>
        </w:rPr>
        <w:t>il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relatore)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0"/>
        <w:ind w:left="680" w:right="0" w:firstLine="0"/>
        <w:jc w:val="left"/>
        <w:rPr>
          <w:sz w:val="23"/>
        </w:rPr>
      </w:pPr>
      <w:r>
        <w:rPr>
          <w:sz w:val="23"/>
        </w:rPr>
        <w:t>………………………………………………………………………….…………………..</w:t>
      </w:r>
    </w:p>
    <w:p>
      <w:pPr>
        <w:spacing w:after="0"/>
        <w:jc w:val="left"/>
        <w:rPr>
          <w:sz w:val="23"/>
        </w:rPr>
        <w:sectPr>
          <w:pgSz w:w="11910" w:h="16840"/>
          <w:pgMar w:header="709" w:footer="0" w:top="1640" w:bottom="280" w:left="880" w:right="580"/>
        </w:sectPr>
      </w:pPr>
    </w:p>
    <w:p>
      <w:pPr>
        <w:spacing w:before="8"/>
        <w:ind w:left="680" w:right="0" w:firstLine="0"/>
        <w:jc w:val="left"/>
        <w:rPr>
          <w:sz w:val="23"/>
        </w:rPr>
      </w:pPr>
      <w:r>
        <w:rPr>
          <w:sz w:val="23"/>
        </w:rPr>
        <w:t>………………………………………………………………………………………………….……..</w:t>
      </w:r>
    </w:p>
    <w:p>
      <w:pPr>
        <w:spacing w:before="134"/>
        <w:ind w:left="252" w:right="0" w:firstLine="0"/>
        <w:jc w:val="left"/>
        <w:rPr>
          <w:sz w:val="23"/>
        </w:rPr>
      </w:pPr>
      <w:r>
        <w:rPr>
          <w:sz w:val="23"/>
        </w:rPr>
        <w:t>A</w:t>
      </w:r>
      <w:r>
        <w:rPr>
          <w:spacing w:val="-3"/>
          <w:sz w:val="23"/>
        </w:rPr>
        <w:t> </w:t>
      </w:r>
      <w:r>
        <w:rPr>
          <w:sz w:val="23"/>
        </w:rPr>
        <w:t>tal</w:t>
      </w:r>
      <w:r>
        <w:rPr>
          <w:spacing w:val="-1"/>
          <w:sz w:val="23"/>
        </w:rPr>
        <w:t> </w:t>
      </w:r>
      <w:r>
        <w:rPr>
          <w:sz w:val="23"/>
        </w:rPr>
        <w:t>fine</w:t>
      </w:r>
      <w:r>
        <w:rPr>
          <w:spacing w:val="-3"/>
          <w:sz w:val="23"/>
        </w:rPr>
        <w:t> </w:t>
      </w:r>
      <w:r>
        <w:rPr>
          <w:sz w:val="23"/>
        </w:rPr>
        <w:t>allega</w:t>
      </w:r>
      <w:r>
        <w:rPr>
          <w:spacing w:val="-1"/>
          <w:sz w:val="23"/>
        </w:rPr>
        <w:t> </w:t>
      </w:r>
      <w:r>
        <w:rPr>
          <w:sz w:val="23"/>
        </w:rPr>
        <w:t>un</w:t>
      </w:r>
      <w:r>
        <w:rPr>
          <w:spacing w:val="-1"/>
          <w:sz w:val="23"/>
        </w:rPr>
        <w:t> </w:t>
      </w:r>
      <w:r>
        <w:rPr>
          <w:sz w:val="23"/>
        </w:rPr>
        <w:t>breve</w:t>
      </w:r>
      <w:r>
        <w:rPr>
          <w:spacing w:val="-3"/>
          <w:sz w:val="23"/>
        </w:rPr>
        <w:t> </w:t>
      </w:r>
      <w:r>
        <w:rPr>
          <w:sz w:val="23"/>
        </w:rPr>
        <w:t>estratto</w:t>
      </w:r>
      <w:r>
        <w:rPr>
          <w:spacing w:val="-2"/>
          <w:sz w:val="23"/>
        </w:rPr>
        <w:t> </w:t>
      </w:r>
      <w:r>
        <w:rPr>
          <w:sz w:val="23"/>
        </w:rPr>
        <w:t>della tesi</w:t>
      </w:r>
      <w:r>
        <w:rPr>
          <w:spacing w:val="-1"/>
          <w:sz w:val="23"/>
        </w:rPr>
        <w:t> </w:t>
      </w:r>
      <w:r>
        <w:rPr>
          <w:sz w:val="23"/>
        </w:rPr>
        <w:t>(non</w:t>
      </w:r>
      <w:r>
        <w:rPr>
          <w:spacing w:val="-1"/>
          <w:sz w:val="23"/>
        </w:rPr>
        <w:t> </w:t>
      </w:r>
      <w:r>
        <w:rPr>
          <w:sz w:val="23"/>
        </w:rPr>
        <w:t>più</w:t>
      </w:r>
      <w:r>
        <w:rPr>
          <w:spacing w:val="-5"/>
          <w:sz w:val="23"/>
        </w:rPr>
        <w:t> </w:t>
      </w:r>
      <w:r>
        <w:rPr>
          <w:sz w:val="23"/>
        </w:rPr>
        <w:t>di</w:t>
      </w:r>
      <w:r>
        <w:rPr>
          <w:spacing w:val="-1"/>
          <w:sz w:val="23"/>
        </w:rPr>
        <w:t> </w:t>
      </w:r>
      <w:r>
        <w:rPr>
          <w:sz w:val="23"/>
        </w:rPr>
        <w:t>350</w:t>
      </w:r>
      <w:r>
        <w:rPr>
          <w:spacing w:val="-1"/>
          <w:sz w:val="23"/>
        </w:rPr>
        <w:t> </w:t>
      </w:r>
      <w:r>
        <w:rPr>
          <w:sz w:val="23"/>
        </w:rPr>
        <w:t>parole);</w:t>
      </w:r>
    </w:p>
    <w:p>
      <w:pPr>
        <w:pStyle w:val="BodyText"/>
        <w:spacing w:before="9"/>
        <w:rPr>
          <w:sz w:val="23"/>
        </w:rPr>
      </w:pPr>
    </w:p>
    <w:p>
      <w:pPr>
        <w:pStyle w:val="Heading1"/>
        <w:tabs>
          <w:tab w:pos="677" w:val="left" w:leader="none"/>
        </w:tabs>
        <w:spacing w:line="225" w:lineRule="auto"/>
        <w:ind w:left="677" w:right="556" w:hanging="425"/>
        <w:jc w:val="left"/>
      </w:pPr>
      <w:r>
        <w:rPr>
          <w:b w:val="0"/>
          <w:sz w:val="32"/>
        </w:rPr>
        <w:t>□</w:t>
        <w:tab/>
      </w:r>
      <w:r>
        <w:rPr/>
        <w:t>aver</w:t>
      </w:r>
      <w:r>
        <w:rPr>
          <w:spacing w:val="43"/>
        </w:rPr>
        <w:t> </w:t>
      </w:r>
      <w:r>
        <w:rPr/>
        <w:t>redatto</w:t>
      </w:r>
      <w:r>
        <w:rPr>
          <w:spacing w:val="45"/>
        </w:rPr>
        <w:t> </w:t>
      </w:r>
      <w:r>
        <w:rPr/>
        <w:t>i</w:t>
      </w:r>
      <w:r>
        <w:rPr>
          <w:spacing w:val="45"/>
        </w:rPr>
        <w:t> </w:t>
      </w:r>
      <w:r>
        <w:rPr/>
        <w:t>seguenti</w:t>
      </w:r>
      <w:r>
        <w:rPr>
          <w:spacing w:val="45"/>
        </w:rPr>
        <w:t> </w:t>
      </w:r>
      <w:r>
        <w:rPr/>
        <w:t>progetti</w:t>
      </w:r>
      <w:r>
        <w:rPr>
          <w:spacing w:val="45"/>
        </w:rPr>
        <w:t> </w:t>
      </w:r>
      <w:r>
        <w:rPr/>
        <w:t>e/o</w:t>
      </w:r>
      <w:r>
        <w:rPr>
          <w:spacing w:val="45"/>
        </w:rPr>
        <w:t> </w:t>
      </w:r>
      <w:r>
        <w:rPr/>
        <w:t>pubblicazioni</w:t>
      </w:r>
      <w:r>
        <w:rPr>
          <w:spacing w:val="45"/>
        </w:rPr>
        <w:t> </w:t>
      </w:r>
      <w:r>
        <w:rPr/>
        <w:t>(</w:t>
      </w:r>
      <w:r>
        <w:rPr>
          <w:i/>
        </w:rPr>
        <w:t>paper</w:t>
      </w:r>
      <w:r>
        <w:rPr/>
        <w:t>,</w:t>
      </w:r>
      <w:r>
        <w:rPr>
          <w:spacing w:val="45"/>
        </w:rPr>
        <w:t> </w:t>
      </w:r>
      <w:r>
        <w:rPr/>
        <w:t>tesine,</w:t>
      </w:r>
      <w:r>
        <w:rPr>
          <w:spacing w:val="44"/>
        </w:rPr>
        <w:t> </w:t>
      </w:r>
      <w:r>
        <w:rPr/>
        <w:t>articoli)</w:t>
      </w:r>
      <w:r>
        <w:rPr>
          <w:spacing w:val="44"/>
        </w:rPr>
        <w:t> </w:t>
      </w:r>
      <w:r>
        <w:rPr/>
        <w:t>su</w:t>
      </w:r>
      <w:r>
        <w:rPr>
          <w:spacing w:val="45"/>
        </w:rPr>
        <w:t> </w:t>
      </w:r>
      <w:r>
        <w:rPr/>
        <w:t>argomenti</w:t>
      </w:r>
      <w:r>
        <w:rPr>
          <w:spacing w:val="-57"/>
        </w:rPr>
        <w:t> </w:t>
      </w:r>
      <w:r>
        <w:rPr/>
        <w:t>inerenti</w:t>
      </w:r>
      <w:r>
        <w:rPr>
          <w:spacing w:val="-1"/>
        </w:rPr>
        <w:t> </w:t>
      </w:r>
      <w:r>
        <w:rPr/>
        <w:t>gli</w:t>
      </w:r>
      <w:r>
        <w:rPr>
          <w:spacing w:val="-1"/>
        </w:rPr>
        <w:t> </w:t>
      </w:r>
      <w:r>
        <w:rPr/>
        <w:t>obiettivi</w:t>
      </w:r>
      <w:r>
        <w:rPr>
          <w:spacing w:val="-1"/>
        </w:rPr>
        <w:t> </w:t>
      </w:r>
      <w:r>
        <w:rPr/>
        <w:t>del</w:t>
      </w:r>
      <w:r>
        <w:rPr>
          <w:spacing w:val="-1"/>
        </w:rPr>
        <w:t> </w:t>
      </w:r>
      <w:r>
        <w:rPr/>
        <w:t>tirocinio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il</w:t>
      </w:r>
      <w:r>
        <w:rPr>
          <w:spacing w:val="-1"/>
        </w:rPr>
        <w:t> </w:t>
      </w:r>
      <w:r>
        <w:rPr/>
        <w:t>settore</w:t>
      </w:r>
      <w:r>
        <w:rPr>
          <w:spacing w:val="-2"/>
        </w:rPr>
        <w:t> </w:t>
      </w:r>
      <w:r>
        <w:rPr/>
        <w:t>di</w:t>
      </w:r>
      <w:r>
        <w:rPr>
          <w:spacing w:val="-1"/>
        </w:rPr>
        <w:t> </w:t>
      </w:r>
      <w:r>
        <w:rPr/>
        <w:t>attività</w:t>
      </w:r>
      <w:r>
        <w:rPr>
          <w:spacing w:val="-1"/>
        </w:rPr>
        <w:t> </w:t>
      </w:r>
      <w:r>
        <w:rPr/>
        <w:t>presso</w:t>
      </w:r>
      <w:r>
        <w:rPr>
          <w:spacing w:val="-1"/>
        </w:rPr>
        <w:t> </w:t>
      </w:r>
      <w:r>
        <w:rPr/>
        <w:t>cui</w:t>
      </w:r>
      <w:r>
        <w:rPr>
          <w:spacing w:val="-1"/>
        </w:rPr>
        <w:t> </w:t>
      </w:r>
      <w:r>
        <w:rPr/>
        <w:t>il</w:t>
      </w:r>
      <w:r>
        <w:rPr>
          <w:spacing w:val="-1"/>
        </w:rPr>
        <w:t> </w:t>
      </w:r>
      <w:r>
        <w:rPr/>
        <w:t>tirocinio</w:t>
      </w:r>
      <w:r>
        <w:rPr>
          <w:spacing w:val="-1"/>
        </w:rPr>
        <w:t> </w:t>
      </w:r>
      <w:r>
        <w:rPr/>
        <w:t>avrà</w:t>
      </w:r>
      <w:r>
        <w:rPr>
          <w:spacing w:val="-1"/>
        </w:rPr>
        <w:t> </w:t>
      </w:r>
      <w:r>
        <w:rPr/>
        <w:t>luogo:</w:t>
      </w:r>
    </w:p>
    <w:p>
      <w:pPr>
        <w:pStyle w:val="BodyText"/>
        <w:spacing w:before="10"/>
        <w:rPr>
          <w:b/>
          <w:sz w:val="22"/>
        </w:rPr>
      </w:pPr>
    </w:p>
    <w:p>
      <w:pPr>
        <w:spacing w:before="0"/>
        <w:ind w:left="679" w:right="0" w:firstLine="0"/>
        <w:jc w:val="left"/>
        <w:rPr>
          <w:sz w:val="23"/>
        </w:rPr>
      </w:pPr>
      <w:r>
        <w:rPr>
          <w:sz w:val="23"/>
        </w:rPr>
        <w:t>titolo…………………………………………………………………………………………………...</w:t>
      </w:r>
    </w:p>
    <w:p>
      <w:pPr>
        <w:spacing w:before="131"/>
        <w:ind w:left="679" w:right="0" w:firstLine="0"/>
        <w:jc w:val="left"/>
        <w:rPr>
          <w:sz w:val="23"/>
        </w:rPr>
      </w:pPr>
      <w:r>
        <w:rPr>
          <w:sz w:val="23"/>
        </w:rPr>
        <w:t>titolo…………………………………………………………………………………………………...</w:t>
      </w:r>
    </w:p>
    <w:p>
      <w:pPr>
        <w:spacing w:before="132"/>
        <w:ind w:left="679" w:right="0" w:firstLine="0"/>
        <w:jc w:val="left"/>
        <w:rPr>
          <w:sz w:val="23"/>
        </w:rPr>
      </w:pPr>
      <w:r>
        <w:rPr>
          <w:sz w:val="23"/>
        </w:rPr>
        <w:t>titolo…………………………………………………………………………………………………...</w:t>
      </w:r>
    </w:p>
    <w:p>
      <w:pPr>
        <w:pStyle w:val="BodyText"/>
        <w:spacing w:before="3"/>
        <w:rPr>
          <w:sz w:val="22"/>
        </w:rPr>
      </w:pPr>
    </w:p>
    <w:p>
      <w:pPr>
        <w:tabs>
          <w:tab w:pos="677" w:val="left" w:leader="none"/>
        </w:tabs>
        <w:spacing w:before="0"/>
        <w:ind w:left="252" w:right="0" w:firstLine="0"/>
        <w:jc w:val="left"/>
        <w:rPr>
          <w:b/>
          <w:sz w:val="23"/>
        </w:rPr>
      </w:pPr>
      <w:r>
        <w:rPr>
          <w:sz w:val="32"/>
        </w:rPr>
        <w:t>□</w:t>
        <w:tab/>
      </w:r>
      <w:r>
        <w:rPr>
          <w:b/>
          <w:sz w:val="23"/>
        </w:rPr>
        <w:t>aver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maturato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le</w:t>
      </w:r>
      <w:r>
        <w:rPr>
          <w:b/>
          <w:spacing w:val="-1"/>
          <w:sz w:val="23"/>
        </w:rPr>
        <w:t> </w:t>
      </w:r>
      <w:r>
        <w:rPr>
          <w:b/>
          <w:sz w:val="23"/>
        </w:rPr>
        <w:t>seguenti</w:t>
      </w:r>
      <w:r>
        <w:rPr>
          <w:b/>
          <w:spacing w:val="-2"/>
          <w:sz w:val="23"/>
        </w:rPr>
        <w:t> </w:t>
      </w:r>
      <w:r>
        <w:rPr>
          <w:b/>
          <w:sz w:val="23"/>
        </w:rPr>
        <w:t>esperienze:</w:t>
      </w:r>
    </w:p>
    <w:p>
      <w:pPr>
        <w:pStyle w:val="BodyText"/>
        <w:spacing w:before="6"/>
        <w:rPr>
          <w:b/>
          <w:sz w:val="12"/>
        </w:rPr>
      </w:pPr>
    </w:p>
    <w:p>
      <w:pPr>
        <w:tabs>
          <w:tab w:pos="7356" w:val="left" w:leader="none"/>
        </w:tabs>
        <w:spacing w:before="91"/>
        <w:ind w:left="4846" w:right="0" w:firstLine="0"/>
        <w:jc w:val="left"/>
        <w:rPr>
          <w:b/>
          <w:sz w:val="23"/>
        </w:rPr>
      </w:pPr>
      <w:r>
        <w:rPr>
          <w:b/>
          <w:sz w:val="23"/>
        </w:rPr>
        <w:t>dal/al</w:t>
        <w:tab/>
        <w:t>presso</w:t>
      </w:r>
    </w:p>
    <w:p>
      <w:pPr>
        <w:pStyle w:val="BodyText"/>
        <w:spacing w:before="10"/>
        <w:rPr>
          <w:b/>
          <w:sz w:val="11"/>
        </w:rPr>
      </w:pPr>
    </w:p>
    <w:tbl>
      <w:tblPr>
        <w:tblW w:w="0" w:type="auto"/>
        <w:jc w:val="left"/>
        <w:tblInd w:w="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467"/>
        <w:gridCol w:w="2162"/>
        <w:gridCol w:w="2953"/>
      </w:tblGrid>
      <w:tr>
        <w:trPr>
          <w:trHeight w:val="300" w:hRule="atLeast"/>
        </w:trPr>
        <w:tc>
          <w:tcPr>
            <w:tcW w:w="3467" w:type="dxa"/>
          </w:tcPr>
          <w:p>
            <w:pPr>
              <w:pStyle w:val="TableParagraph"/>
              <w:spacing w:line="266" w:lineRule="exact"/>
              <w:ind w:left="5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esperienze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di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studio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post</w:t>
            </w:r>
            <w:r>
              <w:rPr>
                <w:rFonts w:ascii="Times New Roman"/>
                <w:spacing w:val="-1"/>
                <w:sz w:val="24"/>
              </w:rPr>
              <w:t> </w:t>
            </w:r>
            <w:r>
              <w:rPr>
                <w:rFonts w:ascii="Times New Roman"/>
                <w:sz w:val="24"/>
              </w:rPr>
              <w:t>laurea</w:t>
            </w:r>
          </w:p>
        </w:tc>
        <w:tc>
          <w:tcPr>
            <w:tcW w:w="2162" w:type="dxa"/>
          </w:tcPr>
          <w:p>
            <w:pPr>
              <w:pStyle w:val="TableParagraph"/>
              <w:spacing w:line="264" w:lineRule="exact"/>
              <w:ind w:left="0" w:right="371"/>
              <w:jc w:val="righ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………………</w:t>
            </w:r>
          </w:p>
        </w:tc>
        <w:tc>
          <w:tcPr>
            <w:tcW w:w="2953" w:type="dxa"/>
          </w:tcPr>
          <w:p>
            <w:pPr>
              <w:pStyle w:val="TableParagraph"/>
              <w:spacing w:line="264" w:lineRule="exact"/>
              <w:ind w:left="0" w:right="48"/>
              <w:jc w:val="righ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……………………………</w:t>
            </w:r>
          </w:p>
        </w:tc>
      </w:tr>
      <w:tr>
        <w:trPr>
          <w:trHeight w:val="335" w:hRule="atLeast"/>
        </w:trPr>
        <w:tc>
          <w:tcPr>
            <w:tcW w:w="3467" w:type="dxa"/>
          </w:tcPr>
          <w:p>
            <w:pPr>
              <w:pStyle w:val="TableParagraph"/>
              <w:spacing w:before="25"/>
              <w:ind w:left="5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altre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esperienze</w:t>
            </w:r>
          </w:p>
        </w:tc>
        <w:tc>
          <w:tcPr>
            <w:tcW w:w="2162" w:type="dxa"/>
          </w:tcPr>
          <w:p>
            <w:pPr>
              <w:pStyle w:val="TableParagraph"/>
              <w:spacing w:before="34"/>
              <w:ind w:left="0" w:right="371"/>
              <w:jc w:val="righ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………………</w:t>
            </w:r>
          </w:p>
        </w:tc>
        <w:tc>
          <w:tcPr>
            <w:tcW w:w="2953" w:type="dxa"/>
          </w:tcPr>
          <w:p>
            <w:pPr>
              <w:pStyle w:val="TableParagraph"/>
              <w:spacing w:before="34"/>
              <w:ind w:left="0" w:right="48"/>
              <w:jc w:val="righ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……………………………</w:t>
            </w:r>
          </w:p>
        </w:tc>
      </w:tr>
      <w:tr>
        <w:trPr>
          <w:trHeight w:val="300" w:hRule="atLeast"/>
        </w:trPr>
        <w:tc>
          <w:tcPr>
            <w:tcW w:w="3467" w:type="dxa"/>
          </w:tcPr>
          <w:p>
            <w:pPr>
              <w:pStyle w:val="TableParagraph"/>
              <w:spacing w:line="256" w:lineRule="exact" w:before="25"/>
              <w:ind w:left="50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tirocini</w:t>
            </w:r>
            <w:r>
              <w:rPr>
                <w:rFonts w:ascii="Times New Roman"/>
                <w:spacing w:val="-3"/>
                <w:sz w:val="24"/>
              </w:rPr>
              <w:t> </w:t>
            </w:r>
            <w:r>
              <w:rPr>
                <w:rFonts w:ascii="Times New Roman"/>
                <w:sz w:val="24"/>
              </w:rPr>
              <w:t>formativi</w:t>
            </w:r>
          </w:p>
        </w:tc>
        <w:tc>
          <w:tcPr>
            <w:tcW w:w="2162" w:type="dxa"/>
          </w:tcPr>
          <w:p>
            <w:pPr>
              <w:pStyle w:val="TableParagraph"/>
              <w:spacing w:line="247" w:lineRule="exact" w:before="34"/>
              <w:ind w:left="0" w:right="371"/>
              <w:jc w:val="righ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………………</w:t>
            </w:r>
          </w:p>
        </w:tc>
        <w:tc>
          <w:tcPr>
            <w:tcW w:w="2953" w:type="dxa"/>
          </w:tcPr>
          <w:p>
            <w:pPr>
              <w:pStyle w:val="TableParagraph"/>
              <w:spacing w:line="247" w:lineRule="exact" w:before="34"/>
              <w:ind w:left="0" w:right="48"/>
              <w:jc w:val="right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……………………………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ind w:left="252"/>
      </w:pPr>
      <w:r>
        <w:rPr/>
        <w:t>Breve</w:t>
      </w:r>
      <w:r>
        <w:rPr>
          <w:spacing w:val="-3"/>
        </w:rPr>
        <w:t> </w:t>
      </w:r>
      <w:r>
        <w:rPr/>
        <w:t>descrizione</w:t>
      </w:r>
      <w:r>
        <w:rPr>
          <w:spacing w:val="-2"/>
        </w:rPr>
        <w:t> </w:t>
      </w:r>
      <w:r>
        <w:rPr/>
        <w:t>delle</w:t>
      </w:r>
      <w:r>
        <w:rPr>
          <w:spacing w:val="-2"/>
        </w:rPr>
        <w:t> </w:t>
      </w:r>
      <w:r>
        <w:rPr/>
        <w:t>esperienze</w:t>
      </w:r>
      <w:r>
        <w:rPr>
          <w:spacing w:val="-2"/>
        </w:rPr>
        <w:t> </w:t>
      </w:r>
      <w:r>
        <w:rPr/>
        <w:t>sopra</w:t>
      </w:r>
      <w:r>
        <w:rPr>
          <w:spacing w:val="-2"/>
        </w:rPr>
        <w:t> </w:t>
      </w:r>
      <w:r>
        <w:rPr/>
        <w:t>indicate:</w:t>
      </w:r>
    </w:p>
    <w:p>
      <w:pPr>
        <w:spacing w:before="60"/>
        <w:ind w:left="252" w:right="0" w:firstLine="0"/>
        <w:jc w:val="left"/>
        <w:rPr>
          <w:sz w:val="23"/>
        </w:rPr>
      </w:pPr>
      <w:r>
        <w:rPr>
          <w:sz w:val="23"/>
        </w:rPr>
        <w:t>……………………………………………….………………………………………………………….</w:t>
      </w:r>
    </w:p>
    <w:p>
      <w:pPr>
        <w:spacing w:before="59"/>
        <w:ind w:left="252" w:right="0" w:firstLine="0"/>
        <w:jc w:val="left"/>
        <w:rPr>
          <w:sz w:val="23"/>
        </w:rPr>
      </w:pPr>
      <w:r>
        <w:rPr>
          <w:sz w:val="23"/>
        </w:rPr>
        <w:t>……………………………………………….………………………………………………………….</w:t>
      </w:r>
    </w:p>
    <w:p>
      <w:pPr>
        <w:spacing w:before="60"/>
        <w:ind w:left="252" w:right="0" w:firstLine="0"/>
        <w:jc w:val="left"/>
        <w:rPr>
          <w:sz w:val="23"/>
        </w:rPr>
      </w:pPr>
      <w:r>
        <w:rPr>
          <w:sz w:val="23"/>
        </w:rPr>
        <w:t>……………………………………………….………………………………………………………….</w:t>
      </w:r>
    </w:p>
    <w:p>
      <w:pPr>
        <w:pStyle w:val="BodyText"/>
        <w:spacing w:before="5"/>
        <w:rPr>
          <w:sz w:val="26"/>
        </w:rPr>
      </w:pPr>
    </w:p>
    <w:p>
      <w:pPr>
        <w:spacing w:before="91"/>
        <w:ind w:left="252" w:right="0" w:firstLine="0"/>
        <w:jc w:val="left"/>
        <w:rPr>
          <w:sz w:val="23"/>
        </w:rPr>
      </w:pPr>
      <w:r>
        <w:rPr>
          <w:sz w:val="23"/>
        </w:rPr>
        <w:t>Data ……………………………</w:t>
      </w:r>
    </w:p>
    <w:p>
      <w:pPr>
        <w:spacing w:before="132"/>
        <w:ind w:left="5916" w:right="0" w:firstLine="0"/>
        <w:jc w:val="left"/>
        <w:rPr>
          <w:sz w:val="23"/>
        </w:rPr>
      </w:pPr>
      <w:r>
        <w:rPr>
          <w:sz w:val="23"/>
        </w:rPr>
        <w:t>FIRMA</w:t>
      </w:r>
      <w:r>
        <w:rPr>
          <w:spacing w:val="-3"/>
          <w:sz w:val="23"/>
        </w:rPr>
        <w:t> </w:t>
      </w:r>
      <w:r>
        <w:rPr>
          <w:sz w:val="23"/>
        </w:rPr>
        <w:t>DEL/LA</w:t>
      </w:r>
      <w:r>
        <w:rPr>
          <w:spacing w:val="-2"/>
          <w:sz w:val="23"/>
        </w:rPr>
        <w:t> </w:t>
      </w:r>
      <w:r>
        <w:rPr>
          <w:sz w:val="23"/>
        </w:rPr>
        <w:t>CANDIDATO/A</w:t>
      </w:r>
    </w:p>
    <w:p>
      <w:pPr>
        <w:pStyle w:val="BodyText"/>
        <w:rPr>
          <w:sz w:val="22"/>
        </w:rPr>
      </w:pPr>
    </w:p>
    <w:p>
      <w:pPr>
        <w:spacing w:before="1"/>
        <w:ind w:left="5208" w:right="0" w:firstLine="0"/>
        <w:jc w:val="left"/>
        <w:rPr>
          <w:sz w:val="23"/>
        </w:rPr>
      </w:pPr>
      <w:r>
        <w:rPr>
          <w:sz w:val="23"/>
        </w:rPr>
        <w:t>…………………………………………………...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11"/>
        <w:ind w:left="252" w:right="551" w:firstLine="0"/>
        <w:jc w:val="both"/>
        <w:rPr>
          <w:sz w:val="23"/>
        </w:rPr>
      </w:pPr>
      <w:r>
        <w:rPr>
          <w:spacing w:val="-1"/>
          <w:sz w:val="23"/>
        </w:rPr>
        <w:t>Ai</w:t>
      </w:r>
      <w:r>
        <w:rPr>
          <w:spacing w:val="-14"/>
          <w:sz w:val="23"/>
        </w:rPr>
        <w:t> </w:t>
      </w:r>
      <w:r>
        <w:rPr>
          <w:spacing w:val="-1"/>
          <w:sz w:val="23"/>
        </w:rPr>
        <w:t>sensi</w:t>
      </w:r>
      <w:r>
        <w:rPr>
          <w:spacing w:val="-14"/>
          <w:sz w:val="23"/>
        </w:rPr>
        <w:t> </w:t>
      </w:r>
      <w:r>
        <w:rPr>
          <w:spacing w:val="-1"/>
          <w:sz w:val="23"/>
        </w:rPr>
        <w:t>della</w:t>
      </w:r>
      <w:r>
        <w:rPr>
          <w:spacing w:val="-14"/>
          <w:sz w:val="23"/>
        </w:rPr>
        <w:t> </w:t>
      </w:r>
      <w:r>
        <w:rPr>
          <w:spacing w:val="-1"/>
          <w:sz w:val="23"/>
        </w:rPr>
        <w:t>normativa</w:t>
      </w:r>
      <w:r>
        <w:rPr>
          <w:spacing w:val="-13"/>
          <w:sz w:val="23"/>
        </w:rPr>
        <w:t> </w:t>
      </w:r>
      <w:r>
        <w:rPr>
          <w:spacing w:val="-1"/>
          <w:sz w:val="23"/>
        </w:rPr>
        <w:t>vigente,</w:t>
      </w:r>
      <w:r>
        <w:rPr>
          <w:spacing w:val="-15"/>
          <w:sz w:val="23"/>
        </w:rPr>
        <w:t> </w:t>
      </w:r>
      <w:r>
        <w:rPr>
          <w:spacing w:val="-1"/>
          <w:sz w:val="23"/>
        </w:rPr>
        <w:t>il/la</w:t>
      </w:r>
      <w:r>
        <w:rPr>
          <w:spacing w:val="-14"/>
          <w:sz w:val="23"/>
        </w:rPr>
        <w:t> </w:t>
      </w:r>
      <w:r>
        <w:rPr>
          <w:spacing w:val="-1"/>
          <w:sz w:val="23"/>
        </w:rPr>
        <w:t>sottoscritto/a</w:t>
      </w:r>
      <w:r>
        <w:rPr>
          <w:spacing w:val="-14"/>
          <w:sz w:val="23"/>
        </w:rPr>
        <w:t> </w:t>
      </w:r>
      <w:r>
        <w:rPr>
          <w:sz w:val="23"/>
        </w:rPr>
        <w:t>autorizza</w:t>
      </w:r>
      <w:r>
        <w:rPr>
          <w:spacing w:val="-13"/>
          <w:sz w:val="23"/>
        </w:rPr>
        <w:t> </w:t>
      </w:r>
      <w:r>
        <w:rPr>
          <w:sz w:val="23"/>
        </w:rPr>
        <w:t>l’Università</w:t>
      </w:r>
      <w:r>
        <w:rPr>
          <w:spacing w:val="-13"/>
          <w:sz w:val="23"/>
        </w:rPr>
        <w:t> </w:t>
      </w:r>
      <w:r>
        <w:rPr>
          <w:sz w:val="23"/>
        </w:rPr>
        <w:t>degli</w:t>
      </w:r>
      <w:r>
        <w:rPr>
          <w:spacing w:val="-14"/>
          <w:sz w:val="23"/>
        </w:rPr>
        <w:t> </w:t>
      </w:r>
      <w:r>
        <w:rPr>
          <w:sz w:val="23"/>
        </w:rPr>
        <w:t>Studi</w:t>
      </w:r>
      <w:r>
        <w:rPr>
          <w:spacing w:val="-14"/>
          <w:sz w:val="23"/>
        </w:rPr>
        <w:t> </w:t>
      </w:r>
      <w:r>
        <w:rPr>
          <w:sz w:val="24"/>
        </w:rPr>
        <w:t>Roma</w:t>
      </w:r>
      <w:r>
        <w:rPr>
          <w:spacing w:val="-15"/>
          <w:sz w:val="24"/>
        </w:rPr>
        <w:t> </w:t>
      </w:r>
      <w:r>
        <w:rPr>
          <w:sz w:val="24"/>
        </w:rPr>
        <w:t>Tre</w:t>
      </w:r>
      <w:r>
        <w:rPr>
          <w:spacing w:val="-18"/>
          <w:sz w:val="24"/>
        </w:rPr>
        <w:t> </w:t>
      </w:r>
      <w:r>
        <w:rPr>
          <w:sz w:val="23"/>
        </w:rPr>
        <w:t>e</w:t>
      </w:r>
      <w:r>
        <w:rPr>
          <w:spacing w:val="-14"/>
          <w:sz w:val="23"/>
        </w:rPr>
        <w:t> </w:t>
      </w:r>
      <w:r>
        <w:rPr>
          <w:sz w:val="23"/>
        </w:rPr>
        <w:t>la</w:t>
      </w:r>
      <w:r>
        <w:rPr>
          <w:spacing w:val="-14"/>
          <w:sz w:val="23"/>
        </w:rPr>
        <w:t> </w:t>
      </w:r>
      <w:r>
        <w:rPr>
          <w:sz w:val="23"/>
        </w:rPr>
        <w:t>Banca</w:t>
      </w:r>
      <w:r>
        <w:rPr>
          <w:spacing w:val="-55"/>
          <w:sz w:val="23"/>
        </w:rPr>
        <w:t> </w:t>
      </w:r>
      <w:r>
        <w:rPr>
          <w:sz w:val="23"/>
        </w:rPr>
        <w:t>d’Italia al trattamento dei dati personali, anche con strumenti informatici, ai fini della gestione della</w:t>
      </w:r>
      <w:r>
        <w:rPr>
          <w:spacing w:val="1"/>
          <w:sz w:val="23"/>
        </w:rPr>
        <w:t> </w:t>
      </w:r>
      <w:r>
        <w:rPr>
          <w:sz w:val="23"/>
        </w:rPr>
        <w:t>procedura di selezione</w:t>
      </w:r>
      <w:r>
        <w:rPr>
          <w:spacing w:val="1"/>
          <w:sz w:val="23"/>
        </w:rPr>
        <w:t> </w:t>
      </w:r>
      <w:r>
        <w:rPr>
          <w:sz w:val="23"/>
        </w:rPr>
        <w:t>e</w:t>
      </w:r>
      <w:r>
        <w:rPr>
          <w:spacing w:val="-2"/>
          <w:sz w:val="23"/>
        </w:rPr>
        <w:t> </w:t>
      </w:r>
      <w:r>
        <w:rPr>
          <w:sz w:val="23"/>
        </w:rPr>
        <w:t>allo</w:t>
      </w:r>
      <w:r>
        <w:rPr>
          <w:spacing w:val="-1"/>
          <w:sz w:val="23"/>
        </w:rPr>
        <w:t> </w:t>
      </w:r>
      <w:r>
        <w:rPr>
          <w:sz w:val="23"/>
        </w:rPr>
        <w:t>svolgimento del</w:t>
      </w:r>
      <w:r>
        <w:rPr>
          <w:spacing w:val="-2"/>
          <w:sz w:val="23"/>
        </w:rPr>
        <w:t> </w:t>
      </w:r>
      <w:r>
        <w:rPr>
          <w:sz w:val="23"/>
        </w:rPr>
        <w:t>tirocinio.</w:t>
      </w:r>
    </w:p>
    <w:p>
      <w:pPr>
        <w:pStyle w:val="BodyText"/>
        <w:spacing w:before="8"/>
        <w:rPr>
          <w:sz w:val="26"/>
        </w:rPr>
      </w:pPr>
    </w:p>
    <w:p>
      <w:pPr>
        <w:spacing w:after="0"/>
        <w:rPr>
          <w:sz w:val="26"/>
        </w:rPr>
        <w:sectPr>
          <w:pgSz w:w="11910" w:h="16840"/>
          <w:pgMar w:header="709" w:footer="0" w:top="1640" w:bottom="280" w:left="880" w:right="580"/>
        </w:sectPr>
      </w:pPr>
    </w:p>
    <w:p>
      <w:pPr>
        <w:spacing w:before="91"/>
        <w:ind w:left="252" w:right="0" w:firstLine="0"/>
        <w:jc w:val="left"/>
        <w:rPr>
          <w:sz w:val="23"/>
        </w:rPr>
      </w:pPr>
      <w:r>
        <w:rPr>
          <w:sz w:val="23"/>
        </w:rPr>
        <w:t>Data</w:t>
      </w:r>
      <w:r>
        <w:rPr>
          <w:spacing w:val="-1"/>
          <w:sz w:val="23"/>
        </w:rPr>
        <w:t> </w:t>
      </w:r>
      <w:r>
        <w:rPr>
          <w:sz w:val="23"/>
        </w:rPr>
        <w:t>……………………………</w:t>
      </w:r>
    </w:p>
    <w:p>
      <w:pPr>
        <w:pStyle w:val="BodyText"/>
        <w:rPr>
          <w:sz w:val="26"/>
        </w:rPr>
      </w:pPr>
      <w:r>
        <w:rPr/>
        <w:br w:type="column"/>
      </w:r>
      <w:r>
        <w:rPr>
          <w:sz w:val="26"/>
        </w:rPr>
      </w:r>
    </w:p>
    <w:p>
      <w:pPr>
        <w:spacing w:before="188"/>
        <w:ind w:left="960" w:right="0" w:firstLine="0"/>
        <w:jc w:val="left"/>
        <w:rPr>
          <w:sz w:val="23"/>
        </w:rPr>
      </w:pPr>
      <w:r>
        <w:rPr>
          <w:sz w:val="23"/>
        </w:rPr>
        <w:t>FIRMA</w:t>
      </w:r>
      <w:r>
        <w:rPr>
          <w:spacing w:val="-3"/>
          <w:sz w:val="23"/>
        </w:rPr>
        <w:t> </w:t>
      </w:r>
      <w:r>
        <w:rPr>
          <w:sz w:val="23"/>
        </w:rPr>
        <w:t>DEL/LA</w:t>
      </w:r>
      <w:r>
        <w:rPr>
          <w:spacing w:val="-2"/>
          <w:sz w:val="23"/>
        </w:rPr>
        <w:t> </w:t>
      </w:r>
      <w:r>
        <w:rPr>
          <w:sz w:val="23"/>
        </w:rPr>
        <w:t>CANDIDATO/A</w:t>
      </w:r>
    </w:p>
    <w:p>
      <w:pPr>
        <w:pStyle w:val="BodyText"/>
        <w:spacing w:before="10"/>
        <w:rPr>
          <w:sz w:val="21"/>
        </w:rPr>
      </w:pPr>
    </w:p>
    <w:p>
      <w:pPr>
        <w:spacing w:before="0"/>
        <w:ind w:left="252" w:right="0" w:firstLine="0"/>
        <w:jc w:val="left"/>
        <w:rPr>
          <w:sz w:val="23"/>
        </w:rPr>
      </w:pPr>
      <w:r>
        <w:rPr>
          <w:sz w:val="23"/>
        </w:rPr>
        <w:t>…………………………………………………...</w:t>
      </w:r>
    </w:p>
    <w:p>
      <w:pPr>
        <w:spacing w:after="0"/>
        <w:jc w:val="left"/>
        <w:rPr>
          <w:sz w:val="23"/>
        </w:rPr>
        <w:sectPr>
          <w:type w:val="continuous"/>
          <w:pgSz w:w="11910" w:h="16840"/>
          <w:pgMar w:top="1640" w:bottom="280" w:left="880" w:right="580"/>
          <w:cols w:num="2" w:equalWidth="0">
            <w:col w:w="3317" w:space="1639"/>
            <w:col w:w="549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18"/>
        </w:rPr>
      </w:pPr>
    </w:p>
    <w:p>
      <w:pPr>
        <w:spacing w:before="89"/>
        <w:ind w:left="425" w:right="724" w:firstLine="0"/>
        <w:jc w:val="center"/>
        <w:rPr>
          <w:b/>
          <w:sz w:val="28"/>
        </w:rPr>
      </w:pPr>
      <w:r>
        <w:rPr>
          <w:b/>
          <w:sz w:val="28"/>
        </w:rPr>
        <w:t>ALLEGATO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2" w:after="1"/>
        <w:rPr>
          <w:b/>
          <w:sz w:val="19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76"/>
        <w:gridCol w:w="2664"/>
        <w:gridCol w:w="6367"/>
      </w:tblGrid>
      <w:tr>
        <w:trPr>
          <w:trHeight w:val="623" w:hRule="atLeast"/>
        </w:trPr>
        <w:tc>
          <w:tcPr>
            <w:tcW w:w="10207" w:type="dxa"/>
            <w:gridSpan w:val="3"/>
          </w:tcPr>
          <w:p>
            <w:pPr>
              <w:pStyle w:val="TableParagraph"/>
              <w:spacing w:line="312" w:lineRule="exact"/>
              <w:ind w:left="4185" w:right="1541" w:hanging="2583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w w:val="80"/>
                <w:sz w:val="22"/>
              </w:rPr>
              <w:t>Proposte</w:t>
            </w:r>
            <w:r>
              <w:rPr>
                <w:rFonts w:ascii="Arial" w:hAns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gruppo</w:t>
            </w:r>
            <w:r>
              <w:rPr>
                <w:rFonts w:ascii="Arial" w:hAns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A</w:t>
            </w:r>
            <w:r>
              <w:rPr>
                <w:rFonts w:ascii="Arial" w:hAnsi="Arial"/>
                <w:b/>
                <w:spacing w:val="13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–</w:t>
            </w:r>
            <w:r>
              <w:rPr>
                <w:rFonts w:ascii="Arial" w:hAns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Dipartimento</w:t>
            </w:r>
            <w:r>
              <w:rPr>
                <w:rFonts w:ascii="Arial" w:hAns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Tutela</w:t>
            </w:r>
            <w:r>
              <w:rPr>
                <w:rFonts w:ascii="Arial" w:hAns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della</w:t>
            </w:r>
            <w:r>
              <w:rPr>
                <w:rFonts w:ascii="Arial" w:hAns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clientela</w:t>
            </w:r>
            <w:r>
              <w:rPr>
                <w:rFonts w:ascii="Arial" w:hAns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ed</w:t>
            </w:r>
            <w:r>
              <w:rPr>
                <w:rFonts w:ascii="Arial" w:hAns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educazione</w:t>
            </w:r>
            <w:r>
              <w:rPr>
                <w:rFonts w:ascii="Arial" w:hAns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finanziaria</w:t>
            </w:r>
            <w:r>
              <w:rPr>
                <w:rFonts w:ascii="Arial" w:hAnsi="Arial"/>
                <w:b/>
                <w:spacing w:val="-46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90"/>
                <w:sz w:val="22"/>
              </w:rPr>
              <w:t>6</w:t>
            </w:r>
            <w:r>
              <w:rPr>
                <w:rFonts w:ascii="Arial" w:hAnsi="Arial"/>
                <w:b/>
                <w:spacing w:val="-9"/>
                <w:w w:val="90"/>
                <w:sz w:val="22"/>
              </w:rPr>
              <w:t> </w:t>
            </w:r>
            <w:r>
              <w:rPr>
                <w:rFonts w:ascii="Arial" w:hAnsi="Arial"/>
                <w:b/>
                <w:w w:val="90"/>
                <w:sz w:val="22"/>
              </w:rPr>
              <w:t>tirocini</w:t>
            </w:r>
            <w:r>
              <w:rPr>
                <w:rFonts w:ascii="Arial" w:hAnsi="Arial"/>
                <w:b/>
                <w:spacing w:val="-8"/>
                <w:w w:val="90"/>
                <w:sz w:val="22"/>
              </w:rPr>
              <w:t> </w:t>
            </w:r>
            <w:r>
              <w:rPr>
                <w:rFonts w:ascii="Arial" w:hAnsi="Arial"/>
                <w:b/>
                <w:w w:val="90"/>
                <w:sz w:val="22"/>
              </w:rPr>
              <w:t>complessivi</w:t>
            </w:r>
          </w:p>
        </w:tc>
      </w:tr>
      <w:tr>
        <w:trPr>
          <w:trHeight w:val="313" w:hRule="atLeast"/>
        </w:trPr>
        <w:tc>
          <w:tcPr>
            <w:tcW w:w="1176" w:type="dxa"/>
          </w:tcPr>
          <w:p>
            <w:pPr>
              <w:pStyle w:val="TableParagraph"/>
              <w:spacing w:line="237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Codice</w:t>
            </w:r>
          </w:p>
        </w:tc>
        <w:tc>
          <w:tcPr>
            <w:tcW w:w="2664" w:type="dxa"/>
          </w:tcPr>
          <w:p>
            <w:pPr>
              <w:pStyle w:val="TableParagraph"/>
              <w:spacing w:line="237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Proposta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  <w:tc>
          <w:tcPr>
            <w:tcW w:w="6367" w:type="dxa"/>
          </w:tcPr>
          <w:p>
            <w:pPr>
              <w:pStyle w:val="TableParagraph"/>
              <w:spacing w:line="237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Argomento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</w:tr>
      <w:tr>
        <w:trPr>
          <w:trHeight w:val="2078" w:hRule="atLeast"/>
        </w:trPr>
        <w:tc>
          <w:tcPr>
            <w:tcW w:w="1176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A_TEF_1</w:t>
            </w:r>
          </w:p>
        </w:tc>
        <w:tc>
          <w:tcPr>
            <w:tcW w:w="2664" w:type="dxa"/>
          </w:tcPr>
          <w:p>
            <w:pPr>
              <w:pStyle w:val="TableParagraph"/>
              <w:spacing w:before="57"/>
              <w:ind w:right="93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Strategia di comunicazione su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temi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tutela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cliente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bancario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educazione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finanziaria</w:t>
            </w:r>
          </w:p>
        </w:tc>
        <w:tc>
          <w:tcPr>
            <w:tcW w:w="6367" w:type="dxa"/>
          </w:tcPr>
          <w:p>
            <w:pPr>
              <w:pStyle w:val="TableParagraph"/>
              <w:spacing w:before="57"/>
              <w:ind w:right="93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Definizione di un piano di comunicazione su tematiche di tutela individuale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 clientela proposte in chiave di educazione finanziaria. L’obiettivo è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divulgare presso il largo pubblico la conoscenza dei compiti e del ruolo della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Banca d’Italia e nozioni di base di economia e finanza, condizione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indispensabile di benessere individuale e collettivo in una società complessa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quella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attuale.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Il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piano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comprenderà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anche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ideazione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prototipo</w:t>
            </w:r>
            <w:r>
              <w:rPr>
                <w:spacing w:val="-4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newsletter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proposta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attivazione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social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media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presso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specifiche</w:t>
            </w:r>
          </w:p>
          <w:p>
            <w:pPr>
              <w:pStyle w:val="TableParagraph"/>
              <w:spacing w:line="230" w:lineRule="exact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famiglie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pubblico.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after="1"/>
        <w:rPr>
          <w:b/>
          <w:sz w:val="25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2692"/>
        <w:gridCol w:w="6378"/>
      </w:tblGrid>
      <w:tr>
        <w:trPr>
          <w:trHeight w:val="626" w:hRule="atLeast"/>
        </w:trPr>
        <w:tc>
          <w:tcPr>
            <w:tcW w:w="10200" w:type="dxa"/>
            <w:gridSpan w:val="3"/>
          </w:tcPr>
          <w:p>
            <w:pPr>
              <w:pStyle w:val="TableParagraph"/>
              <w:spacing w:line="312" w:lineRule="exact"/>
              <w:ind w:left="4180" w:right="2160" w:hanging="1961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Proposte</w:t>
            </w:r>
            <w:r>
              <w:rPr>
                <w:rFonts w:asci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gruppo</w:t>
            </w:r>
            <w:r>
              <w:rPr>
                <w:rFonts w:asci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B</w:t>
            </w:r>
            <w:r>
              <w:rPr>
                <w:rFonts w:ascii="Arial"/>
                <w:b/>
                <w:spacing w:val="13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-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Dipartimento</w:t>
            </w:r>
            <w:r>
              <w:rPr>
                <w:rFonts w:asci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Risorse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umane</w:t>
            </w:r>
            <w:r>
              <w:rPr>
                <w:rFonts w:asci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</w:t>
            </w:r>
            <w:r>
              <w:rPr>
                <w:rFonts w:asci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comunicazione</w:t>
            </w:r>
            <w:r>
              <w:rPr>
                <w:rFonts w:ascii="Arial"/>
                <w:b/>
                <w:spacing w:val="-46"/>
                <w:w w:val="80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7</w:t>
            </w:r>
            <w:r>
              <w:rPr>
                <w:rFonts w:ascii="Arial"/>
                <w:b/>
                <w:spacing w:val="-4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tirocini</w:t>
            </w:r>
            <w:r>
              <w:rPr>
                <w:rFonts w:ascii="Arial"/>
                <w:b/>
                <w:spacing w:val="-3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complessivi</w:t>
            </w:r>
          </w:p>
        </w:tc>
      </w:tr>
      <w:tr>
        <w:trPr>
          <w:trHeight w:val="311" w:hRule="atLeast"/>
        </w:trPr>
        <w:tc>
          <w:tcPr>
            <w:tcW w:w="1130" w:type="dxa"/>
          </w:tcPr>
          <w:p>
            <w:pPr>
              <w:pStyle w:val="TableParagraph"/>
              <w:spacing w:line="234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Codice</w:t>
            </w:r>
          </w:p>
        </w:tc>
        <w:tc>
          <w:tcPr>
            <w:tcW w:w="2692" w:type="dxa"/>
          </w:tcPr>
          <w:p>
            <w:pPr>
              <w:pStyle w:val="TableParagraph"/>
              <w:spacing w:line="234" w:lineRule="exact" w:before="57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Proposta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  <w:tc>
          <w:tcPr>
            <w:tcW w:w="6378" w:type="dxa"/>
          </w:tcPr>
          <w:p>
            <w:pPr>
              <w:pStyle w:val="TableParagraph"/>
              <w:spacing w:line="234" w:lineRule="exact" w:before="57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Argomento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</w:tr>
      <w:tr>
        <w:trPr>
          <w:trHeight w:val="3342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B_COM_1</w:t>
            </w:r>
          </w:p>
        </w:tc>
        <w:tc>
          <w:tcPr>
            <w:tcW w:w="2692" w:type="dxa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w w:val="80"/>
                <w:sz w:val="22"/>
              </w:rPr>
              <w:t>Comunicazione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istituzionale</w:t>
            </w:r>
          </w:p>
        </w:tc>
        <w:tc>
          <w:tcPr>
            <w:tcW w:w="6378" w:type="dxa"/>
          </w:tcPr>
          <w:p>
            <w:pPr>
              <w:pStyle w:val="TableParagraph"/>
              <w:spacing w:before="57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La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Comunicazione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Istituzionale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richiede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specifiche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abilità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competenze: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le Istituzioni è sempre più importante far conoscere le proprie funzioni,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condividere </w:t>
            </w:r>
            <w:r>
              <w:rPr>
                <w:w w:val="90"/>
                <w:sz w:val="22"/>
              </w:rPr>
              <w:t>i propri valori e attivare la capacità di dialogo, ascolto 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coinvolgimento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beneficio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diversi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pubblici.</w:t>
            </w:r>
          </w:p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L'esperienza di tirocinio è volta a coniugare la preparazione accademica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delle/dei tirocinanti con la pratica concreta di una realtà istituzionale che si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trova ad affrontare vecchie e nuove sfide, fra media relations, innovazione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digitale,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presenza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sui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social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media,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format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multimediali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ed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editoriali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sempre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più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avanzati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</w:t>
            </w:r>
            <w:r>
              <w:rPr>
                <w:spacing w:val="-7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inclusivi.</w:t>
            </w:r>
          </w:p>
          <w:p>
            <w:pPr>
              <w:pStyle w:val="TableParagraph"/>
              <w:spacing w:line="252" w:lineRule="exact"/>
              <w:ind w:left="108" w:right="91"/>
              <w:jc w:val="both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I progetti saranno finalizzati a sviluppare analisi e prodotti di comunicazione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capaci di accrescere e innovare le modalità di relazione fra l'Istituzione e 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pubblici, sia interni sia esterni, e a potenziare gli strumenti di monitoraggio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misurazione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dell’efficacia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azioni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comunicazione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poste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essere.</w:t>
            </w:r>
          </w:p>
        </w:tc>
      </w:tr>
      <w:tr>
        <w:trPr>
          <w:trHeight w:val="1885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B_GEP_1</w:t>
            </w:r>
          </w:p>
        </w:tc>
        <w:tc>
          <w:tcPr>
            <w:tcW w:w="2692" w:type="dxa"/>
          </w:tcPr>
          <w:p>
            <w:pPr>
              <w:pStyle w:val="TableParagraph"/>
              <w:ind w:left="108" w:right="92"/>
              <w:rPr>
                <w:sz w:val="22"/>
              </w:rPr>
            </w:pPr>
            <w:r>
              <w:rPr>
                <w:w w:val="80"/>
                <w:sz w:val="22"/>
              </w:rPr>
              <w:t>Strategie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tecniche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Employer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branding</w:t>
            </w:r>
          </w:p>
        </w:tc>
        <w:tc>
          <w:tcPr>
            <w:tcW w:w="6378" w:type="dxa"/>
          </w:tcPr>
          <w:p>
            <w:pPr>
              <w:pStyle w:val="TableParagraph"/>
              <w:spacing w:before="57"/>
              <w:ind w:left="109" w:right="8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Approfondire le best practices, i trend in atto e le sfide future per rafforzare il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brand e l’immagine di un’organizzazione sul mercato del lavoro e renderla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interessante e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stimolante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agli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occhi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potenziali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candidati.</w:t>
            </w:r>
          </w:p>
          <w:p>
            <w:pPr>
              <w:pStyle w:val="TableParagraph"/>
              <w:spacing w:before="57"/>
              <w:ind w:left="108" w:right="91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Collaborare al potenziamento e alla sistematizzazione della strategia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Employer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Branding,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anche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attraverso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attività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innovative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sperimentazione</w:t>
            </w:r>
            <w:r>
              <w:rPr>
                <w:spacing w:val="-4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nuovi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linguaggi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canali,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fine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comunicare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meglio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caratteristiche,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</w:t>
            </w:r>
          </w:p>
          <w:p>
            <w:pPr>
              <w:pStyle w:val="TableParagraph"/>
              <w:spacing w:line="234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valori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l’identità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renderla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ancora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più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attrattiva.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after="1"/>
        <w:rPr>
          <w:b/>
          <w:sz w:val="25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2692"/>
        <w:gridCol w:w="6378"/>
      </w:tblGrid>
      <w:tr>
        <w:trPr>
          <w:trHeight w:val="623" w:hRule="atLeast"/>
        </w:trPr>
        <w:tc>
          <w:tcPr>
            <w:tcW w:w="10200" w:type="dxa"/>
            <w:gridSpan w:val="3"/>
          </w:tcPr>
          <w:p>
            <w:pPr>
              <w:pStyle w:val="TableParagraph"/>
              <w:spacing w:line="312" w:lineRule="exact"/>
              <w:ind w:left="4180" w:right="2649" w:hanging="151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Proposte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gruppo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C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-</w:t>
            </w:r>
            <w:r>
              <w:rPr>
                <w:rFonts w:ascii="Arial"/>
                <w:b/>
                <w:spacing w:val="36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Dipartimento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Economia</w:t>
            </w:r>
            <w:r>
              <w:rPr>
                <w:rFonts w:ascii="Arial"/>
                <w:b/>
                <w:spacing w:val="9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statistica</w:t>
            </w:r>
            <w:r>
              <w:rPr>
                <w:rFonts w:ascii="Arial"/>
                <w:b/>
                <w:spacing w:val="-46"/>
                <w:w w:val="80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9</w:t>
            </w:r>
            <w:r>
              <w:rPr>
                <w:rFonts w:ascii="Arial"/>
                <w:b/>
                <w:spacing w:val="-4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tirocini</w:t>
            </w:r>
            <w:r>
              <w:rPr>
                <w:rFonts w:ascii="Arial"/>
                <w:b/>
                <w:spacing w:val="-4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complessivi</w:t>
            </w:r>
          </w:p>
        </w:tc>
      </w:tr>
      <w:tr>
        <w:trPr>
          <w:trHeight w:val="314" w:hRule="atLeast"/>
        </w:trPr>
        <w:tc>
          <w:tcPr>
            <w:tcW w:w="1130" w:type="dxa"/>
          </w:tcPr>
          <w:p>
            <w:pPr>
              <w:pStyle w:val="TableParagraph"/>
              <w:spacing w:line="234" w:lineRule="exact" w:before="5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Codice</w:t>
            </w:r>
          </w:p>
        </w:tc>
        <w:tc>
          <w:tcPr>
            <w:tcW w:w="2692" w:type="dxa"/>
          </w:tcPr>
          <w:p>
            <w:pPr>
              <w:pStyle w:val="TableParagraph"/>
              <w:spacing w:line="234" w:lineRule="exact" w:before="59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Proposta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  <w:tc>
          <w:tcPr>
            <w:tcW w:w="6378" w:type="dxa"/>
          </w:tcPr>
          <w:p>
            <w:pPr>
              <w:pStyle w:val="TableParagraph"/>
              <w:spacing w:line="234" w:lineRule="exact" w:before="59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Argomento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</w:tr>
      <w:tr>
        <w:trPr>
          <w:trHeight w:val="1513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C_AST_1</w:t>
            </w:r>
          </w:p>
        </w:tc>
        <w:tc>
          <w:tcPr>
            <w:tcW w:w="2692" w:type="dxa"/>
          </w:tcPr>
          <w:p>
            <w:pPr>
              <w:pStyle w:val="TableParagraph"/>
              <w:ind w:left="108" w:right="793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Stima della domanda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potenziale rivolta alle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esportazioni</w:t>
            </w:r>
            <w:r>
              <w:rPr>
                <w:spacing w:val="3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dell’Italia.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Revisione e ampliamento del set di indicatori di domanda potenziale per l’Italia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(ovvero la domanda espressa dai mercati di sbocco per le esportazioni di un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paese), separatamente per le merci e per i servizi. Ricognizione delle fonti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utilizzabili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tale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fine,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predisposizione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un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set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programmi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per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l’elaborazione,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il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controllo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l’analisi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degli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indicatori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prodotti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infine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redazione</w:t>
            </w:r>
          </w:p>
          <w:p>
            <w:pPr>
              <w:pStyle w:val="TableParagraph"/>
              <w:spacing w:line="232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di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lavoro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che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descriva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principali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metodi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risultati.</w:t>
            </w:r>
            <w:r>
              <w:rPr>
                <w:spacing w:val="47"/>
                <w:sz w:val="22"/>
              </w:rPr>
              <w:t> </w:t>
            </w:r>
            <w:r>
              <w:rPr>
                <w:w w:val="80"/>
                <w:sz w:val="22"/>
              </w:rPr>
              <w:t>Il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lavoro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sarebbe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svolto</w:t>
            </w:r>
          </w:p>
        </w:tc>
      </w:tr>
    </w:tbl>
    <w:p>
      <w:pPr>
        <w:spacing w:after="0" w:line="232" w:lineRule="exact"/>
        <w:jc w:val="both"/>
        <w:rPr>
          <w:sz w:val="22"/>
        </w:rPr>
        <w:sectPr>
          <w:pgSz w:w="11910" w:h="16840"/>
          <w:pgMar w:header="709" w:footer="0" w:top="1640" w:bottom="280" w:left="880" w:right="580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2692"/>
        <w:gridCol w:w="6378"/>
      </w:tblGrid>
      <w:tr>
        <w:trPr>
          <w:trHeight w:val="1264" w:hRule="atLeast"/>
        </w:trPr>
        <w:tc>
          <w:tcPr>
            <w:tcW w:w="113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692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378" w:type="dxa"/>
          </w:tcPr>
          <w:p>
            <w:pPr>
              <w:pStyle w:val="TableParagraph"/>
              <w:spacing w:line="252" w:lineRule="exact"/>
              <w:ind w:left="108" w:right="9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in collaborazione con un team di ricercatori della Divisione Analisi della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bilancia dei pagamenti, che si occupa di ricerca e analisi sui fenomeni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economici e finanziari legati al commercio con l’estero, alla bilancia dei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pagamenti e alla posizione patrimoniale verso l’estero dell’Italia e delle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principali economie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dell’area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dell’euro</w:t>
            </w:r>
          </w:p>
        </w:tc>
      </w:tr>
      <w:tr>
        <w:trPr>
          <w:trHeight w:val="2270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C_CPM_1</w:t>
            </w:r>
          </w:p>
        </w:tc>
        <w:tc>
          <w:tcPr>
            <w:tcW w:w="2692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Analisi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delle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strategie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investimento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connesse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criteri</w:t>
            </w:r>
            <w:r>
              <w:rPr>
                <w:spacing w:val="-8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ESG.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Analisi delle determinanti della struttura per scadenza delle probabilità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default (expected default frequency, EDF) di fonte Moody’s con un focus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specifico sui fattori di esposizione al rischio climatico per le azioni quotate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appartenenti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all’indice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Estoxx600.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Costruzione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una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base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dati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indicatori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ESG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imprese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dell’area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dell’euro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utilizzando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una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pluralità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fonti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(Refinitiv,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Bloomberg,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MSCI)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base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dati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EDF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tra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1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10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anni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-4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 stesse imprese, da utilizzare per il monitoraggio dell’evoluzione nel tempo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dell’impatto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criteri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ESG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sulla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redditività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imprese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l’analisi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degli</w:t>
            </w:r>
          </w:p>
          <w:p>
            <w:pPr>
              <w:pStyle w:val="TableParagraph"/>
              <w:spacing w:line="229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impatti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shock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natura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climatica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struttura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scadenza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EDF.</w:t>
            </w:r>
          </w:p>
        </w:tc>
      </w:tr>
      <w:tr>
        <w:trPr>
          <w:trHeight w:val="2778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C_REI_1</w:t>
            </w:r>
          </w:p>
        </w:tc>
        <w:tc>
          <w:tcPr>
            <w:tcW w:w="2692" w:type="dxa"/>
          </w:tcPr>
          <w:p>
            <w:pPr>
              <w:pStyle w:val="TableParagraph"/>
              <w:tabs>
                <w:tab w:pos="1694" w:val="left" w:leader="none"/>
              </w:tabs>
              <w:spacing w:line="242" w:lineRule="auto"/>
              <w:ind w:left="108" w:right="92"/>
              <w:rPr>
                <w:sz w:val="22"/>
              </w:rPr>
            </w:pPr>
            <w:r>
              <w:rPr>
                <w:w w:val="90"/>
                <w:sz w:val="22"/>
              </w:rPr>
              <w:t>Sicurezza</w:t>
              <w:tab/>
            </w:r>
            <w:r>
              <w:rPr>
                <w:w w:val="80"/>
                <w:sz w:val="22"/>
              </w:rPr>
              <w:t>energetica: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misurazione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impatti.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Costruzione di un indice per misurare l’attenzione dei media e delle imprese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verso tematiche di sicurezza energetica attraverso un’analisi testuale condotta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sulle principali testate giornalistiche internazionali e valutazione degli impatti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reali e finanziari a livello di impresa grazie alla costruzione e all’utilizzo di una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base dati contenente informazioni sulle principali voci</w:t>
            </w:r>
            <w:r>
              <w:rPr>
                <w:spacing w:val="36"/>
                <w:sz w:val="22"/>
              </w:rPr>
              <w:t> </w:t>
            </w:r>
            <w:r>
              <w:rPr>
                <w:w w:val="80"/>
                <w:sz w:val="22"/>
              </w:rPr>
              <w:t>di bilancio e di mercato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 un ampio campione di imprese la cui dinamica sarebbe messa in relazione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con l’andamento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dell’indice. Utilizzo </w:t>
            </w:r>
            <w:r>
              <w:rPr>
                <w:w w:val="90"/>
                <w:sz w:val="22"/>
              </w:rPr>
              <w:t>della base dati per monitorare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l’evoluzione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nel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tempo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dell’interesse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media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imprese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verso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tematiche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sicurezza</w:t>
            </w:r>
            <w:r>
              <w:rPr>
                <w:spacing w:val="1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energetica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2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per</w:t>
            </w:r>
            <w:r>
              <w:rPr>
                <w:spacing w:val="1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analizzare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se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variazioni</w:t>
            </w:r>
            <w:r>
              <w:rPr>
                <w:spacing w:val="1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dell’indice</w:t>
            </w:r>
            <w:r>
              <w:rPr>
                <w:spacing w:val="1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producano</w:t>
            </w:r>
          </w:p>
          <w:p>
            <w:pPr>
              <w:pStyle w:val="TableParagraph"/>
              <w:spacing w:line="252" w:lineRule="exact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effetti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reali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(livello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investimento, diversificazione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geografica, livelli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produzione)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e/o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riflettano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prezzi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attività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finanziarie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imprese.</w:t>
            </w:r>
          </w:p>
        </w:tc>
      </w:tr>
      <w:tr>
        <w:trPr>
          <w:trHeight w:val="2522" w:hRule="atLeast"/>
        </w:trPr>
        <w:tc>
          <w:tcPr>
            <w:tcW w:w="1130" w:type="dxa"/>
          </w:tcPr>
          <w:p>
            <w:pPr>
              <w:pStyle w:val="TableParagraph"/>
              <w:spacing w:line="248" w:lineRule="exact"/>
              <w:rPr>
                <w:sz w:val="22"/>
              </w:rPr>
            </w:pPr>
            <w:r>
              <w:rPr>
                <w:w w:val="90"/>
                <w:sz w:val="22"/>
              </w:rPr>
              <w:t>C_REI_2</w:t>
            </w:r>
          </w:p>
        </w:tc>
        <w:tc>
          <w:tcPr>
            <w:tcW w:w="2692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Network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internazionali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produzione tra rischi climatici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geopolitici.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Studio degli effetti macro e micro di shock globali di diversa natura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(cambiamenti climatici, politiche commerciali e macroeconomiche, pandemia,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tensioni geopolitiche, ecc.), al fine di valutarne la propagazione attraverso le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catene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valore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l’impatto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sugli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stessi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network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globali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produzione.</w:t>
            </w:r>
          </w:p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La ricerca sfrutterebbe dati di commercio dettagliati sia a livello di singolo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prodotto sia a livello d’impresa e informazioni sulle relazioni produttive tra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imprese e settori per valutare gli impatti di shock globali su esportazioni,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importazioni,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prezzi,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produzioni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consumi,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sulle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strategie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imprese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</w:t>
            </w:r>
          </w:p>
          <w:p>
            <w:pPr>
              <w:pStyle w:val="TableParagraph"/>
              <w:spacing w:line="252" w:lineRule="exact"/>
              <w:ind w:left="108" w:right="93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merito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forniture,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localizzazione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della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produzione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destinazioni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mercati</w:t>
            </w:r>
            <w:r>
              <w:rPr>
                <w:spacing w:val="-47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-6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sbocco.</w:t>
            </w:r>
          </w:p>
        </w:tc>
      </w:tr>
      <w:tr>
        <w:trPr>
          <w:trHeight w:val="2519" w:hRule="atLeast"/>
        </w:trPr>
        <w:tc>
          <w:tcPr>
            <w:tcW w:w="1130" w:type="dxa"/>
          </w:tcPr>
          <w:p>
            <w:pPr>
              <w:pStyle w:val="TableParagraph"/>
              <w:spacing w:line="245" w:lineRule="exact"/>
              <w:rPr>
                <w:sz w:val="22"/>
              </w:rPr>
            </w:pPr>
            <w:r>
              <w:rPr>
                <w:w w:val="90"/>
                <w:sz w:val="22"/>
              </w:rPr>
              <w:t>C_SEC_1</w:t>
            </w:r>
          </w:p>
        </w:tc>
        <w:tc>
          <w:tcPr>
            <w:tcW w:w="2692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La ricollocazione tra imprese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dei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lavoratori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in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cassa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integrazione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La Cassa Integrazione Guadagni (CIG) permette di mantenere il posto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lavoro durante un periodo di crisi aziendale, a fronte di una </w:t>
            </w:r>
            <w:r>
              <w:rPr>
                <w:w w:val="90"/>
                <w:sz w:val="22"/>
              </w:rPr>
              <w:t>riduzione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dell’orario.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D’altra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parte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CIG,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specie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prolungata,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ostacola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ricollocazione dei lavoratori verso altre imprese, verosimilmente più produttive.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Il progetto intende quantificare gli effetti sulla ricollocazione dei lavoratori,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generati da norme e prassi che riducono le possibilità di rimpiazzo di chi è in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CIG, ad esempio nel periodo della pandemia. Il tirocinante collaborerà al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progetto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predisponendo,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controllando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organizzando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individuali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amministrativi</w:t>
            </w:r>
            <w:r>
              <w:rPr>
                <w:spacing w:val="1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fonte</w:t>
            </w:r>
            <w:r>
              <w:rPr>
                <w:spacing w:val="1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INPS,</w:t>
            </w:r>
            <w:r>
              <w:rPr>
                <w:spacing w:val="1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sui</w:t>
            </w:r>
            <w:r>
              <w:rPr>
                <w:spacing w:val="1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quali</w:t>
            </w:r>
            <w:r>
              <w:rPr>
                <w:spacing w:val="1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svolgere</w:t>
            </w:r>
            <w:r>
              <w:rPr>
                <w:spacing w:val="1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analisi</w:t>
            </w:r>
            <w:r>
              <w:rPr>
                <w:spacing w:val="1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descrittive</w:t>
            </w:r>
            <w:r>
              <w:rPr>
                <w:spacing w:val="1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ed</w:t>
            </w:r>
          </w:p>
          <w:p>
            <w:pPr>
              <w:pStyle w:val="TableParagraph"/>
              <w:spacing w:line="230" w:lineRule="exact"/>
              <w:ind w:left="108"/>
              <w:rPr>
                <w:sz w:val="22"/>
              </w:rPr>
            </w:pPr>
            <w:r>
              <w:rPr>
                <w:w w:val="90"/>
                <w:sz w:val="22"/>
              </w:rPr>
              <w:t>econometriche.</w:t>
            </w:r>
          </w:p>
        </w:tc>
      </w:tr>
      <w:tr>
        <w:trPr>
          <w:trHeight w:val="2270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C_SEC_2</w:t>
            </w:r>
          </w:p>
        </w:tc>
        <w:tc>
          <w:tcPr>
            <w:tcW w:w="2692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Il ruolo del lavoro temporaneo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sulle transizioni nel mercato del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lavoro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La contenuta numerosità dei contratti di lavoro temporaneo è responsabile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della maggior parte delle transizioni di status tra occupazione, disoccupazione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e inattività sul mercato del lavoro. Il progetto quantificherà l’incidenza del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lavoro a termine sui diversi status utilizzando i già disponibili dati dell’Indagine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sulle Forze di Lavoro dell’Istat (periodo 1984-2022). Per gli anni più recenti, si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sfrutteranno anche i dettagliati dati amministrativi individuali, tratti dalle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“Comunicazioni Obbligatorie” dei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datori di lavoro.</w:t>
            </w:r>
            <w:r>
              <w:rPr>
                <w:spacing w:val="36"/>
                <w:sz w:val="22"/>
              </w:rPr>
              <w:t> </w:t>
            </w:r>
            <w:r>
              <w:rPr>
                <w:w w:val="80"/>
                <w:sz w:val="22"/>
              </w:rPr>
              <w:t>Si</w:t>
            </w:r>
            <w:r>
              <w:rPr>
                <w:spacing w:val="37"/>
                <w:sz w:val="22"/>
              </w:rPr>
              <w:t> </w:t>
            </w:r>
            <w:r>
              <w:rPr>
                <w:w w:val="80"/>
                <w:sz w:val="22"/>
              </w:rPr>
              <w:t>intende studiare il ruolo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dualismo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nel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mercato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lavoro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(occupati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stabili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verso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temporanei)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sulla</w:t>
            </w:r>
          </w:p>
          <w:p>
            <w:pPr>
              <w:pStyle w:val="TableParagraph"/>
              <w:spacing w:line="229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ciclicità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tassi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disoccupazione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partecipazione.</w:t>
            </w:r>
          </w:p>
        </w:tc>
      </w:tr>
      <w:tr>
        <w:trPr>
          <w:trHeight w:val="505" w:hRule="atLeast"/>
        </w:trPr>
        <w:tc>
          <w:tcPr>
            <w:tcW w:w="113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0"/>
                <w:sz w:val="22"/>
              </w:rPr>
              <w:t>C_SEC_3</w:t>
            </w:r>
          </w:p>
        </w:tc>
        <w:tc>
          <w:tcPr>
            <w:tcW w:w="2692" w:type="dxa"/>
          </w:tcPr>
          <w:p>
            <w:pPr>
              <w:pStyle w:val="TableParagraph"/>
              <w:tabs>
                <w:tab w:pos="2136" w:val="left" w:leader="none"/>
              </w:tabs>
              <w:spacing w:line="252" w:lineRule="exact"/>
              <w:ind w:left="108" w:right="93"/>
              <w:rPr>
                <w:sz w:val="22"/>
              </w:rPr>
            </w:pPr>
            <w:r>
              <w:rPr>
                <w:w w:val="90"/>
                <w:sz w:val="22"/>
              </w:rPr>
              <w:t>Effetti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economici</w:t>
            </w:r>
            <w:r>
              <w:rPr>
                <w:spacing w:val="1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locali</w:t>
            </w:r>
            <w:r>
              <w:rPr>
                <w:spacing w:val="1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dei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trasferimenti</w:t>
              <w:tab/>
            </w:r>
            <w:r>
              <w:rPr>
                <w:w w:val="80"/>
                <w:sz w:val="22"/>
              </w:rPr>
              <w:t>fiscali</w:t>
            </w:r>
          </w:p>
        </w:tc>
        <w:tc>
          <w:tcPr>
            <w:tcW w:w="6378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w w:val="85"/>
                <w:sz w:val="22"/>
              </w:rPr>
              <w:t>Il</w:t>
            </w:r>
            <w:r>
              <w:rPr>
                <w:spacing w:val="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progetto</w:t>
            </w:r>
            <w:r>
              <w:rPr>
                <w:spacing w:val="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studia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l’impatto</w:t>
            </w:r>
            <w:r>
              <w:rPr>
                <w:spacing w:val="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sulle</w:t>
            </w:r>
            <w:r>
              <w:rPr>
                <w:spacing w:val="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scelte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dei</w:t>
            </w:r>
            <w:r>
              <w:rPr>
                <w:spacing w:val="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Comuni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</w:t>
            </w:r>
            <w:r>
              <w:rPr>
                <w:spacing w:val="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termini</w:t>
            </w:r>
            <w:r>
              <w:rPr>
                <w:spacing w:val="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tassazione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locale</w:t>
            </w:r>
            <w:r>
              <w:rPr>
                <w:spacing w:val="1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1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servizi</w:t>
            </w:r>
            <w:r>
              <w:rPr>
                <w:spacing w:val="1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pubblici</w:t>
            </w:r>
            <w:r>
              <w:rPr>
                <w:spacing w:val="1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offerti,</w:t>
            </w:r>
            <w:r>
              <w:rPr>
                <w:spacing w:val="1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legato</w:t>
            </w:r>
            <w:r>
              <w:rPr>
                <w:spacing w:val="1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alla</w:t>
            </w:r>
            <w:r>
              <w:rPr>
                <w:spacing w:val="1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presenza</w:t>
            </w:r>
            <w:r>
              <w:rPr>
                <w:spacing w:val="1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trasferimenti</w:t>
            </w:r>
            <w:r>
              <w:rPr>
                <w:spacing w:val="1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fiscali</w:t>
            </w:r>
          </w:p>
        </w:tc>
      </w:tr>
    </w:tbl>
    <w:p>
      <w:pPr>
        <w:spacing w:after="0" w:line="252" w:lineRule="exact"/>
        <w:rPr>
          <w:sz w:val="22"/>
        </w:rPr>
        <w:sectPr>
          <w:pgSz w:w="11910" w:h="16840"/>
          <w:pgMar w:header="709" w:footer="0" w:top="1660" w:bottom="280" w:left="880" w:right="580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2692"/>
        <w:gridCol w:w="6378"/>
      </w:tblGrid>
      <w:tr>
        <w:trPr>
          <w:trHeight w:val="1516" w:hRule="atLeast"/>
        </w:trPr>
        <w:tc>
          <w:tcPr>
            <w:tcW w:w="113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692" w:type="dxa"/>
          </w:tcPr>
          <w:p>
            <w:pPr>
              <w:pStyle w:val="TableParagraph"/>
              <w:ind w:left="108"/>
              <w:rPr>
                <w:sz w:val="22"/>
              </w:rPr>
            </w:pPr>
            <w:r>
              <w:rPr>
                <w:w w:val="90"/>
                <w:sz w:val="22"/>
              </w:rPr>
              <w:t>compensativi</w:t>
            </w:r>
            <w:r>
              <w:rPr>
                <w:spacing w:val="1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favore</w:t>
            </w:r>
            <w:r>
              <w:rPr>
                <w:spacing w:val="20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dei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comuni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compensativi del minor gettito diretto dovuto alla presenza di lavoratori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transfrontalieri. Un dataset, disponibile e da finalizzare, identifica i Comuni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lombardi prossimi al confine con la Svizzera, dove i lavoratori transfrontalieri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versano all’estero le imposte aggiuntive locali. Questi Comuni sono poi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oggetto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peculiari, 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spesso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ingenti</w:t>
            </w:r>
            <w:r>
              <w:rPr>
                <w:spacing w:val="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ristorni fiscali,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non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concessi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invece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ai</w:t>
            </w:r>
          </w:p>
          <w:p>
            <w:pPr>
              <w:pStyle w:val="TableParagraph"/>
              <w:spacing w:line="232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Comuni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privi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residenti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che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svolgono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transfrontalieri.</w:t>
            </w:r>
          </w:p>
        </w:tc>
      </w:tr>
      <w:tr>
        <w:trPr>
          <w:trHeight w:val="1514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A_STF_1</w:t>
            </w:r>
          </w:p>
        </w:tc>
        <w:tc>
          <w:tcPr>
            <w:tcW w:w="2692" w:type="dxa"/>
          </w:tcPr>
          <w:p>
            <w:pPr>
              <w:pStyle w:val="TableParagraph"/>
              <w:tabs>
                <w:tab w:pos="1867" w:val="left" w:leader="none"/>
              </w:tabs>
              <w:ind w:left="108"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Analisi di big data su derivati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securities</w:t>
              <w:tab/>
            </w:r>
            <w:r>
              <w:rPr>
                <w:w w:val="80"/>
                <w:sz w:val="22"/>
              </w:rPr>
              <w:t>financing</w:t>
            </w:r>
            <w:r>
              <w:rPr>
                <w:spacing w:val="-47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transactions.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La Banca d’Italia raccoglie le segnalazioni che gli operatori dei mercati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trasmettono giornalmente in merito alle singole operazioni in derivati e alle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securities financing transactions. Il progetto si propone di implementare in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Python,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utilizzando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tecniche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di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programmazione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per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i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big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data,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le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procedure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l’analisi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questi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contratti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anche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fine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monitoraggio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rischi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</w:p>
          <w:p>
            <w:pPr>
              <w:pStyle w:val="TableParagraph"/>
              <w:spacing w:line="232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stabilità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finanziaria.</w:t>
            </w:r>
          </w:p>
        </w:tc>
      </w:tr>
      <w:tr>
        <w:trPr>
          <w:trHeight w:val="1261" w:hRule="atLeast"/>
        </w:trPr>
        <w:tc>
          <w:tcPr>
            <w:tcW w:w="1130" w:type="dxa"/>
          </w:tcPr>
          <w:p>
            <w:pPr>
              <w:pStyle w:val="TableParagraph"/>
              <w:spacing w:line="250" w:lineRule="exact"/>
              <w:rPr>
                <w:sz w:val="22"/>
              </w:rPr>
            </w:pPr>
            <w:r>
              <w:rPr>
                <w:w w:val="90"/>
                <w:sz w:val="22"/>
              </w:rPr>
              <w:t>A_STF_2</w:t>
            </w:r>
          </w:p>
        </w:tc>
        <w:tc>
          <w:tcPr>
            <w:tcW w:w="2692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Stima della fiducia retail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nel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sistema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bancario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italiano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attraverso l’analisi di news 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social</w:t>
            </w:r>
            <w:r>
              <w:rPr>
                <w:spacing w:val="-9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media.</w:t>
            </w:r>
          </w:p>
        </w:tc>
        <w:tc>
          <w:tcPr>
            <w:tcW w:w="6378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Stima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della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fiducia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famiglie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nel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sistema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bancario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italiano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attraverso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l’uso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di news e di dati ricavati dai social.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L'obiettivo finale del lavoro è calcolare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indicatori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fiducia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delle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famiglie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nelle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banche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utilizzando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dati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Factiva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Twitter,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studiandone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serie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storiche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proprietà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temporali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</w:t>
            </w:r>
            <w:r>
              <w:rPr>
                <w:spacing w:val="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campione</w:t>
            </w:r>
          </w:p>
          <w:p>
            <w:pPr>
              <w:pStyle w:val="TableParagraph"/>
              <w:spacing w:line="233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di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banche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italiane.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3"/>
        <w:rPr>
          <w:b/>
          <w:sz w:val="26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30"/>
        <w:gridCol w:w="2755"/>
        <w:gridCol w:w="6321"/>
      </w:tblGrid>
      <w:tr>
        <w:trPr>
          <w:trHeight w:val="623" w:hRule="atLeast"/>
        </w:trPr>
        <w:tc>
          <w:tcPr>
            <w:tcW w:w="10206" w:type="dxa"/>
            <w:gridSpan w:val="3"/>
          </w:tcPr>
          <w:p>
            <w:pPr>
              <w:pStyle w:val="TableParagraph"/>
              <w:spacing w:line="312" w:lineRule="exact"/>
              <w:ind w:left="4185" w:right="2241" w:hanging="193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Proposte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gruppo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</w:t>
            </w:r>
            <w:r>
              <w:rPr>
                <w:rFonts w:asci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-</w:t>
            </w:r>
            <w:r>
              <w:rPr>
                <w:rFonts w:ascii="Arial"/>
                <w:b/>
                <w:spacing w:val="3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Dipartimento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Mercati</w:t>
            </w:r>
            <w:r>
              <w:rPr>
                <w:rFonts w:ascii="Arial"/>
                <w:b/>
                <w:spacing w:val="7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sistemi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pagamento</w:t>
            </w:r>
            <w:r>
              <w:rPr>
                <w:rFonts w:ascii="Arial"/>
                <w:b/>
                <w:spacing w:val="-46"/>
                <w:w w:val="80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2</w:t>
            </w:r>
            <w:r>
              <w:rPr>
                <w:rFonts w:ascii="Arial"/>
                <w:b/>
                <w:spacing w:val="-4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tirocini</w:t>
            </w:r>
            <w:r>
              <w:rPr>
                <w:rFonts w:ascii="Arial"/>
                <w:b/>
                <w:spacing w:val="-3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complessivi</w:t>
            </w:r>
          </w:p>
        </w:tc>
      </w:tr>
      <w:tr>
        <w:trPr>
          <w:trHeight w:val="313" w:hRule="atLeast"/>
        </w:trPr>
        <w:tc>
          <w:tcPr>
            <w:tcW w:w="1130" w:type="dxa"/>
          </w:tcPr>
          <w:p>
            <w:pPr>
              <w:pStyle w:val="TableParagraph"/>
              <w:spacing w:line="234" w:lineRule="exact" w:before="59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Codice</w:t>
            </w:r>
          </w:p>
        </w:tc>
        <w:tc>
          <w:tcPr>
            <w:tcW w:w="2755" w:type="dxa"/>
          </w:tcPr>
          <w:p>
            <w:pPr>
              <w:pStyle w:val="TableParagraph"/>
              <w:spacing w:line="234" w:lineRule="exact" w:before="59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Proposta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  <w:tc>
          <w:tcPr>
            <w:tcW w:w="6321" w:type="dxa"/>
          </w:tcPr>
          <w:p>
            <w:pPr>
              <w:pStyle w:val="TableParagraph"/>
              <w:spacing w:line="234" w:lineRule="exact" w:before="59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Argomento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</w:tr>
      <w:tr>
        <w:trPr>
          <w:trHeight w:val="3280" w:hRule="atLeast"/>
        </w:trPr>
        <w:tc>
          <w:tcPr>
            <w:tcW w:w="1130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D_RFP_1</w:t>
            </w:r>
          </w:p>
        </w:tc>
        <w:tc>
          <w:tcPr>
            <w:tcW w:w="2755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Automazione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processi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istituzionali </w:t>
            </w:r>
            <w:r>
              <w:rPr>
                <w:w w:val="85"/>
                <w:sz w:val="22"/>
              </w:rPr>
              <w:t>della Banca d’Italia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attraverso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l’impiego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tecnologie innovative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Collaborazione con il team di progetto “Robotics and Artificial Intelligence for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Operations” costituito dalla Banca d’Italia per introdurre tecnologie innovative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quali la robotica (Robotic Processing Automation - RPA) e in prospettiva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l’artificial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intelligence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(IA)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il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machine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learning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(ML),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fine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ottenere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una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maggiore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automazione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processi.</w:t>
            </w:r>
          </w:p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In particolare, il Team dovrà verificare l’idoneità dei processi all’automazione,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individuarne eventuali miglioramenti operativi, definire le specifiche funzionali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per la loro automazione e integrazione, sviluppare ed eseguire i test per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collaudare la reingegnerizzazione e automazione attraverso automi software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(c.d. BOT). Dopo la messa in esercizio dei BOT verrà chiesto al tirocinante di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effettuare un assessment complessivo del progetto sotto il profilo tecnologico,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organizzativo</w:t>
            </w:r>
            <w:r>
              <w:rPr>
                <w:spacing w:val="4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4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gestionale</w:t>
            </w:r>
            <w:r>
              <w:rPr>
                <w:spacing w:val="4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</w:t>
            </w:r>
            <w:r>
              <w:rPr>
                <w:spacing w:val="4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fine</w:t>
            </w:r>
            <w:r>
              <w:rPr>
                <w:spacing w:val="4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4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valutare</w:t>
            </w:r>
            <w:r>
              <w:rPr>
                <w:spacing w:val="4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concretamente</w:t>
            </w:r>
            <w:r>
              <w:rPr>
                <w:spacing w:val="4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</w:t>
            </w:r>
            <w:r>
              <w:rPr>
                <w:spacing w:val="4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benefici</w:t>
            </w:r>
          </w:p>
          <w:p>
            <w:pPr>
              <w:pStyle w:val="TableParagraph"/>
              <w:spacing w:line="230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derivanti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dall’applicazione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della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RPA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potenziali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evoluzioni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future.</w:t>
            </w:r>
          </w:p>
        </w:tc>
      </w:tr>
      <w:tr>
        <w:trPr>
          <w:trHeight w:val="1828" w:hRule="atLeast"/>
        </w:trPr>
        <w:tc>
          <w:tcPr>
            <w:tcW w:w="1130" w:type="dxa"/>
          </w:tcPr>
          <w:p>
            <w:pPr>
              <w:pStyle w:val="TableParagraph"/>
              <w:spacing w:before="60"/>
              <w:rPr>
                <w:sz w:val="22"/>
              </w:rPr>
            </w:pPr>
            <w:r>
              <w:rPr>
                <w:w w:val="90"/>
                <w:sz w:val="22"/>
              </w:rPr>
              <w:t>D_MSP_1</w:t>
            </w:r>
          </w:p>
        </w:tc>
        <w:tc>
          <w:tcPr>
            <w:tcW w:w="2755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Sviluppo di database e analisi in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materia di business continuity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cyber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resilience</w:t>
            </w:r>
          </w:p>
        </w:tc>
        <w:tc>
          <w:tcPr>
            <w:tcW w:w="6321" w:type="dxa"/>
          </w:tcPr>
          <w:p>
            <w:pPr>
              <w:pStyle w:val="TableParagraph"/>
              <w:spacing w:before="60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Collaborazione a un progetto di ricerca e approfondimenti statistici della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Banca d’Italia in materia di business continuity e cyber resilience del sistema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finanziario italiano. In tale ambito sono previste attività per la creazione di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indicatori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multidimensionali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rispetto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fattori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rischio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per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sistema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finanziario e di uno o più modelli di rappresentazione dei dati. Per il progetto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sono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richieste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attività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competenze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rilevazione,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classificazione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</w:p>
          <w:p>
            <w:pPr>
              <w:pStyle w:val="TableParagraph"/>
              <w:spacing w:line="231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clusterizzazione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dati.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after="1"/>
        <w:rPr>
          <w:b/>
          <w:sz w:val="25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1"/>
        <w:gridCol w:w="2654"/>
        <w:gridCol w:w="6321"/>
      </w:tblGrid>
      <w:tr>
        <w:trPr>
          <w:trHeight w:val="623" w:hRule="atLeast"/>
        </w:trPr>
        <w:tc>
          <w:tcPr>
            <w:tcW w:w="10206" w:type="dxa"/>
            <w:gridSpan w:val="3"/>
          </w:tcPr>
          <w:p>
            <w:pPr>
              <w:pStyle w:val="TableParagraph"/>
              <w:spacing w:line="312" w:lineRule="exact"/>
              <w:ind w:left="4185" w:right="3094" w:hanging="106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Proposte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gruppo</w:t>
            </w:r>
            <w:r>
              <w:rPr>
                <w:rFonts w:ascii="Arial"/>
                <w:b/>
                <w:spacing w:val="13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</w:t>
            </w:r>
            <w:r>
              <w:rPr>
                <w:rFonts w:ascii="Arial"/>
                <w:b/>
                <w:spacing w:val="1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-</w:t>
            </w:r>
            <w:r>
              <w:rPr>
                <w:rFonts w:ascii="Arial"/>
                <w:b/>
                <w:spacing w:val="27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Dipartimento</w:t>
            </w:r>
            <w:r>
              <w:rPr>
                <w:rFonts w:ascii="Arial"/>
                <w:b/>
                <w:spacing w:val="13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Informatica</w:t>
            </w:r>
            <w:r>
              <w:rPr>
                <w:rFonts w:ascii="Arial"/>
                <w:b/>
                <w:spacing w:val="-46"/>
                <w:w w:val="80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7</w:t>
            </w:r>
            <w:r>
              <w:rPr>
                <w:rFonts w:ascii="Arial"/>
                <w:b/>
                <w:spacing w:val="-5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tirocini</w:t>
            </w:r>
            <w:r>
              <w:rPr>
                <w:rFonts w:ascii="Arial"/>
                <w:b/>
                <w:spacing w:val="-5"/>
                <w:w w:val="85"/>
                <w:sz w:val="22"/>
              </w:rPr>
              <w:t> </w:t>
            </w:r>
            <w:r>
              <w:rPr>
                <w:rFonts w:ascii="Arial"/>
                <w:b/>
                <w:w w:val="85"/>
                <w:sz w:val="22"/>
              </w:rPr>
              <w:t>complessivi</w:t>
            </w:r>
          </w:p>
        </w:tc>
      </w:tr>
      <w:tr>
        <w:trPr>
          <w:trHeight w:val="314" w:hRule="atLeast"/>
        </w:trPr>
        <w:tc>
          <w:tcPr>
            <w:tcW w:w="1231" w:type="dxa"/>
          </w:tcPr>
          <w:p>
            <w:pPr>
              <w:pStyle w:val="TableParagraph"/>
              <w:spacing w:line="237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Codice</w:t>
            </w:r>
          </w:p>
        </w:tc>
        <w:tc>
          <w:tcPr>
            <w:tcW w:w="2654" w:type="dxa"/>
          </w:tcPr>
          <w:p>
            <w:pPr>
              <w:pStyle w:val="TableParagraph"/>
              <w:spacing w:line="237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Proposta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  <w:tc>
          <w:tcPr>
            <w:tcW w:w="6321" w:type="dxa"/>
          </w:tcPr>
          <w:p>
            <w:pPr>
              <w:pStyle w:val="TableParagraph"/>
              <w:spacing w:line="237" w:lineRule="exact" w:before="57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Argomento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</w:tr>
      <w:tr>
        <w:trPr>
          <w:trHeight w:val="1766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E_PIA_1</w:t>
            </w:r>
          </w:p>
        </w:tc>
        <w:tc>
          <w:tcPr>
            <w:tcW w:w="2654" w:type="dxa"/>
          </w:tcPr>
          <w:p>
            <w:pPr>
              <w:pStyle w:val="TableParagraph"/>
              <w:ind w:right="90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Deep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learning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per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generazione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automatica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report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documenti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Studio e realizzazione di un sistema per il supporto all’operatività della Banca,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in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particolare,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predisposizione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documenti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testuali.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Centrale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realizzazione di modelli discriminativi in grado di acquisire congiuntamente 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conoscenza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sorgenti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 dati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siano esse strutturate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(tabelle) o non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strutturate (testo libero in linguaggio naturale) e generativi in grado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riprodurre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distribuzioni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probabilità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insite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nel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dato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prodotto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dagli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operatori</w:t>
            </w:r>
          </w:p>
          <w:p>
            <w:pPr>
              <w:pStyle w:val="TableParagraph"/>
              <w:spacing w:line="231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umani.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Possibilità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applicazione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contesto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industriale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più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recenti</w:t>
            </w:r>
          </w:p>
        </w:tc>
      </w:tr>
    </w:tbl>
    <w:p>
      <w:pPr>
        <w:spacing w:after="0" w:line="231" w:lineRule="exact"/>
        <w:jc w:val="both"/>
        <w:rPr>
          <w:sz w:val="22"/>
        </w:rPr>
        <w:sectPr>
          <w:pgSz w:w="11910" w:h="16840"/>
          <w:pgMar w:header="709" w:footer="0" w:top="1640" w:bottom="280" w:left="880" w:right="580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1"/>
        <w:gridCol w:w="2654"/>
        <w:gridCol w:w="6321"/>
      </w:tblGrid>
      <w:tr>
        <w:trPr>
          <w:trHeight w:val="505" w:hRule="atLeast"/>
        </w:trPr>
        <w:tc>
          <w:tcPr>
            <w:tcW w:w="1231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65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321" w:type="dxa"/>
          </w:tcPr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w w:val="85"/>
                <w:sz w:val="22"/>
              </w:rPr>
              <w:t>tecniche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apprendimento</w:t>
            </w:r>
            <w:r>
              <w:rPr>
                <w:spacing w:val="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neurale</w:t>
            </w:r>
            <w:r>
              <w:rPr>
                <w:spacing w:val="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basate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su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Generative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Adversarial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Network.</w:t>
            </w:r>
          </w:p>
        </w:tc>
      </w:tr>
      <w:tr>
        <w:trPr>
          <w:trHeight w:val="2020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E_PIA_2</w:t>
            </w:r>
          </w:p>
        </w:tc>
        <w:tc>
          <w:tcPr>
            <w:tcW w:w="2654" w:type="dxa"/>
          </w:tcPr>
          <w:p>
            <w:pPr>
              <w:pStyle w:val="TableParagraph"/>
              <w:tabs>
                <w:tab w:pos="1286" w:val="left" w:leader="none"/>
                <w:tab w:pos="2450" w:val="left" w:leader="none"/>
              </w:tabs>
              <w:ind w:right="90"/>
              <w:rPr>
                <w:sz w:val="22"/>
              </w:rPr>
            </w:pPr>
            <w:r>
              <w:rPr>
                <w:spacing w:val="-1"/>
                <w:w w:val="90"/>
                <w:sz w:val="22"/>
              </w:rPr>
              <w:t>Tecnologia</w:t>
              <w:tab/>
              <w:t>Blockchain</w:t>
              <w:tab/>
            </w:r>
            <w:r>
              <w:rPr>
                <w:spacing w:val="-13"/>
                <w:w w:val="90"/>
                <w:sz w:val="22"/>
              </w:rPr>
              <w:t>e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Decentralized finance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Studio e contributo nei filoni riguardanti: (i) la realizzazione di sistemi distribuiti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ad alta affidabilità, e lo sviluppo di un prototipo di Central Bank Digital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Currency (CBDC) basato su blockchain; (ii) la scalabilità dei pagamenti in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blockchain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tramite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tecniche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avanzate,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come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Payment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Channels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Network,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e la modellazione di una rete di pagamento analoga per una CBDC; (iii)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l’approfondimento di algoritmi e tecniche avanzate di crittografia in ambito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blockchain</w:t>
            </w:r>
            <w:r>
              <w:rPr>
                <w:spacing w:val="2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2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decentralized</w:t>
            </w:r>
            <w:r>
              <w:rPr>
                <w:spacing w:val="2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finance,</w:t>
            </w:r>
            <w:r>
              <w:rPr>
                <w:spacing w:val="2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che</w:t>
            </w:r>
            <w:r>
              <w:rPr>
                <w:spacing w:val="2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possono</w:t>
            </w:r>
            <w:r>
              <w:rPr>
                <w:spacing w:val="2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trovare</w:t>
            </w:r>
            <w:r>
              <w:rPr>
                <w:spacing w:val="2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potenziale</w:t>
            </w:r>
          </w:p>
          <w:p>
            <w:pPr>
              <w:pStyle w:val="TableParagraph"/>
              <w:spacing w:line="232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applicazione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anche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nei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tradizionali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sistemi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finanziari.</w:t>
            </w:r>
          </w:p>
        </w:tc>
      </w:tr>
      <w:tr>
        <w:trPr>
          <w:trHeight w:val="1007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E_PIA_3</w:t>
            </w:r>
          </w:p>
        </w:tc>
        <w:tc>
          <w:tcPr>
            <w:tcW w:w="265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80"/>
                <w:sz w:val="22"/>
              </w:rPr>
              <w:t>Privacy-preserving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enterprise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applications</w:t>
            </w:r>
          </w:p>
        </w:tc>
        <w:tc>
          <w:tcPr>
            <w:tcW w:w="6321" w:type="dxa"/>
          </w:tcPr>
          <w:p>
            <w:pPr>
              <w:pStyle w:val="TableParagraph"/>
              <w:spacing w:line="252" w:lineRule="exact"/>
              <w:ind w:left="108" w:right="89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Apprendimento e applicazione delle principali tecniche di crittografia orientate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alla tutela della confidenzialità dei dati ed utilizzo dei principali framework allo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stato dell’arte, coadiuvando la struttura ospitante nello studio e nello sviluppo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prototipi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applicazioni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privacy-preserving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che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lavorano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dati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aziendali.</w:t>
            </w:r>
          </w:p>
        </w:tc>
      </w:tr>
      <w:tr>
        <w:trPr>
          <w:trHeight w:val="1768" w:hRule="atLeast"/>
        </w:trPr>
        <w:tc>
          <w:tcPr>
            <w:tcW w:w="1231" w:type="dxa"/>
          </w:tcPr>
          <w:p>
            <w:pPr>
              <w:pStyle w:val="TableParagraph"/>
              <w:spacing w:before="59"/>
              <w:rPr>
                <w:sz w:val="22"/>
              </w:rPr>
            </w:pPr>
            <w:r>
              <w:rPr>
                <w:w w:val="90"/>
                <w:sz w:val="22"/>
              </w:rPr>
              <w:t>E_PIA_4</w:t>
            </w:r>
          </w:p>
        </w:tc>
        <w:tc>
          <w:tcPr>
            <w:tcW w:w="265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0"/>
                <w:sz w:val="22"/>
              </w:rPr>
              <w:t>Modelli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ad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agenti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per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una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Banca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centrale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spacing w:val="-1"/>
                <w:w w:val="85"/>
                <w:sz w:val="22"/>
              </w:rPr>
              <w:t>La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modellazione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ad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agenti, o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Agent-Based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Modeling </w:t>
            </w:r>
            <w:r>
              <w:rPr>
                <w:w w:val="85"/>
                <w:sz w:val="22"/>
              </w:rPr>
              <w:t>(ABM),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è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una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potente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tecnica computazionale per simulare ed analizzare sistemi complessi adattivi.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Il candidato per questo tirocinio avrà la possibilità di: (i) familiarizzare con 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ricerca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ambito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ABM;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(ii)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sviluppare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modello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ad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agenti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</w:t>
            </w:r>
            <w:r>
              <w:rPr>
                <w:spacing w:val="1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fenomeno</w:t>
            </w:r>
            <w:r>
              <w:rPr>
                <w:spacing w:val="-4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 interesse per la Banca (come l’evoluzione di mercati finanziari o dei sistemi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pagamento);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(iii)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partecipare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stesura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articolo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ricerca</w:t>
            </w:r>
          </w:p>
          <w:p>
            <w:pPr>
              <w:pStyle w:val="TableParagraph"/>
              <w:spacing w:line="231" w:lineRule="exact"/>
              <w:ind w:left="108"/>
              <w:rPr>
                <w:sz w:val="22"/>
              </w:rPr>
            </w:pPr>
            <w:r>
              <w:rPr>
                <w:w w:val="90"/>
                <w:sz w:val="22"/>
              </w:rPr>
              <w:t>svolto.</w:t>
            </w:r>
          </w:p>
        </w:tc>
      </w:tr>
      <w:tr>
        <w:trPr>
          <w:trHeight w:val="3028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E_SVI_1</w:t>
            </w:r>
          </w:p>
        </w:tc>
        <w:tc>
          <w:tcPr>
            <w:tcW w:w="2654" w:type="dxa"/>
          </w:tcPr>
          <w:p>
            <w:pPr>
              <w:pStyle w:val="TableParagraph"/>
              <w:ind w:right="89"/>
              <w:rPr>
                <w:sz w:val="22"/>
              </w:rPr>
            </w:pPr>
            <w:r>
              <w:rPr>
                <w:w w:val="80"/>
                <w:sz w:val="22"/>
              </w:rPr>
              <w:t>Intelligenza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artificiale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applicata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contesto legaltech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L’iniziativa di tirocinio si inquadra nel progetto finalizzato alla realizzazione di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un sistema informativo per la gestione integrata, la consultazione e lo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sfruttamento del patrimonio informativo del Servizio Consulenza Legale della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Banca d’Italia, nel cui ambito sarà utilizzata una soluzione innovativa che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permetterà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 reperire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 condividere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modo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agevole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tempestivo tutte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le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informazioni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possedute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Servizio,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attraverso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l’interconnessione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l’integrazione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fonti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informative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disponibili.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soluzione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garantirà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inoltre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il dialogo e l’interoperabilità con gli strumenti e le piattaforme del sistema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giudiziario e con le procedure e le applicazioni della Banca d’Italia.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collaborazione riguarderà la progettazione di un prototipo per uno degli ambiti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con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impatto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su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tecnologie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IA/LegalTech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già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individuati</w:t>
            </w:r>
            <w:r>
              <w:rPr>
                <w:spacing w:val="24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come</w:t>
            </w:r>
          </w:p>
          <w:p>
            <w:pPr>
              <w:pStyle w:val="TableParagraph"/>
              <w:spacing w:line="228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potenzialmente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interesse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il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progetto</w:t>
            </w:r>
          </w:p>
        </w:tc>
      </w:tr>
      <w:tr>
        <w:trPr>
          <w:trHeight w:val="1768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E_SVI_2</w:t>
            </w:r>
          </w:p>
        </w:tc>
        <w:tc>
          <w:tcPr>
            <w:tcW w:w="2654" w:type="dxa"/>
          </w:tcPr>
          <w:p>
            <w:pPr>
              <w:pStyle w:val="TableParagraph"/>
              <w:spacing w:line="242" w:lineRule="auto"/>
              <w:ind w:right="79"/>
              <w:rPr>
                <w:sz w:val="22"/>
              </w:rPr>
            </w:pPr>
            <w:r>
              <w:rPr>
                <w:w w:val="85"/>
                <w:sz w:val="22"/>
              </w:rPr>
              <w:t>Tecniche</w:t>
            </w:r>
            <w:r>
              <w:rPr>
                <w:spacing w:val="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Graph</w:t>
            </w:r>
            <w:r>
              <w:rPr>
                <w:spacing w:val="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analysis</w:t>
            </w:r>
            <w:r>
              <w:rPr>
                <w:spacing w:val="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intelligenza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artificale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L’iniziativa di tirocinio si inquadra nel progetto che mira a potenziare l’utilizzo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delle tecniche di graph analysis e di intelligenza artificiale nell’ambito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dell’analisi finanziaria </w:t>
            </w:r>
            <w:r>
              <w:rPr>
                <w:w w:val="90"/>
                <w:sz w:val="22"/>
              </w:rPr>
              <w:t>per il contrasto del riciclaggio di denaro e del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finanziamento del terrorismo. Il progetto prevede la creazione di una base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dati</w:t>
            </w:r>
            <w:r>
              <w:rPr>
                <w:spacing w:val="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</w:t>
            </w:r>
            <w:r>
              <w:rPr>
                <w:spacing w:val="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grafo,</w:t>
            </w:r>
            <w:r>
              <w:rPr>
                <w:spacing w:val="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</w:t>
            </w:r>
            <w:r>
              <w:rPr>
                <w:spacing w:val="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realizzazione</w:t>
            </w:r>
            <w:r>
              <w:rPr>
                <w:spacing w:val="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algoritmi</w:t>
            </w:r>
            <w:r>
              <w:rPr>
                <w:spacing w:val="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avanzati</w:t>
            </w:r>
            <w:r>
              <w:rPr>
                <w:spacing w:val="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per</w:t>
            </w:r>
            <w:r>
              <w:rPr>
                <w:spacing w:val="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l’analisi</w:t>
            </w:r>
            <w:r>
              <w:rPr>
                <w:spacing w:val="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dei</w:t>
            </w:r>
            <w:r>
              <w:rPr>
                <w:spacing w:val="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dati</w:t>
            </w:r>
            <w:r>
              <w:rPr>
                <w:spacing w:val="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che</w:t>
            </w:r>
          </w:p>
          <w:p>
            <w:pPr>
              <w:pStyle w:val="TableParagraph"/>
              <w:spacing w:line="254" w:lineRule="exact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fanno uso delle tecniche combinate di graph analysis e di intelligenza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artificiale,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realizzazione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un’interfaccia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utente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graph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visualization.</w:t>
            </w:r>
          </w:p>
        </w:tc>
      </w:tr>
      <w:tr>
        <w:trPr>
          <w:trHeight w:val="2268" w:hRule="atLeast"/>
        </w:trPr>
        <w:tc>
          <w:tcPr>
            <w:tcW w:w="1231" w:type="dxa"/>
          </w:tcPr>
          <w:p>
            <w:pPr>
              <w:pStyle w:val="TableParagraph"/>
              <w:spacing w:before="53"/>
              <w:rPr>
                <w:sz w:val="22"/>
              </w:rPr>
            </w:pPr>
            <w:r>
              <w:rPr>
                <w:w w:val="90"/>
                <w:sz w:val="22"/>
              </w:rPr>
              <w:t>E_SVI_3</w:t>
            </w:r>
          </w:p>
        </w:tc>
        <w:tc>
          <w:tcPr>
            <w:tcW w:w="2654" w:type="dxa"/>
          </w:tcPr>
          <w:p>
            <w:pPr>
              <w:pStyle w:val="TableParagraph"/>
              <w:ind w:right="90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Intelligenza artificiale applicata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alle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attività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di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supervisione</w:t>
            </w:r>
            <w:r>
              <w:rPr>
                <w:spacing w:val="-54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degli intermediari e alla tutela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-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clientela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L’iniziativa di tirocinio si inquadra nell’ambito delle attività di sviluppo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modelli di Intelligenza Artificiale applicati alle attività di Supervisione degli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intermediari bancari e finanziari e di Tutela della clientela nei rapporti con gli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90"/>
                <w:sz w:val="22"/>
              </w:rPr>
              <w:t>intermediari.</w:t>
            </w:r>
          </w:p>
          <w:p>
            <w:pPr>
              <w:pStyle w:val="TableParagraph"/>
              <w:spacing w:line="252" w:lineRule="exact"/>
              <w:ind w:left="108"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In tale contesto, la Banca d’Italia è impegnata nella realizzazione di soluzioni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informatiche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che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-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mediante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l’analisi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automatica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diverse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sorgenti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informative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contenenti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sia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dati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strutturati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sia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dati testuali,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quali</w:t>
            </w:r>
            <w:r>
              <w:rPr>
                <w:spacing w:val="-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ad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esempio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social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media,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news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web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-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rendano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più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semplici,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rapidi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ed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efficaci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processi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lavoro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connessi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attività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istituzionali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citate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</w:t>
            </w:r>
            <w:r>
              <w:rPr>
                <w:spacing w:val="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precedenza.</w:t>
            </w:r>
          </w:p>
        </w:tc>
      </w:tr>
    </w:tbl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1"/>
        <w:gridCol w:w="2654"/>
        <w:gridCol w:w="6321"/>
      </w:tblGrid>
      <w:tr>
        <w:trPr>
          <w:trHeight w:val="314" w:hRule="atLeast"/>
        </w:trPr>
        <w:tc>
          <w:tcPr>
            <w:tcW w:w="10206" w:type="dxa"/>
            <w:gridSpan w:val="3"/>
          </w:tcPr>
          <w:p>
            <w:pPr>
              <w:pStyle w:val="TableParagraph"/>
              <w:spacing w:line="234" w:lineRule="exact" w:before="60"/>
              <w:ind w:left="2853" w:right="2843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Proposte</w:t>
            </w:r>
            <w:r>
              <w:rPr>
                <w:rFonts w:asci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gruppo</w:t>
            </w:r>
            <w:r>
              <w:rPr>
                <w:rFonts w:asci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F</w:t>
            </w:r>
            <w:r>
              <w:rPr>
                <w:rFonts w:asci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-</w:t>
            </w:r>
            <w:r>
              <w:rPr>
                <w:rFonts w:ascii="Arial"/>
                <w:b/>
                <w:spacing w:val="22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Dipartimento</w:t>
            </w:r>
            <w:r>
              <w:rPr>
                <w:rFonts w:asci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Immobili</w:t>
            </w:r>
            <w:r>
              <w:rPr>
                <w:rFonts w:ascii="Arial"/>
                <w:b/>
                <w:spacing w:val="6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e</w:t>
            </w:r>
            <w:r>
              <w:rPr>
                <w:rFonts w:ascii="Arial"/>
                <w:b/>
                <w:spacing w:val="10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Appalti</w:t>
            </w:r>
          </w:p>
        </w:tc>
      </w:tr>
      <w:tr>
        <w:trPr>
          <w:trHeight w:val="311" w:hRule="atLeast"/>
        </w:trPr>
        <w:tc>
          <w:tcPr>
            <w:tcW w:w="1231" w:type="dxa"/>
          </w:tcPr>
          <w:p>
            <w:pPr>
              <w:pStyle w:val="TableParagraph"/>
              <w:spacing w:line="234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Codice</w:t>
            </w:r>
          </w:p>
        </w:tc>
        <w:tc>
          <w:tcPr>
            <w:tcW w:w="2654" w:type="dxa"/>
          </w:tcPr>
          <w:p>
            <w:pPr>
              <w:pStyle w:val="TableParagraph"/>
              <w:spacing w:line="234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Proposta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  <w:tc>
          <w:tcPr>
            <w:tcW w:w="6321" w:type="dxa"/>
          </w:tcPr>
          <w:p>
            <w:pPr>
              <w:pStyle w:val="TableParagraph"/>
              <w:spacing w:line="234" w:lineRule="exact" w:before="57"/>
              <w:ind w:left="108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Argomento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</w:tr>
      <w:tr>
        <w:trPr>
          <w:trHeight w:val="757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F_IMM_1</w:t>
            </w:r>
          </w:p>
        </w:tc>
        <w:tc>
          <w:tcPr>
            <w:tcW w:w="2654" w:type="dxa"/>
          </w:tcPr>
          <w:p>
            <w:pPr>
              <w:pStyle w:val="TableParagraph"/>
              <w:tabs>
                <w:tab w:pos="1706" w:val="left" w:leader="none"/>
              </w:tabs>
              <w:spacing w:line="250" w:lineRule="exact"/>
              <w:rPr>
                <w:sz w:val="22"/>
              </w:rPr>
            </w:pPr>
            <w:r>
              <w:rPr>
                <w:w w:val="85"/>
                <w:sz w:val="22"/>
              </w:rPr>
              <w:t>Programmazione</w:t>
              <w:tab/>
              <w:t>dell’attività</w:t>
            </w:r>
          </w:p>
          <w:p>
            <w:pPr>
              <w:pStyle w:val="TableParagraph"/>
              <w:spacing w:line="252" w:lineRule="exact"/>
              <w:rPr>
                <w:sz w:val="22"/>
              </w:rPr>
            </w:pPr>
            <w:r>
              <w:rPr>
                <w:w w:val="85"/>
                <w:sz w:val="22"/>
              </w:rPr>
              <w:t>manutentiva</w:t>
            </w:r>
            <w:r>
              <w:rPr>
                <w:spacing w:val="4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</w:t>
            </w:r>
            <w:r>
              <w:rPr>
                <w:spacing w:val="4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patrimonio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immobiliare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della</w:t>
            </w:r>
            <w:r>
              <w:rPr>
                <w:spacing w:val="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Banca</w:t>
            </w:r>
          </w:p>
        </w:tc>
        <w:tc>
          <w:tcPr>
            <w:tcW w:w="6321" w:type="dxa"/>
          </w:tcPr>
          <w:p>
            <w:pPr>
              <w:pStyle w:val="TableParagraph"/>
              <w:spacing w:line="250" w:lineRule="exact"/>
              <w:ind w:left="108"/>
              <w:rPr>
                <w:sz w:val="22"/>
              </w:rPr>
            </w:pPr>
            <w:r>
              <w:rPr>
                <w:w w:val="85"/>
                <w:sz w:val="22"/>
              </w:rPr>
              <w:t>Nell’ambito</w:t>
            </w:r>
            <w:r>
              <w:rPr>
                <w:spacing w:val="4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dell’attività</w:t>
            </w:r>
            <w:r>
              <w:rPr>
                <w:spacing w:val="4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4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programmazione</w:t>
            </w:r>
            <w:r>
              <w:rPr>
                <w:spacing w:val="4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dell’attività</w:t>
            </w:r>
            <w:r>
              <w:rPr>
                <w:spacing w:val="4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manutentiva</w:t>
            </w:r>
            <w:r>
              <w:rPr>
                <w:spacing w:val="4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</w:t>
            </w:r>
          </w:p>
          <w:p>
            <w:pPr>
              <w:pStyle w:val="TableParagraph"/>
              <w:spacing w:line="252" w:lineRule="exact"/>
              <w:ind w:left="108"/>
              <w:rPr>
                <w:sz w:val="22"/>
              </w:rPr>
            </w:pPr>
            <w:r>
              <w:rPr>
                <w:w w:val="85"/>
                <w:sz w:val="22"/>
              </w:rPr>
              <w:t>patrimonio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immobiliare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Banca,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l’impegno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sarà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focalizzato</w:t>
            </w:r>
            <w:r>
              <w:rPr>
                <w:spacing w:val="18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sullo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svolgimento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un’analisi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trasversale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documenti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programmazione</w:t>
            </w:r>
            <w:r>
              <w:rPr>
                <w:spacing w:val="2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</w:p>
        </w:tc>
      </w:tr>
    </w:tbl>
    <w:p>
      <w:pPr>
        <w:spacing w:after="0" w:line="252" w:lineRule="exact"/>
        <w:rPr>
          <w:sz w:val="22"/>
        </w:rPr>
        <w:sectPr>
          <w:pgSz w:w="11910" w:h="16840"/>
          <w:pgMar w:header="709" w:footer="0" w:top="1660" w:bottom="280" w:left="880" w:right="580"/>
        </w:sect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31"/>
        <w:gridCol w:w="2654"/>
        <w:gridCol w:w="6321"/>
      </w:tblGrid>
      <w:tr>
        <w:trPr>
          <w:trHeight w:val="1264" w:hRule="atLeast"/>
        </w:trPr>
        <w:tc>
          <w:tcPr>
            <w:tcW w:w="1231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2654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6321" w:type="dxa"/>
          </w:tcPr>
          <w:p>
            <w:pPr>
              <w:pStyle w:val="TableParagraph"/>
              <w:spacing w:line="252" w:lineRule="exact"/>
              <w:ind w:left="108" w:right="92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valutazione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processi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alla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luce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-7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normativa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riferimento.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L’obiettivo</w:t>
            </w:r>
            <w:r>
              <w:rPr>
                <w:spacing w:val="-50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delle analisi e delle valutazioni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è quello di identificare best practices e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favorirne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loro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diffusione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nell’attività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programmazione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per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accrescerne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l’efficacia e l’efficienza nella gestione della programmazione anche ricorrendo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allo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sfruttamento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della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leva</w:t>
            </w:r>
            <w:r>
              <w:rPr>
                <w:spacing w:val="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tecnologica.</w:t>
            </w:r>
          </w:p>
        </w:tc>
      </w:tr>
      <w:tr>
        <w:trPr>
          <w:trHeight w:val="2018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F_IMM_2</w:t>
            </w:r>
          </w:p>
        </w:tc>
        <w:tc>
          <w:tcPr>
            <w:tcW w:w="2654" w:type="dxa"/>
          </w:tcPr>
          <w:p>
            <w:pPr>
              <w:pStyle w:val="TableParagraph"/>
              <w:ind w:right="90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Gestione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tecnica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patrimonio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immobiliare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Banca per gli aspetti edili 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architettonici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Nell’ambito delle attività per la manutenzione del patrimonio immobiliare della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Banca,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l’impegno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sarà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focalizzato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sulla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redazione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elaborati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connessi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la progettazione degli interventi anche attraverso la modellazione BIM,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l’elaborazione di rilievi architettonici e dei documenti per le basi dati tecniche,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la lettura degli strumenti urbanistici per le verifiche di fattibilità, le analisi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architettoniche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conoscitive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degrado,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ricerche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archivio,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0"/>
                <w:sz w:val="22"/>
              </w:rPr>
              <w:t>l’applicazione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normative</w:t>
            </w:r>
            <w:r>
              <w:rPr>
                <w:spacing w:val="1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dell’ambito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tecnico,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l’assistenza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alla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Direzione</w:t>
            </w:r>
          </w:p>
          <w:p>
            <w:pPr>
              <w:pStyle w:val="TableParagraph"/>
              <w:spacing w:line="230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Lavori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il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supporto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all’elaborazione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pubblicazioni</w:t>
            </w:r>
          </w:p>
        </w:tc>
      </w:tr>
      <w:tr>
        <w:trPr>
          <w:trHeight w:val="1768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F_IMM_3</w:t>
            </w:r>
          </w:p>
        </w:tc>
        <w:tc>
          <w:tcPr>
            <w:tcW w:w="2654" w:type="dxa"/>
          </w:tcPr>
          <w:p>
            <w:pPr>
              <w:pStyle w:val="TableParagraph"/>
              <w:ind w:right="90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Gestione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tecnica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patrimonio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immobiliare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Banca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gli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aspetti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strutturali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Nell’ambito delle attività per la manutenzione del patrimonio immobiliare della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Banca,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l’impegno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sarà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focalizzato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sulla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redazione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elaborati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connessi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la progettazione degli interventi anche attraverso la modellazione BIM,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l’analisi strutturale, i rilievi e la definizione dei piani di indagini e prove, 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diagnosi e il monitoraggio, la sicurezza sismica degli elementi non strutturali,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l’applicazione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delle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normative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tecniche,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l’assistenza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alla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Direzione</w:t>
            </w:r>
            <w:r>
              <w:rPr>
                <w:spacing w:val="15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Lavori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il</w:t>
            </w:r>
          </w:p>
          <w:p>
            <w:pPr>
              <w:pStyle w:val="TableParagraph"/>
              <w:spacing w:line="233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supporto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all’elaborazione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pubblicazioni.</w:t>
            </w:r>
          </w:p>
        </w:tc>
      </w:tr>
      <w:tr>
        <w:trPr>
          <w:trHeight w:val="2776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F_IMM_4</w:t>
            </w:r>
          </w:p>
        </w:tc>
        <w:tc>
          <w:tcPr>
            <w:tcW w:w="2654" w:type="dxa"/>
          </w:tcPr>
          <w:p>
            <w:pPr>
              <w:pStyle w:val="TableParagraph"/>
              <w:ind w:right="90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Gestione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tecnica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patrimonio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immobiliare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Banca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per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gli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aspetti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impiantistici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Nell’ambito delle attività per la manutenzione del patrimonio immobiliare della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Banca,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l’impegno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sarà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focalizzato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sulla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redazione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elaborati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connessi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la progettazione degli interventi su edifici esistenti anche attraverso 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modellazione BIM, le analisi preliminari della fattibilità degli interventi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manutenzione straordinaria e ristrutturazione degli stabili; i rilievi degli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impianti esistenti propedeutici allo studio di fattibilità e/o al </w:t>
            </w:r>
            <w:r>
              <w:rPr>
                <w:w w:val="90"/>
                <w:sz w:val="22"/>
              </w:rPr>
              <w:t>progetto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dell’intervento; i calcoli termici estivi e invernali, le diagnosi energetiche; 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calcoli elettrici e le verifiche </w:t>
            </w:r>
            <w:r>
              <w:rPr>
                <w:w w:val="90"/>
                <w:sz w:val="22"/>
              </w:rPr>
              <w:t>dell’andamento dei consumi elettrici; il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dimensionamento degli impianti tecnologici;</w:t>
            </w:r>
            <w:r>
              <w:rPr>
                <w:w w:val="85"/>
                <w:sz w:val="22"/>
              </w:rPr>
              <w:t> l’applicazione delle normative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tecniche,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l’assistenza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alla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Direzione</w:t>
            </w:r>
            <w:r>
              <w:rPr>
                <w:spacing w:val="-6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Lavori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il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supporto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all’elaborazione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</w:p>
          <w:p>
            <w:pPr>
              <w:pStyle w:val="TableParagraph"/>
              <w:spacing w:line="229" w:lineRule="exact"/>
              <w:ind w:left="108"/>
              <w:rPr>
                <w:sz w:val="22"/>
              </w:rPr>
            </w:pPr>
            <w:r>
              <w:rPr>
                <w:w w:val="90"/>
                <w:sz w:val="22"/>
              </w:rPr>
              <w:t>pubblicazioni.</w:t>
            </w:r>
          </w:p>
        </w:tc>
      </w:tr>
      <w:tr>
        <w:trPr>
          <w:trHeight w:val="1513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F_IMM_5</w:t>
            </w:r>
          </w:p>
        </w:tc>
        <w:tc>
          <w:tcPr>
            <w:tcW w:w="2654" w:type="dxa"/>
          </w:tcPr>
          <w:p>
            <w:pPr>
              <w:pStyle w:val="TableParagraph"/>
              <w:ind w:right="90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Gestione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tecnica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patrimonio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immobiliare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Banca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per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gli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aspetti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sicurezza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Nell’ambito delle attività per la manutenzione del patrimonio immobiliare della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Banca,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l’impegno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sarà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focalizzato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sulla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redazione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elaborati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connessi</w:t>
            </w:r>
            <w:r>
              <w:rPr>
                <w:spacing w:val="2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 progettazione degli impianti speciali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 sistemi di supervisione; l’analisi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preliminare della fattibilità degli interventi; i rilievi degli impianti esistenti, il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dimensionamento,</w:t>
            </w:r>
            <w:r>
              <w:rPr>
                <w:spacing w:val="3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l’applicazione</w:t>
            </w:r>
            <w:r>
              <w:rPr>
                <w:spacing w:val="3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delle</w:t>
            </w:r>
            <w:r>
              <w:rPr>
                <w:spacing w:val="3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normative</w:t>
            </w:r>
            <w:r>
              <w:rPr>
                <w:spacing w:val="3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dell’ambito</w:t>
            </w:r>
            <w:r>
              <w:rPr>
                <w:spacing w:val="3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tecnico,</w:t>
            </w:r>
          </w:p>
          <w:p>
            <w:pPr>
              <w:pStyle w:val="TableParagraph"/>
              <w:spacing w:line="232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l’assistenza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agli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uffici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Direzione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Lavori.</w:t>
            </w:r>
          </w:p>
        </w:tc>
      </w:tr>
      <w:tr>
        <w:trPr>
          <w:trHeight w:val="1514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F_APP_1</w:t>
            </w:r>
          </w:p>
        </w:tc>
        <w:tc>
          <w:tcPr>
            <w:tcW w:w="2654" w:type="dxa"/>
          </w:tcPr>
          <w:p>
            <w:pPr>
              <w:pStyle w:val="TableParagraph"/>
              <w:ind w:right="89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Attività 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analisi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ricerca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finalizzata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alle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attività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Procurement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0"/>
              <w:jc w:val="both"/>
              <w:rPr>
                <w:sz w:val="22"/>
              </w:rPr>
            </w:pPr>
            <w:r>
              <w:rPr>
                <w:spacing w:val="-1"/>
                <w:w w:val="90"/>
                <w:sz w:val="22"/>
              </w:rPr>
              <w:t>Attività di collaborazione </w:t>
            </w:r>
            <w:r>
              <w:rPr>
                <w:w w:val="90"/>
                <w:sz w:val="22"/>
              </w:rPr>
              <w:t>con la struttura della Banca preposta allo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svolgimento delle procedure disciplinate dal Codice dei contratti pubblici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(dalla progettazione alla stipula del contratto passando per tutte le fasi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intermedie) nell’ambito dell’affidamento degli appalti per l’esecuzione di lavori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l’acquisto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beni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-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servizi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</w:t>
            </w:r>
            <w:r>
              <w:rPr>
                <w:spacing w:val="-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base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alle</w:t>
            </w:r>
            <w:r>
              <w:rPr>
                <w:spacing w:val="-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disposizioni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cui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</w:t>
            </w:r>
            <w:r>
              <w:rPr>
                <w:spacing w:val="-4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D.lgs.</w:t>
            </w:r>
            <w:r>
              <w:rPr>
                <w:spacing w:val="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n.</w:t>
            </w:r>
            <w:r>
              <w:rPr>
                <w:spacing w:val="-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36/2023</w:t>
            </w:r>
          </w:p>
          <w:p>
            <w:pPr>
              <w:pStyle w:val="TableParagraph"/>
              <w:spacing w:line="232" w:lineRule="exact"/>
              <w:ind w:left="108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–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Codice</w:t>
            </w:r>
            <w:r>
              <w:rPr>
                <w:spacing w:val="7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9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contratti</w:t>
            </w:r>
            <w:r>
              <w:rPr>
                <w:spacing w:val="1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pubblici.</w:t>
            </w:r>
          </w:p>
        </w:tc>
      </w:tr>
      <w:tr>
        <w:trPr>
          <w:trHeight w:val="2524" w:hRule="atLeast"/>
        </w:trPr>
        <w:tc>
          <w:tcPr>
            <w:tcW w:w="1231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F_LOS_1</w:t>
            </w:r>
          </w:p>
        </w:tc>
        <w:tc>
          <w:tcPr>
            <w:tcW w:w="2654" w:type="dxa"/>
          </w:tcPr>
          <w:p>
            <w:pPr>
              <w:pStyle w:val="TableParagraph"/>
              <w:ind w:right="90"/>
              <w:jc w:val="both"/>
              <w:rPr>
                <w:sz w:val="22"/>
              </w:rPr>
            </w:pPr>
            <w:r>
              <w:rPr>
                <w:w w:val="90"/>
                <w:sz w:val="22"/>
              </w:rPr>
              <w:t>Gestione,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tutela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e</w:t>
            </w:r>
            <w:r>
              <w:rPr>
                <w:spacing w:val="-53"/>
                <w:w w:val="90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valorizzazione </w:t>
            </w:r>
            <w:r>
              <w:rPr>
                <w:w w:val="85"/>
                <w:sz w:val="22"/>
              </w:rPr>
              <w:t>del patrimonio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90"/>
                <w:sz w:val="22"/>
              </w:rPr>
              <w:t>artistico</w:t>
            </w:r>
          </w:p>
        </w:tc>
        <w:tc>
          <w:tcPr>
            <w:tcW w:w="6321" w:type="dxa"/>
          </w:tcPr>
          <w:p>
            <w:pPr>
              <w:pStyle w:val="TableParagraph"/>
              <w:ind w:left="108" w:right="91"/>
              <w:jc w:val="both"/>
              <w:rPr>
                <w:sz w:val="22"/>
              </w:rPr>
            </w:pPr>
            <w:r>
              <w:rPr>
                <w:w w:val="85"/>
                <w:sz w:val="22"/>
              </w:rPr>
              <w:t>Svolgimento, nell’ambito della Divisione Patrimonio artistico della Banca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d’Italia, delle fasi propedeutiche e realizzative relative alla gestione, tutela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valorizzazione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patrimonio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formato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da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opere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appartenenti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</w:t>
            </w:r>
            <w:r>
              <w:rPr>
                <w:spacing w:val="1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diversi</w:t>
            </w:r>
            <w:r>
              <w:rPr>
                <w:spacing w:val="1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periodi</w:t>
            </w:r>
            <w:r>
              <w:rPr>
                <w:spacing w:val="-46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 provenienza, collocato in tutto il territorio nazionale; le attività riguarderanno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studi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sulla</w:t>
            </w:r>
            <w:r>
              <w:rPr>
                <w:w w:val="90"/>
                <w:sz w:val="22"/>
              </w:rPr>
              <w:t> collezione,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compreso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l’aggiornamento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delle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schede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di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w w:val="85"/>
                <w:sz w:val="22"/>
              </w:rPr>
              <w:t>catalogazione, la collocazione delle opere secondo le esigenze allestitive,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promuovendo e seguendo: le iniziative di valorizzazione, la gestione e il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riordino</w:t>
            </w:r>
            <w:r>
              <w:rPr>
                <w:spacing w:val="1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dei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magazzini,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il</w:t>
            </w:r>
            <w:r>
              <w:rPr>
                <w:spacing w:val="20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supporto</w:t>
            </w:r>
            <w:r>
              <w:rPr>
                <w:spacing w:val="2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all’attività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digitalizzazione</w:t>
            </w:r>
            <w:r>
              <w:rPr>
                <w:spacing w:val="23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del</w:t>
            </w:r>
            <w:r>
              <w:rPr>
                <w:spacing w:val="2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materiale</w:t>
            </w:r>
          </w:p>
          <w:p>
            <w:pPr>
              <w:pStyle w:val="TableParagraph"/>
              <w:spacing w:line="252" w:lineRule="exact"/>
              <w:ind w:left="108"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fotografico deli archivi nonché all’iter autorizzativo per il restauro dei beni in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stretto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raccordo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con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la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Soprintendenza.</w:t>
            </w:r>
          </w:p>
        </w:tc>
      </w:tr>
    </w:tbl>
    <w:p>
      <w:pPr>
        <w:spacing w:after="0" w:line="252" w:lineRule="exact"/>
        <w:jc w:val="both"/>
        <w:rPr>
          <w:sz w:val="22"/>
        </w:rPr>
        <w:sectPr>
          <w:pgSz w:w="11910" w:h="16840"/>
          <w:pgMar w:header="709" w:footer="0" w:top="1660" w:bottom="280" w:left="880" w:right="580"/>
        </w:sect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9" w:after="1"/>
        <w:rPr>
          <w:b/>
          <w:sz w:val="15"/>
        </w:rPr>
      </w:pPr>
    </w:p>
    <w:tbl>
      <w:tblPr>
        <w:tblW w:w="0" w:type="auto"/>
        <w:jc w:val="left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76"/>
        <w:gridCol w:w="2664"/>
        <w:gridCol w:w="6367"/>
      </w:tblGrid>
      <w:tr>
        <w:trPr>
          <w:trHeight w:val="626" w:hRule="atLeast"/>
        </w:trPr>
        <w:tc>
          <w:tcPr>
            <w:tcW w:w="10207" w:type="dxa"/>
            <w:gridSpan w:val="3"/>
          </w:tcPr>
          <w:p>
            <w:pPr>
              <w:pStyle w:val="TableParagraph"/>
              <w:spacing w:line="312" w:lineRule="exact"/>
              <w:ind w:left="4672" w:right="3069" w:hanging="1524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w w:val="80"/>
                <w:sz w:val="22"/>
              </w:rPr>
              <w:t>Proposte</w:t>
            </w:r>
            <w:r>
              <w:rPr>
                <w:rFonts w:ascii="Arial" w:hAnsi="Arial"/>
                <w:b/>
                <w:spacing w:val="14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gruppo</w:t>
            </w:r>
            <w:r>
              <w:rPr>
                <w:rFonts w:ascii="Arial" w:hAns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G</w:t>
            </w:r>
            <w:r>
              <w:rPr>
                <w:rFonts w:ascii="Arial" w:hAnsi="Arial"/>
                <w:b/>
                <w:spacing w:val="16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–</w:t>
            </w:r>
            <w:r>
              <w:rPr>
                <w:rFonts w:ascii="Arial" w:hAns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Servizio</w:t>
            </w:r>
            <w:r>
              <w:rPr>
                <w:rFonts w:ascii="Arial" w:hAns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80"/>
                <w:sz w:val="22"/>
              </w:rPr>
              <w:t>Organizzazione</w:t>
            </w:r>
            <w:r>
              <w:rPr>
                <w:rFonts w:ascii="Arial" w:hAnsi="Arial"/>
                <w:b/>
                <w:spacing w:val="-46"/>
                <w:w w:val="80"/>
                <w:sz w:val="22"/>
              </w:rPr>
              <w:t> </w:t>
            </w:r>
            <w:r>
              <w:rPr>
                <w:rFonts w:ascii="Arial" w:hAnsi="Arial"/>
                <w:b/>
                <w:w w:val="90"/>
                <w:sz w:val="22"/>
              </w:rPr>
              <w:t>1</w:t>
            </w:r>
            <w:r>
              <w:rPr>
                <w:rFonts w:ascii="Arial" w:hAnsi="Arial"/>
                <w:b/>
                <w:spacing w:val="-8"/>
                <w:w w:val="90"/>
                <w:sz w:val="22"/>
              </w:rPr>
              <w:t> </w:t>
            </w:r>
            <w:r>
              <w:rPr>
                <w:rFonts w:ascii="Arial" w:hAnsi="Arial"/>
                <w:b/>
                <w:w w:val="90"/>
                <w:sz w:val="22"/>
              </w:rPr>
              <w:t>tirocinio</w:t>
            </w:r>
          </w:p>
        </w:tc>
      </w:tr>
      <w:tr>
        <w:trPr>
          <w:trHeight w:val="311" w:hRule="atLeast"/>
        </w:trPr>
        <w:tc>
          <w:tcPr>
            <w:tcW w:w="1176" w:type="dxa"/>
          </w:tcPr>
          <w:p>
            <w:pPr>
              <w:pStyle w:val="TableParagraph"/>
              <w:spacing w:line="234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90"/>
                <w:sz w:val="22"/>
              </w:rPr>
              <w:t>Codice</w:t>
            </w:r>
          </w:p>
        </w:tc>
        <w:tc>
          <w:tcPr>
            <w:tcW w:w="2664" w:type="dxa"/>
          </w:tcPr>
          <w:p>
            <w:pPr>
              <w:pStyle w:val="TableParagraph"/>
              <w:spacing w:line="234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Proposta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di</w:t>
            </w:r>
            <w:r>
              <w:rPr>
                <w:rFonts w:ascii="Arial"/>
                <w:b/>
                <w:spacing w:val="11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  <w:tc>
          <w:tcPr>
            <w:tcW w:w="6367" w:type="dxa"/>
          </w:tcPr>
          <w:p>
            <w:pPr>
              <w:pStyle w:val="TableParagraph"/>
              <w:spacing w:line="234" w:lineRule="exact" w:before="57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w w:val="80"/>
                <w:sz w:val="22"/>
              </w:rPr>
              <w:t>Argomento</w:t>
            </w:r>
            <w:r>
              <w:rPr>
                <w:rFonts w:ascii="Arial"/>
                <w:b/>
                <w:spacing w:val="15"/>
                <w:w w:val="80"/>
                <w:sz w:val="22"/>
              </w:rPr>
              <w:t> </w:t>
            </w:r>
            <w:r>
              <w:rPr>
                <w:rFonts w:ascii="Arial"/>
                <w:b/>
                <w:w w:val="80"/>
                <w:sz w:val="22"/>
              </w:rPr>
              <w:t>tirocinio</w:t>
            </w:r>
          </w:p>
        </w:tc>
      </w:tr>
      <w:tr>
        <w:trPr>
          <w:trHeight w:val="3594" w:hRule="atLeast"/>
        </w:trPr>
        <w:tc>
          <w:tcPr>
            <w:tcW w:w="1176" w:type="dxa"/>
          </w:tcPr>
          <w:p>
            <w:pPr>
              <w:pStyle w:val="TableParagraph"/>
              <w:spacing w:before="57"/>
              <w:rPr>
                <w:sz w:val="22"/>
              </w:rPr>
            </w:pPr>
            <w:r>
              <w:rPr>
                <w:w w:val="90"/>
                <w:sz w:val="22"/>
              </w:rPr>
              <w:t>G_ORG_1</w:t>
            </w:r>
          </w:p>
        </w:tc>
        <w:tc>
          <w:tcPr>
            <w:tcW w:w="2664" w:type="dxa"/>
          </w:tcPr>
          <w:p>
            <w:pPr>
              <w:pStyle w:val="TableParagraph"/>
              <w:tabs>
                <w:tab w:pos="1535" w:val="left" w:leader="none"/>
              </w:tabs>
              <w:spacing w:line="252" w:lineRule="exact" w:before="57"/>
              <w:rPr>
                <w:sz w:val="22"/>
              </w:rPr>
            </w:pPr>
            <w:r>
              <w:rPr>
                <w:w w:val="90"/>
                <w:sz w:val="22"/>
              </w:rPr>
              <w:t>Riduzione</w:t>
              <w:tab/>
            </w:r>
            <w:r>
              <w:rPr>
                <w:w w:val="85"/>
                <w:sz w:val="22"/>
              </w:rPr>
              <w:t>dell’impronta</w:t>
            </w:r>
          </w:p>
          <w:p>
            <w:pPr>
              <w:pStyle w:val="TableParagraph"/>
              <w:tabs>
                <w:tab w:pos="1504" w:val="left" w:leader="none"/>
                <w:tab w:pos="2255" w:val="left" w:leader="none"/>
              </w:tabs>
              <w:spacing w:line="252" w:lineRule="exact"/>
              <w:rPr>
                <w:sz w:val="22"/>
              </w:rPr>
            </w:pPr>
            <w:r>
              <w:rPr>
                <w:w w:val="90"/>
                <w:sz w:val="22"/>
              </w:rPr>
              <w:t>carbonica</w:t>
              <w:tab/>
              <w:t>di</w:t>
              <w:tab/>
              <w:t>una</w:t>
            </w:r>
          </w:p>
          <w:p>
            <w:pPr>
              <w:pStyle w:val="TableParagraph"/>
              <w:tabs>
                <w:tab w:pos="2116" w:val="left" w:leader="none"/>
              </w:tabs>
              <w:spacing w:before="2"/>
              <w:ind w:right="93"/>
              <w:rPr>
                <w:sz w:val="22"/>
              </w:rPr>
            </w:pPr>
            <w:r>
              <w:rPr>
                <w:w w:val="85"/>
                <w:sz w:val="22"/>
              </w:rPr>
              <w:t>organizzazione</w:t>
              <w:tab/>
            </w:r>
            <w:r>
              <w:rPr>
                <w:spacing w:val="-4"/>
                <w:w w:val="85"/>
                <w:sz w:val="22"/>
              </w:rPr>
              <w:t>verso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l’obiettivo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Net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Zero</w:t>
            </w:r>
          </w:p>
        </w:tc>
        <w:tc>
          <w:tcPr>
            <w:tcW w:w="6367" w:type="dxa"/>
          </w:tcPr>
          <w:p>
            <w:pPr>
              <w:pStyle w:val="TableParagraph"/>
              <w:spacing w:before="57"/>
              <w:ind w:right="92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Studio, approfondimento e proposte di soluzioni concrete (ad es. in materia di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efficienza energetica e uso delle fonti rinnovabili) e innovazioni tecnologiche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per ridurre le emissioni di gas serra della Banca, anche nel lungo periodo;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svolgimento di attività finalizzate a irrobustire la base statistica dei dati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ambientali e a mettere a punto specifici indicatori di prestazione energetica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ambientale; consolidamento </w:t>
            </w:r>
            <w:r>
              <w:rPr>
                <w:w w:val="85"/>
                <w:sz w:val="22"/>
              </w:rPr>
              <w:t>della metodologia di calcolo delle emissioni di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gas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serra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Banca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collaborazione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alla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redazione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Rapporto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ambientale;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contributi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per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la</w:t>
            </w:r>
            <w:r>
              <w:rPr>
                <w:w w:val="90"/>
                <w:sz w:val="22"/>
              </w:rPr>
              <w:t> </w:t>
            </w:r>
            <w:r>
              <w:rPr>
                <w:spacing w:val="-1"/>
                <w:w w:val="90"/>
                <w:sz w:val="22"/>
              </w:rPr>
              <w:t>realizzazione</w:t>
            </w:r>
            <w:r>
              <w:rPr>
                <w:w w:val="90"/>
                <w:sz w:val="22"/>
              </w:rPr>
              <w:t> di attività di formazione,</w:t>
            </w:r>
            <w:r>
              <w:rPr>
                <w:spacing w:val="1"/>
                <w:w w:val="90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informazione</w:t>
            </w:r>
            <w:r>
              <w:rPr>
                <w:spacing w:val="-3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sensibilizzazione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del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personale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materia;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partecipazione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</w:t>
            </w:r>
            <w:r>
              <w:rPr>
                <w:spacing w:val="-49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iniziative condotte in collaborazione con Enti esterni (tra cui quella svolta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w w:val="80"/>
                <w:sz w:val="22"/>
              </w:rPr>
              <w:t>insieme all’ENEA per lo studio degli impatti ambientali dello smart working e</w:t>
            </w:r>
            <w:r>
              <w:rPr>
                <w:spacing w:val="1"/>
                <w:w w:val="80"/>
                <w:sz w:val="22"/>
              </w:rPr>
              <w:t> </w:t>
            </w:r>
            <w:r>
              <w:rPr>
                <w:w w:val="85"/>
                <w:sz w:val="22"/>
              </w:rPr>
              <w:t>del Comando Unità forestali e ambientali dei Carabinieri per iniziative di</w:t>
            </w:r>
            <w:r>
              <w:rPr>
                <w:spacing w:val="1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riforestazione);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supporto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ai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fini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spacing w:val="-1"/>
                <w:w w:val="85"/>
                <w:sz w:val="22"/>
              </w:rPr>
              <w:t>della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partecipazione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della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Banca</w:t>
            </w:r>
            <w:r>
              <w:rPr>
                <w:spacing w:val="-5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ai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gruppi</w:t>
            </w:r>
            <w:r>
              <w:rPr>
                <w:spacing w:val="-4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di</w:t>
            </w:r>
          </w:p>
          <w:p>
            <w:pPr>
              <w:pStyle w:val="TableParagraph"/>
              <w:spacing w:line="229" w:lineRule="exact"/>
              <w:jc w:val="both"/>
              <w:rPr>
                <w:sz w:val="22"/>
              </w:rPr>
            </w:pPr>
            <w:r>
              <w:rPr>
                <w:w w:val="80"/>
                <w:sz w:val="22"/>
              </w:rPr>
              <w:t>lavoro</w:t>
            </w:r>
            <w:r>
              <w:rPr>
                <w:spacing w:val="8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nazionali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e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internazionali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sui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temi</w:t>
            </w:r>
            <w:r>
              <w:rPr>
                <w:spacing w:val="12"/>
                <w:w w:val="80"/>
                <w:sz w:val="22"/>
              </w:rPr>
              <w:t> </w:t>
            </w:r>
            <w:r>
              <w:rPr>
                <w:w w:val="80"/>
                <w:sz w:val="22"/>
              </w:rPr>
              <w:t>ambientali.</w:t>
            </w:r>
          </w:p>
        </w:tc>
      </w:tr>
    </w:tbl>
    <w:sectPr>
      <w:pgSz w:w="11910" w:h="16840"/>
      <w:pgMar w:header="709" w:footer="0" w:top="1640" w:bottom="280" w:left="880" w:right="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mbria">
    <w:altName w:val="Cambria"/>
    <w:charset w:val="1"/>
    <w:family w:val="roman"/>
    <w:pitch w:val="variable"/>
  </w:font>
  <w:font w:name="Symbol">
    <w:altName w:val="Symbol"/>
    <w:charset w:val="2"/>
    <w:family w:val="decorative"/>
    <w:pitch w:val="variable"/>
  </w:font>
  <w:font w:name="Wingdings">
    <w:altName w:val="Wingdings"/>
    <w:charset w:val="2"/>
    <w:family w:val="decorative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6566912">
          <wp:simplePos x="0" y="0"/>
          <wp:positionH relativeFrom="page">
            <wp:posOffset>2637472</wp:posOffset>
          </wp:positionH>
          <wp:positionV relativeFrom="page">
            <wp:posOffset>450214</wp:posOffset>
          </wp:positionV>
          <wp:extent cx="2270031" cy="600073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0031" cy="60007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4">
    <w:multiLevelType w:val="hybridMultilevel"/>
    <w:lvl w:ilvl="0">
      <w:start w:val="1"/>
      <w:numFmt w:val="decimal"/>
      <w:lvlText w:val="%1)"/>
      <w:lvlJc w:val="left"/>
      <w:pPr>
        <w:ind w:left="536" w:hanging="284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530" w:hanging="284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21" w:hanging="284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11" w:hanging="284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502" w:hanging="284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493" w:hanging="284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483" w:hanging="284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474" w:hanging="284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465" w:hanging="284"/>
      </w:pPr>
      <w:rPr>
        <w:rFonts w:hint="default"/>
        <w:lang w:val="it-IT" w:eastAsia="en-US" w:bidi="ar-SA"/>
      </w:rPr>
    </w:lvl>
  </w:abstractNum>
  <w:abstractNum w:abstractNumId="33">
    <w:multiLevelType w:val="hybridMultilevel"/>
    <w:lvl w:ilvl="0">
      <w:start w:val="1"/>
      <w:numFmt w:val="decimal"/>
      <w:lvlText w:val="%1)"/>
      <w:lvlJc w:val="left"/>
      <w:pPr>
        <w:ind w:left="672" w:hanging="358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656" w:hanging="35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633" w:hanging="35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609" w:hanging="35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586" w:hanging="35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563" w:hanging="35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539" w:hanging="35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516" w:hanging="35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493" w:hanging="358"/>
      </w:pPr>
      <w:rPr>
        <w:rFonts w:hint="default"/>
        <w:lang w:val="it-IT" w:eastAsia="en-US" w:bidi="ar-SA"/>
      </w:rPr>
    </w:lvl>
  </w:abstractNum>
  <w:abstractNum w:abstractNumId="32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31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30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9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8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7">
    <w:multiLevelType w:val="hybridMultilevel"/>
    <w:lvl w:ilvl="0">
      <w:start w:val="0"/>
      <w:numFmt w:val="bullet"/>
      <w:lvlText w:val=""/>
      <w:lvlJc w:val="left"/>
      <w:pPr>
        <w:ind w:left="276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6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5">
    <w:multiLevelType w:val="hybridMultilevel"/>
    <w:lvl w:ilvl="0">
      <w:start w:val="0"/>
      <w:numFmt w:val="bullet"/>
      <w:lvlText w:val=""/>
      <w:lvlJc w:val="left"/>
      <w:pPr>
        <w:ind w:left="276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4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3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2">
    <w:multiLevelType w:val="hybridMultilevel"/>
    <w:lvl w:ilvl="0">
      <w:start w:val="0"/>
      <w:numFmt w:val="bullet"/>
      <w:lvlText w:val=""/>
      <w:lvlJc w:val="left"/>
      <w:pPr>
        <w:ind w:left="275" w:hanging="168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8"/>
      </w:pPr>
      <w:rPr>
        <w:rFonts w:hint="default"/>
        <w:lang w:val="it-IT" w:eastAsia="en-US" w:bidi="ar-SA"/>
      </w:rPr>
    </w:lvl>
  </w:abstractNum>
  <w:abstractNum w:abstractNumId="21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20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9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8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7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6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5">
    <w:multiLevelType w:val="hybridMultilevel"/>
    <w:lvl w:ilvl="0">
      <w:start w:val="0"/>
      <w:numFmt w:val="bullet"/>
      <w:lvlText w:val=""/>
      <w:lvlJc w:val="left"/>
      <w:pPr>
        <w:ind w:left="275" w:hanging="168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8"/>
      </w:pPr>
      <w:rPr>
        <w:rFonts w:hint="default"/>
        <w:lang w:val="it-IT" w:eastAsia="en-US" w:bidi="ar-SA"/>
      </w:rPr>
    </w:lvl>
  </w:abstractNum>
  <w:abstractNum w:abstractNumId="14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3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2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1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0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9">
    <w:multiLevelType w:val="hybridMultilevel"/>
    <w:lvl w:ilvl="0">
      <w:start w:val="0"/>
      <w:numFmt w:val="bullet"/>
      <w:lvlText w:val=""/>
      <w:lvlJc w:val="left"/>
      <w:pPr>
        <w:ind w:left="275" w:hanging="168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8"/>
      </w:pPr>
      <w:rPr>
        <w:rFonts w:hint="default"/>
        <w:lang w:val="it-IT" w:eastAsia="en-US" w:bidi="ar-SA"/>
      </w:rPr>
    </w:lvl>
  </w:abstractNum>
  <w:abstractNum w:abstractNumId="8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7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6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5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4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3">
    <w:multiLevelType w:val="hybridMultilevel"/>
    <w:lvl w:ilvl="0">
      <w:start w:val="0"/>
      <w:numFmt w:val="bullet"/>
      <w:lvlText w:val=""/>
      <w:lvlJc w:val="left"/>
      <w:pPr>
        <w:ind w:left="275" w:hanging="168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8"/>
      </w:pPr>
      <w:rPr>
        <w:rFonts w:hint="default"/>
        <w:lang w:val="it-IT" w:eastAsia="en-US" w:bidi="ar-SA"/>
      </w:rPr>
    </w:lvl>
  </w:abstractNum>
  <w:abstractNum w:abstractNumId="2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1">
    <w:multiLevelType w:val="hybridMultilevel"/>
    <w:lvl w:ilvl="0">
      <w:start w:val="0"/>
      <w:numFmt w:val="bullet"/>
      <w:lvlText w:val=""/>
      <w:lvlJc w:val="left"/>
      <w:pPr>
        <w:ind w:left="275" w:hanging="169"/>
      </w:pPr>
      <w:rPr>
        <w:rFonts w:hint="default" w:ascii="Symbol" w:hAnsi="Symbol" w:eastAsia="Symbol" w:cs="Symbol"/>
        <w:w w:val="100"/>
        <w:sz w:val="22"/>
        <w:szCs w:val="22"/>
        <w:lang w:val="it-IT" w:eastAsia="en-US" w:bidi="ar-SA"/>
      </w:rPr>
    </w:lvl>
    <w:lvl w:ilvl="1">
      <w:start w:val="0"/>
      <w:numFmt w:val="bullet"/>
      <w:lvlText w:val="•"/>
      <w:lvlJc w:val="left"/>
      <w:pPr>
        <w:ind w:left="958" w:hanging="169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1637" w:hanging="169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2316" w:hanging="169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2995" w:hanging="169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3674" w:hanging="169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4352" w:hanging="169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5031" w:hanging="169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5710" w:hanging="169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1"/>
      <w:numFmt w:val="lowerLetter"/>
      <w:lvlText w:val="%1)"/>
      <w:lvlJc w:val="left"/>
      <w:pPr>
        <w:ind w:left="610" w:hanging="358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4"/>
        <w:szCs w:val="24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602" w:hanging="358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85" w:hanging="358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567" w:hanging="358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550" w:hanging="358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5533" w:hanging="358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6515" w:hanging="358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7498" w:hanging="358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8481" w:hanging="358"/>
      </w:pPr>
      <w:rPr>
        <w:rFonts w:hint="default"/>
        <w:lang w:val="it-IT" w:eastAsia="en-US" w:bidi="ar-SA"/>
      </w:rPr>
    </w:lvl>
  </w:abstract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252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672" w:hanging="284"/>
    </w:pPr>
    <w:rPr>
      <w:rFonts w:ascii="Times New Roman" w:hAnsi="Times New Roman" w:eastAsia="Times New Roman" w:cs="Times New Roman"/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ind w:left="107"/>
    </w:pPr>
    <w:rPr>
      <w:rFonts w:ascii="Arial MT" w:hAnsi="Arial MT" w:eastAsia="Arial MT" w:cs="Arial MT"/>
      <w:lang w:val="it-I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theme" Target="theme/theme1.xml"/><Relationship Id="rId7" Type="http://schemas.openxmlformats.org/officeDocument/2006/relationships/numbering" Target="numbering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andidatureavvisi.stage@uniroma3.it" TargetMode="Externa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7" ma:contentTypeDescription="Creare un nuovo documento." ma:contentTypeScope="" ma:versionID="e2fedcd6847fa4e164f981a06965a923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2437392c7ae2f0a6a2c9811eb7ffea47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6947D0-3714-4E82-9D70-C978C7863435}"/>
</file>

<file path=customXml/itemProps2.xml><?xml version="1.0" encoding="utf-8"?>
<ds:datastoreItem xmlns:ds="http://schemas.openxmlformats.org/officeDocument/2006/customXml" ds:itemID="{6E1012A0-1D9F-4A10-9208-4B8D320AB56C}"/>
</file>

<file path=customXml/itemProps3.xml><?xml version="1.0" encoding="utf-8"?>
<ds:datastoreItem xmlns:ds="http://schemas.openxmlformats.org/officeDocument/2006/customXml" ds:itemID="{4A7CE6EB-A096-4E4D-BADC-07BADB869BF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b345932</dc:creator>
  <dcterms:created xsi:type="dcterms:W3CDTF">2023-10-03T07:42:10Z</dcterms:created>
  <dcterms:modified xsi:type="dcterms:W3CDTF">2023-10-03T07:42:10Z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2023-10-02T00:00:00Z</vt:filetime>
  </property>
  <property fmtid="{D5CDD505-2E9C-101B-9397-08002B2CF9AE}" pid="3" name="Creator">
    <vt:lpwstr>Acrobat PDFMaker 21 per Word</vt:lpwstr>
  </property>
  <property fmtid="{D5CDD505-2E9C-101B-9397-08002B2CF9AE}" pid="4" name="LastSaved">
    <vt:filetime>2023-10-03T00:00:00Z</vt:filetime>
  </property>
  <property fmtid="{D5CDD505-2E9C-101B-9397-08002B2CF9AE}" pid="5" name="ContentTypeId">
    <vt:lpwstr>0x0101004D58C097C23FBA45B9EC6ADDD5BAEF34</vt:lpwstr>
  </property>
</Properties>
</file>