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E20FF7" w14:textId="77777777" w:rsidR="00D94531" w:rsidRPr="00D94531" w:rsidRDefault="00D94531" w:rsidP="00D9453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D94531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Tirocini curriculari presso il Palazzo del Quirinale</w:t>
      </w:r>
    </w:p>
    <w:p w14:paraId="638B37EB" w14:textId="77777777" w:rsidR="00D94531" w:rsidRPr="00D94531" w:rsidRDefault="00D94531" w:rsidP="00D94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D94531">
        <w:rPr>
          <w:rFonts w:ascii="Times New Roman" w:eastAsia="Times New Roman" w:hAnsi="Times New Roman" w:cs="Times New Roman"/>
          <w:sz w:val="24"/>
          <w:szCs w:val="24"/>
          <w:lang w:eastAsia="it-IT"/>
        </w:rPr>
        <w:t>Il  Segretariato</w:t>
      </w:r>
      <w:proofErr w:type="gramEnd"/>
      <w:r w:rsidRPr="00D9453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Generale della Presidenza della Repubblica ha confermato i prossimi 18 tirocini curriculari presso Palazzo del Quirinale, che inizieranno con un periodo di formazione nella seconda metà del mese di settembre 2022 (</w:t>
      </w:r>
      <w:r w:rsidRPr="00D94531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inizio 19 settembre 2022 – fine 31 luglio 2023</w:t>
      </w:r>
      <w:r w:rsidRPr="00D9453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). Come nel precedente bando il tirocinio è articolato in due fasi: una prima fase di formazione e approfondimento dei luoghi, della storia e delle attività del Palazzo che si svolgerà nel mese di settembre 2022 e che si chiuderà con una verifica orale delle conoscenze acquisite in ambito storico, istituzionale e artistico, ed una seconda fase, consistente nella parte pratica del tirocinio, ovvero nell’attività di accompagnamento ed informazione rivolta ai visitatori del Palazzo del Quirinale.</w:t>
      </w:r>
    </w:p>
    <w:p w14:paraId="6EED0D42" w14:textId="77777777" w:rsidR="00D94531" w:rsidRPr="00D94531" w:rsidRDefault="00D94531" w:rsidP="00D94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94531">
        <w:rPr>
          <w:rFonts w:ascii="Times New Roman" w:eastAsia="Times New Roman" w:hAnsi="Times New Roman" w:cs="Times New Roman"/>
          <w:sz w:val="24"/>
          <w:szCs w:val="24"/>
          <w:lang w:eastAsia="it-IT"/>
        </w:rPr>
        <w:t>Il rimborso previsto al termine del tirocinio è di 250 euro totali lordi ciascuno.</w:t>
      </w:r>
    </w:p>
    <w:p w14:paraId="1722837B" w14:textId="77777777" w:rsidR="00D94531" w:rsidRPr="00D94531" w:rsidRDefault="00D94531" w:rsidP="00D94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94531">
        <w:rPr>
          <w:rFonts w:ascii="Times New Roman" w:eastAsia="Times New Roman" w:hAnsi="Times New Roman" w:cs="Times New Roman"/>
          <w:sz w:val="24"/>
          <w:szCs w:val="24"/>
          <w:lang w:eastAsia="it-IT"/>
        </w:rPr>
        <w:t>La ripartizione dei posti e i corsi coinvolti saranno i seguenti:</w:t>
      </w:r>
    </w:p>
    <w:p w14:paraId="221ACBBE" w14:textId="77777777" w:rsidR="00D94531" w:rsidRPr="00D94531" w:rsidRDefault="00D94531" w:rsidP="00D9453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94531">
        <w:rPr>
          <w:rFonts w:ascii="Times New Roman" w:eastAsia="Times New Roman" w:hAnsi="Times New Roman" w:cs="Times New Roman"/>
          <w:sz w:val="24"/>
          <w:szCs w:val="24"/>
          <w:lang w:eastAsia="it-IT"/>
        </w:rPr>
        <w:t>12 tirocini per il Dipartimento di Studi Umanistici di cui 6 per studenti in Storia e Società e 6 per studenti in Storia dell’arte.</w:t>
      </w:r>
    </w:p>
    <w:p w14:paraId="79070B7E" w14:textId="77777777" w:rsidR="00D94531" w:rsidRPr="00D94531" w:rsidRDefault="00D94531" w:rsidP="00D9453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94531">
        <w:rPr>
          <w:rFonts w:ascii="Times New Roman" w:eastAsia="Times New Roman" w:hAnsi="Times New Roman" w:cs="Times New Roman"/>
          <w:sz w:val="24"/>
          <w:szCs w:val="24"/>
          <w:lang w:eastAsia="it-IT"/>
        </w:rPr>
        <w:t>6 tirocini per il Dipartimento di Architettura per studenti in Scienze dell’architettura e della laurea Magistrale in Architettura: Progettazione architettonica – Progettazione Urbana- Restauro.</w:t>
      </w:r>
    </w:p>
    <w:p w14:paraId="1E50C7F4" w14:textId="77777777" w:rsidR="00D94531" w:rsidRPr="00D94531" w:rsidRDefault="00D94531" w:rsidP="00D94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94531">
        <w:rPr>
          <w:rFonts w:ascii="Times New Roman" w:eastAsia="Times New Roman" w:hAnsi="Times New Roman" w:cs="Times New Roman"/>
          <w:sz w:val="24"/>
          <w:szCs w:val="24"/>
          <w:lang w:eastAsia="it-IT"/>
        </w:rPr>
        <w:t>Gli studenti interessati dovranno presentare [</w:t>
      </w:r>
      <w:proofErr w:type="spellStart"/>
      <w:r w:rsidRPr="00D94531">
        <w:rPr>
          <w:rFonts w:ascii="Times New Roman" w:eastAsia="Times New Roman" w:hAnsi="Times New Roman" w:cs="Times New Roman"/>
          <w:sz w:val="24"/>
          <w:szCs w:val="24"/>
          <w:lang w:eastAsia="it-IT"/>
        </w:rPr>
        <w:t>privateDownload</w:t>
      </w:r>
      <w:proofErr w:type="spellEnd"/>
      <w:r w:rsidRPr="00D9453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D94531">
        <w:rPr>
          <w:rFonts w:ascii="Times New Roman" w:eastAsia="Times New Roman" w:hAnsi="Times New Roman" w:cs="Times New Roman"/>
          <w:sz w:val="24"/>
          <w:szCs w:val="24"/>
          <w:lang w:eastAsia="it-IT"/>
        </w:rPr>
        <w:t>idFile</w:t>
      </w:r>
      <w:proofErr w:type="spellEnd"/>
      <w:r w:rsidRPr="00D9453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="62629" label="la domanda"], tramite posta elettronica entro il </w:t>
      </w:r>
      <w:r w:rsidRPr="00D94531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12/06/2022</w:t>
      </w:r>
      <w:r w:rsidRPr="00D9453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al seguente indirizzo di posta elettronica: </w:t>
      </w:r>
      <w:hyperlink r:id="rId10" w:history="1">
        <w:r w:rsidRPr="00D9453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candidatureavvisi.stage@uniroma3.it</w:t>
        </w:r>
      </w:hyperlink>
    </w:p>
    <w:p w14:paraId="1C1393C4" w14:textId="77777777" w:rsidR="00D94531" w:rsidRPr="00D94531" w:rsidRDefault="00D94531" w:rsidP="00D94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94531">
        <w:rPr>
          <w:rFonts w:ascii="Times New Roman" w:eastAsia="Times New Roman" w:hAnsi="Times New Roman" w:cs="Times New Roman"/>
          <w:sz w:val="24"/>
          <w:szCs w:val="24"/>
          <w:lang w:eastAsia="it-IT"/>
        </w:rPr>
        <w:t>Per ogni ulteriore informazione consultare [</w:t>
      </w:r>
      <w:proofErr w:type="spellStart"/>
      <w:r w:rsidRPr="00D94531">
        <w:rPr>
          <w:rFonts w:ascii="Times New Roman" w:eastAsia="Times New Roman" w:hAnsi="Times New Roman" w:cs="Times New Roman"/>
          <w:sz w:val="24"/>
          <w:szCs w:val="24"/>
          <w:lang w:eastAsia="it-IT"/>
        </w:rPr>
        <w:t>privateDownload</w:t>
      </w:r>
      <w:proofErr w:type="spellEnd"/>
      <w:r w:rsidRPr="00D9453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D94531">
        <w:rPr>
          <w:rFonts w:ascii="Times New Roman" w:eastAsia="Times New Roman" w:hAnsi="Times New Roman" w:cs="Times New Roman"/>
          <w:sz w:val="24"/>
          <w:szCs w:val="24"/>
          <w:lang w:eastAsia="it-IT"/>
        </w:rPr>
        <w:t>idFile</w:t>
      </w:r>
      <w:proofErr w:type="spellEnd"/>
      <w:r w:rsidRPr="00D94531">
        <w:rPr>
          <w:rFonts w:ascii="Times New Roman" w:eastAsia="Times New Roman" w:hAnsi="Times New Roman" w:cs="Times New Roman"/>
          <w:sz w:val="24"/>
          <w:szCs w:val="24"/>
          <w:lang w:eastAsia="it-IT"/>
        </w:rPr>
        <w:t>="62630" label="l'Avviso completo"].</w:t>
      </w:r>
    </w:p>
    <w:p w14:paraId="36187B8E" w14:textId="77777777" w:rsidR="00D94531" w:rsidRPr="00D94531" w:rsidRDefault="00D94531" w:rsidP="00D94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94531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IL BANDO E</w:t>
      </w:r>
      <w:proofErr w:type="gramStart"/>
      <w:r w:rsidRPr="00D94531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'  PROROGATO</w:t>
      </w:r>
      <w:proofErr w:type="gramEnd"/>
      <w:r w:rsidRPr="00D94531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FINO AL 15 GIUGNO 2022</w:t>
      </w:r>
    </w:p>
    <w:p w14:paraId="6448B6A6" w14:textId="77777777" w:rsidR="00D94531" w:rsidRPr="00D94531" w:rsidRDefault="00D94531" w:rsidP="00D94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94531">
        <w:rPr>
          <w:rFonts w:ascii="Times New Roman" w:eastAsia="Times New Roman" w:hAnsi="Times New Roman" w:cs="Times New Roman"/>
          <w:sz w:val="24"/>
          <w:szCs w:val="24"/>
          <w:lang w:eastAsia="it-IT"/>
        </w:rPr>
        <w:t> </w:t>
      </w:r>
    </w:p>
    <w:p w14:paraId="5493E3C2" w14:textId="77777777" w:rsidR="007F2CFF" w:rsidRDefault="007F2CFF">
      <w:bookmarkStart w:id="0" w:name="_GoBack"/>
      <w:bookmarkEnd w:id="0"/>
    </w:p>
    <w:sectPr w:rsidR="007F2CF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F54448" w14:textId="77777777" w:rsidR="00D94531" w:rsidRDefault="00D94531" w:rsidP="00D94531">
      <w:pPr>
        <w:spacing w:after="0" w:line="240" w:lineRule="auto"/>
      </w:pPr>
      <w:r>
        <w:separator/>
      </w:r>
    </w:p>
  </w:endnote>
  <w:endnote w:type="continuationSeparator" w:id="0">
    <w:p w14:paraId="35B9863A" w14:textId="77777777" w:rsidR="00D94531" w:rsidRDefault="00D94531" w:rsidP="00D945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97198A" w14:textId="77777777" w:rsidR="00D94531" w:rsidRDefault="00D94531" w:rsidP="00D94531">
      <w:pPr>
        <w:spacing w:after="0" w:line="240" w:lineRule="auto"/>
      </w:pPr>
      <w:r>
        <w:separator/>
      </w:r>
    </w:p>
  </w:footnote>
  <w:footnote w:type="continuationSeparator" w:id="0">
    <w:p w14:paraId="0362040C" w14:textId="77777777" w:rsidR="00D94531" w:rsidRDefault="00D94531" w:rsidP="00D945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97078A"/>
    <w:multiLevelType w:val="multilevel"/>
    <w:tmpl w:val="B21C9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531"/>
    <w:rsid w:val="007F2CFF"/>
    <w:rsid w:val="00D9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591F57"/>
  <w15:chartTrackingRefBased/>
  <w15:docId w15:val="{D4F6253C-16C2-434C-913E-230AADED2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46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candidatureavvisi.stage@uniroma3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16" ma:contentTypeDescription="Creare un nuovo documento." ma:contentTypeScope="" ma:versionID="b8a801ff5984ef0e84d941883bbec9a4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538259d8dca4774c114e87763fcc73b5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632034b-f79e-4a3f-aaac-bf39d506181a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5b050f9-afcf-4c15-935c-77dbe3c539c7"/>
    <lcf76f155ced4ddcb4097134ff3c332f xmlns="09c87b53-9a22-4373-9f32-7c95a125b34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D1618E0-07C4-4CF4-B00E-654D28C8FC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b050f9-afcf-4c15-935c-77dbe3c539c7"/>
    <ds:schemaRef ds:uri="09c87b53-9a22-4373-9f32-7c95a125b3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3ACFC6-4EA4-4435-A7FE-B7BE1420D9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1762F6-75A3-4118-BA9B-4F79B095D920}">
  <ds:schemaRefs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d5b050f9-afcf-4c15-935c-77dbe3c539c7"/>
    <ds:schemaRef ds:uri="http://purl.org/dc/terms/"/>
    <ds:schemaRef ds:uri="http://schemas.openxmlformats.org/package/2006/metadata/core-properties"/>
    <ds:schemaRef ds:uri="09c87b53-9a22-4373-9f32-7c95a125b343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2022-09-13T14:20:00Z</dcterms:created>
  <dcterms:modified xsi:type="dcterms:W3CDTF">2022-09-13T14:21:00Z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