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9D7B" w14:textId="77777777" w:rsidR="00B10BBA" w:rsidRPr="00B10BBA" w:rsidRDefault="00B10BBA" w:rsidP="00B10B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B10BBA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Tirocini presso ESA</w:t>
      </w:r>
    </w:p>
    <w:p w14:paraId="66DC4741" w14:textId="77777777" w:rsidR="00B10BBA" w:rsidRPr="00B10BBA" w:rsidRDefault="00B10BBA" w:rsidP="00B10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0BB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presenti al link indicato di seguito una serie di opportunità di tirocinio presso l'ESA con scadenza </w:t>
      </w:r>
      <w:r w:rsidRPr="00B10BB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30 novembre 2022</w:t>
      </w:r>
    </w:p>
    <w:p w14:paraId="2BA68512" w14:textId="77777777" w:rsidR="00B10BBA" w:rsidRPr="00B10BBA" w:rsidRDefault="00B10BBA" w:rsidP="00B10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0BB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Potete trovare tutte  le informazioni </w:t>
      </w:r>
      <w:hyperlink r:id="rId9" w:history="1">
        <w:r w:rsidRPr="00B10B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qui</w:t>
        </w:r>
      </w:hyperlink>
    </w:p>
    <w:p w14:paraId="2E4BD211" w14:textId="77777777" w:rsidR="00B10BBA" w:rsidRPr="00B10BBA" w:rsidRDefault="00B10BBA" w:rsidP="00B10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0BBA">
        <w:rPr>
          <w:rFonts w:ascii="Times New Roman" w:eastAsia="Times New Roman" w:hAnsi="Times New Roman" w:cs="Times New Roman"/>
          <w:sz w:val="24"/>
          <w:szCs w:val="24"/>
          <w:lang w:eastAsia="it-IT"/>
        </w:rPr>
        <w:t>ed inserendo la parola chiave “</w:t>
      </w:r>
      <w:proofErr w:type="spellStart"/>
      <w:r w:rsidRPr="00B10BBA">
        <w:rPr>
          <w:rFonts w:ascii="Times New Roman" w:eastAsia="Times New Roman" w:hAnsi="Times New Roman" w:cs="Times New Roman"/>
          <w:sz w:val="24"/>
          <w:szCs w:val="24"/>
          <w:lang w:eastAsia="it-IT"/>
        </w:rPr>
        <w:t>Intern</w:t>
      </w:r>
      <w:proofErr w:type="spellEnd"/>
      <w:r w:rsidRPr="00B10BBA">
        <w:rPr>
          <w:rFonts w:ascii="Times New Roman" w:eastAsia="Times New Roman" w:hAnsi="Times New Roman" w:cs="Times New Roman"/>
          <w:sz w:val="24"/>
          <w:szCs w:val="24"/>
          <w:lang w:eastAsia="it-IT"/>
        </w:rPr>
        <w:t>”</w:t>
      </w:r>
    </w:p>
    <w:p w14:paraId="2DC69771" w14:textId="77777777" w:rsidR="001830C4" w:rsidRDefault="001830C4">
      <w:bookmarkStart w:id="0" w:name="_GoBack"/>
      <w:bookmarkEnd w:id="0"/>
    </w:p>
    <w:sectPr w:rsidR="001830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3F9AB" w14:textId="77777777" w:rsidR="00B10BBA" w:rsidRDefault="00B10BBA" w:rsidP="00B10BBA">
      <w:pPr>
        <w:spacing w:after="0" w:line="240" w:lineRule="auto"/>
      </w:pPr>
      <w:r>
        <w:separator/>
      </w:r>
    </w:p>
  </w:endnote>
  <w:endnote w:type="continuationSeparator" w:id="0">
    <w:p w14:paraId="0DEF24FC" w14:textId="77777777" w:rsidR="00B10BBA" w:rsidRDefault="00B10BBA" w:rsidP="00B1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E25D9" w14:textId="77777777" w:rsidR="00B10BBA" w:rsidRDefault="00B10BBA" w:rsidP="00B10BBA">
      <w:pPr>
        <w:spacing w:after="0" w:line="240" w:lineRule="auto"/>
      </w:pPr>
      <w:r>
        <w:separator/>
      </w:r>
    </w:p>
  </w:footnote>
  <w:footnote w:type="continuationSeparator" w:id="0">
    <w:p w14:paraId="562CB975" w14:textId="77777777" w:rsidR="00B10BBA" w:rsidRDefault="00B10BBA" w:rsidP="00B10B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BBA"/>
    <w:rsid w:val="001830C4"/>
    <w:rsid w:val="00B1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848DB"/>
  <w15:chartTrackingRefBased/>
  <w15:docId w15:val="{FAA30FD1-B326-437C-B83F-9C855CD1B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jobs.esa.int/search/?createNewAlert=false&amp;q=copernicus&amp;optionsFacetsDD_facility=&amp;optionsFacetsDD_dept=&amp;optionSperosFacetsDD_shifttype=&amp;optionsFacetsDD_customfield4=&amp;optionsFacetsDD_customfield3=&amp;locationsearch=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2102-161C-42A7-8A8B-CAF0599662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90858F-E35B-4C61-9D3A-290A67E6D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D9A4C3-41B0-48FA-B29C-21381BA852C2}">
  <ds:schemaRefs>
    <ds:schemaRef ds:uri="09c87b53-9a22-4373-9f32-7c95a125b343"/>
    <ds:schemaRef ds:uri="d5b050f9-afcf-4c15-935c-77dbe3c539c7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2023-01-25T09:02:00Z</dcterms:created>
  <dcterms:modified xsi:type="dcterms:W3CDTF">2023-01-25T09:03:00Z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