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410FF" w14:textId="77777777" w:rsidR="009A153D" w:rsidRDefault="009A153D" w:rsidP="009A153D">
      <w:bookmarkStart w:id="0" w:name="_GoBack"/>
      <w:r>
        <w:t xml:space="preserve">Avviso per un tirocinio </w:t>
      </w:r>
      <w:proofErr w:type="gramStart"/>
      <w:r>
        <w:t>extracurriculare</w:t>
      </w:r>
      <w:r>
        <w:t xml:space="preserve"> </w:t>
      </w:r>
      <w:r>
        <w:t xml:space="preserve"> presso</w:t>
      </w:r>
      <w:proofErr w:type="gramEnd"/>
      <w:r>
        <w:t xml:space="preserve"> l'Istituto di Scienze e Tecnologie per l'Energia e la Mobilità sostenibili- CNR </w:t>
      </w:r>
      <w:bookmarkEnd w:id="0"/>
      <w:r>
        <w:t>sede Secondaria di Torino.</w:t>
      </w:r>
    </w:p>
    <w:p w14:paraId="785CCF64" w14:textId="77777777" w:rsidR="009A153D" w:rsidRDefault="009A153D" w:rsidP="009A153D"/>
    <w:p w14:paraId="1B8D177B" w14:textId="77777777" w:rsidR="009A153D" w:rsidRDefault="009A153D" w:rsidP="009A153D">
      <w:r>
        <w:t>E' stato pubblicato sul sito del CNR l'avviso rivolto a neolaureati in Scienze dell’Educazione degli Adulti e Formazione Continua (classe LM 57</w:t>
      </w:r>
      <w:proofErr w:type="gramStart"/>
      <w:r>
        <w:t>) .</w:t>
      </w:r>
      <w:proofErr w:type="gramEnd"/>
      <w:r>
        <w:t xml:space="preserve"> La candidatura deve pervenire tramite Posta Elettronica Certificata (PEC) all’indirizzo: protocollo.stems@pec.cnr.it entro il 20/05/2021.</w:t>
      </w:r>
    </w:p>
    <w:p w14:paraId="0ECA8FBF" w14:textId="77777777" w:rsidR="009A153D" w:rsidRDefault="009A153D" w:rsidP="009A153D"/>
    <w:p w14:paraId="0BF93F7F" w14:textId="77777777" w:rsidR="007E6644" w:rsidRDefault="009A153D" w:rsidP="009A153D">
      <w:r>
        <w:t>Per ogni informazione consultare il sito del CNR</w:t>
      </w:r>
    </w:p>
    <w:sectPr w:rsidR="007E66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3DB113" w14:textId="77777777" w:rsidR="009A153D" w:rsidRDefault="009A153D" w:rsidP="009A153D">
      <w:pPr>
        <w:spacing w:after="0" w:line="240" w:lineRule="auto"/>
      </w:pPr>
      <w:r>
        <w:separator/>
      </w:r>
    </w:p>
  </w:endnote>
  <w:endnote w:type="continuationSeparator" w:id="0">
    <w:p w14:paraId="3B94C52D" w14:textId="77777777" w:rsidR="009A153D" w:rsidRDefault="009A153D" w:rsidP="009A1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709FAF" w14:textId="77777777" w:rsidR="009A153D" w:rsidRDefault="009A153D" w:rsidP="009A153D">
      <w:pPr>
        <w:spacing w:after="0" w:line="240" w:lineRule="auto"/>
      </w:pPr>
      <w:r>
        <w:separator/>
      </w:r>
    </w:p>
  </w:footnote>
  <w:footnote w:type="continuationSeparator" w:id="0">
    <w:p w14:paraId="11B1B78F" w14:textId="77777777" w:rsidR="009A153D" w:rsidRDefault="009A153D" w:rsidP="009A15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53D"/>
    <w:rsid w:val="00762F76"/>
    <w:rsid w:val="007A5A38"/>
    <w:rsid w:val="009A1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C42130"/>
  <w15:chartTrackingRefBased/>
  <w15:docId w15:val="{18CE2337-1946-4E97-93CF-1BAF94EAD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3" ma:contentTypeDescription="Creare un nuovo documento." ma:contentTypeScope="" ma:versionID="beb433fa9bd6c2ccdc425b649675abbd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609eb9f047828cadea791db451fd7d16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723554-E92B-4504-AB19-652C855BB5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B15603-0108-49C8-B6B1-2623349CD8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26FB03-CA77-412B-AF07-E00F64AA2ABA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purl.org/dc/terms/"/>
    <ds:schemaRef ds:uri="d5b050f9-afcf-4c15-935c-77dbe3c539c7"/>
    <ds:schemaRef ds:uri="09c87b53-9a22-4373-9f32-7c95a125b343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Roma Tre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2021-07-07T09:09:00Z</dcterms:created>
  <dcterms:modified xsi:type="dcterms:W3CDTF">2021-07-07T09:12:00Z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