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82873" w14:textId="77777777" w:rsidR="001B061F" w:rsidRPr="001B061F" w:rsidRDefault="001B061F" w:rsidP="001B06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1B061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189 Tirocini con il nuovo Bando MAECI – MUR – CRUI</w:t>
      </w:r>
    </w:p>
    <w:p w14:paraId="540461E6" w14:textId="77777777" w:rsidR="001B061F" w:rsidRPr="001B061F" w:rsidRDefault="001B061F" w:rsidP="001B06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B061F">
        <w:rPr>
          <w:rFonts w:ascii="Times New Roman" w:eastAsia="Times New Roman" w:hAnsi="Times New Roman" w:cs="Times New Roman"/>
          <w:sz w:val="24"/>
          <w:szCs w:val="24"/>
          <w:lang w:eastAsia="it-IT"/>
        </w:rPr>
        <w:t>Online fino al 23 febbraio 2022 il nuovo bando MAECI per 189 tirocini curriculari in 98 sedi.</w:t>
      </w:r>
    </w:p>
    <w:p w14:paraId="472C8F25" w14:textId="77777777" w:rsidR="001B061F" w:rsidRPr="001B061F" w:rsidRDefault="001B061F" w:rsidP="001B06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B061F">
        <w:rPr>
          <w:rFonts w:ascii="Times New Roman" w:eastAsia="Times New Roman" w:hAnsi="Times New Roman" w:cs="Times New Roman"/>
          <w:sz w:val="24"/>
          <w:szCs w:val="24"/>
          <w:lang w:eastAsia="it-IT"/>
        </w:rPr>
        <w:t>I tirocini si svolgeranno esclusivamente in modalità a distanza dal 9 maggio-5 agosto 2022.</w:t>
      </w:r>
    </w:p>
    <w:p w14:paraId="137C56B6" w14:textId="77777777" w:rsidR="001B061F" w:rsidRPr="001B061F" w:rsidRDefault="001B061F" w:rsidP="001B06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B061F">
        <w:rPr>
          <w:rFonts w:ascii="Times New Roman" w:eastAsia="Times New Roman" w:hAnsi="Times New Roman" w:cs="Times New Roman"/>
          <w:sz w:val="24"/>
          <w:szCs w:val="24"/>
          <w:lang w:eastAsia="it-IT"/>
        </w:rPr>
        <w:t>Rivolto a studenti iscritti a corsi di laurea magistrale e a ciclo unico.</w:t>
      </w:r>
      <w:r w:rsidRPr="001B061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1B061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Candidatura dal 24/01/22 al 23/02/22 (ore 17.00)</w:t>
      </w:r>
      <w:r w:rsidRPr="001B061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Periodo di svolgimento del tirocinio: 9 maggio-5 agosto 2022</w:t>
      </w:r>
    </w:p>
    <w:p w14:paraId="2417368C" w14:textId="77777777" w:rsidR="001B061F" w:rsidRPr="001B061F" w:rsidRDefault="001B061F" w:rsidP="001B06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9" w:tgtFrame="_blank" w:history="1">
        <w:r w:rsidRPr="001B061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Bando completo</w:t>
        </w:r>
      </w:hyperlink>
      <w:r w:rsidRPr="001B061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hyperlink r:id="rId10" w:tgtFrame="_blank" w:history="1">
        <w:r w:rsidRPr="001B061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Elenco atenei partecipanti</w:t>
        </w:r>
      </w:hyperlink>
    </w:p>
    <w:p w14:paraId="299455B4" w14:textId="77777777" w:rsidR="001B061F" w:rsidRPr="001B061F" w:rsidRDefault="001B061F" w:rsidP="001B06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B061F">
        <w:rPr>
          <w:rFonts w:ascii="Times New Roman" w:eastAsia="Times New Roman" w:hAnsi="Times New Roman" w:cs="Times New Roman"/>
          <w:sz w:val="24"/>
          <w:szCs w:val="24"/>
          <w:lang w:eastAsia="it-IT"/>
        </w:rPr>
        <w:t>Le candidature al presente bando possono essere inviate esclusivamente per via telematica collegandosi all’applicativo online al seguente indirizzo:</w:t>
      </w:r>
      <w:r w:rsidRPr="001B061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hyperlink r:id="rId11" w:tgtFrame="_blank" w:history="1">
        <w:r w:rsidRPr="001B061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https://tirocini.crui.it/</w:t>
        </w:r>
      </w:hyperlink>
    </w:p>
    <w:p w14:paraId="3AA8A0C0" w14:textId="77777777" w:rsidR="00F16643" w:rsidRDefault="00F16643">
      <w:bookmarkStart w:id="0" w:name="_GoBack"/>
      <w:bookmarkEnd w:id="0"/>
    </w:p>
    <w:sectPr w:rsidR="00F1664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6B3B3E" w14:textId="77777777" w:rsidR="001B061F" w:rsidRDefault="001B061F" w:rsidP="001B061F">
      <w:pPr>
        <w:spacing w:after="0" w:line="240" w:lineRule="auto"/>
      </w:pPr>
      <w:r>
        <w:separator/>
      </w:r>
    </w:p>
  </w:endnote>
  <w:endnote w:type="continuationSeparator" w:id="0">
    <w:p w14:paraId="6906B170" w14:textId="77777777" w:rsidR="001B061F" w:rsidRDefault="001B061F" w:rsidP="001B0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CB84BF" w14:textId="77777777" w:rsidR="001B061F" w:rsidRDefault="001B061F" w:rsidP="001B061F">
      <w:pPr>
        <w:spacing w:after="0" w:line="240" w:lineRule="auto"/>
      </w:pPr>
      <w:r>
        <w:separator/>
      </w:r>
    </w:p>
  </w:footnote>
  <w:footnote w:type="continuationSeparator" w:id="0">
    <w:p w14:paraId="40731FC5" w14:textId="77777777" w:rsidR="001B061F" w:rsidRDefault="001B061F" w:rsidP="001B06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1F"/>
    <w:rsid w:val="001B061F"/>
    <w:rsid w:val="00F1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FADB9E"/>
  <w15:chartTrackingRefBased/>
  <w15:docId w15:val="{D9DAF53E-14DF-4D3E-9E7A-0B94E72E5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1B06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1B061F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1B0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B061F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1B06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7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2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irocini.crui.it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irocinicrui.it/wp-content/uploads/2022/01/Elenco-atenei-partecipanti-per-bando-MAECI-24-01-22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tirocinicrui.it/wp-content/uploads/2022/01/BandoMAECI_24gennaio2022.pdf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3" ma:contentTypeDescription="Creare un nuovo documento." ma:contentTypeScope="" ma:versionID="beb433fa9bd6c2ccdc425b649675abbd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609eb9f047828cadea791db451fd7d16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61A391-182B-4D78-95E7-7F983DBAD9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D6C5A4-A313-45F2-ABAF-DAB6D150BD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4A0D57-B718-4892-BA5F-D9E6F5A1DCCB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purl.org/dc/terms/"/>
    <ds:schemaRef ds:uri="09c87b53-9a22-4373-9f32-7c95a125b343"/>
    <ds:schemaRef ds:uri="http://purl.org/dc/dcmitype/"/>
    <ds:schemaRef ds:uri="http://schemas.microsoft.com/office/infopath/2007/PartnerControls"/>
    <ds:schemaRef ds:uri="d5b050f9-afcf-4c15-935c-77dbe3c539c7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2022-04-29T07:17:00Z</dcterms:created>
  <dcterms:modified xsi:type="dcterms:W3CDTF">2022-04-29T07:18:00Z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