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9FEF6" w14:textId="77777777" w:rsidR="008E08E1" w:rsidRDefault="008E08E1" w:rsidP="008E08E1">
      <w:pPr>
        <w:jc w:val="center"/>
      </w:pPr>
      <w:r w:rsidRPr="00074A23">
        <w:rPr>
          <w:noProof/>
        </w:rPr>
        <w:drawing>
          <wp:inline distT="0" distB="0" distL="0" distR="0" wp14:anchorId="202C078A" wp14:editId="542A0A94">
            <wp:extent cx="1714500" cy="388620"/>
            <wp:effectExtent l="0" t="0" r="0" b="0"/>
            <wp:docPr id="278325145" name="Immagine 1" descr="Immagine che contiene Carattere, testo, Elementi grafici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Immagine che contiene Carattere, testo, Elementi grafici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38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86FF15" w14:textId="77777777" w:rsidR="008E08E1" w:rsidRDefault="008E08E1" w:rsidP="008E08E1">
      <w:pPr>
        <w:jc w:val="center"/>
      </w:pPr>
    </w:p>
    <w:p w14:paraId="76F488B1" w14:textId="77777777" w:rsidR="008E08E1" w:rsidRDefault="008E08E1" w:rsidP="008E08E1"/>
    <w:p w14:paraId="1E2CD3C2" w14:textId="77777777" w:rsidR="008E08E1" w:rsidRPr="008E08E1" w:rsidRDefault="008E08E1" w:rsidP="008E08E1">
      <w:pPr>
        <w:rPr>
          <w:rFonts w:ascii="Verdana" w:hAnsi="Verdana"/>
          <w:sz w:val="20"/>
          <w:szCs w:val="20"/>
        </w:rPr>
      </w:pPr>
      <w:r w:rsidRPr="008E08E1">
        <w:rPr>
          <w:rFonts w:ascii="Verdana" w:hAnsi="Verdana"/>
          <w:sz w:val="20"/>
          <w:szCs w:val="20"/>
        </w:rPr>
        <w:t xml:space="preserve">I criteri di Valutazione adottati dalla Commissione per le due sessioni dell’anno 2025 </w:t>
      </w:r>
      <w:r>
        <w:rPr>
          <w:rFonts w:ascii="Verdana" w:hAnsi="Verdana"/>
          <w:sz w:val="20"/>
          <w:szCs w:val="20"/>
        </w:rPr>
        <w:t>saranno</w:t>
      </w:r>
      <w:r w:rsidRPr="008E08E1">
        <w:rPr>
          <w:rFonts w:ascii="Verdana" w:hAnsi="Verdana"/>
          <w:sz w:val="20"/>
          <w:szCs w:val="20"/>
        </w:rPr>
        <w:t xml:space="preserve"> i seguenti:</w:t>
      </w:r>
    </w:p>
    <w:p w14:paraId="38C46ADB" w14:textId="77777777" w:rsidR="008E08E1" w:rsidRPr="008E08E1" w:rsidRDefault="008E08E1" w:rsidP="008E08E1">
      <w:pPr>
        <w:rPr>
          <w:rFonts w:ascii="Verdana" w:hAnsi="Verdana"/>
          <w:sz w:val="20"/>
          <w:szCs w:val="20"/>
        </w:rPr>
      </w:pPr>
    </w:p>
    <w:p w14:paraId="624421EF" w14:textId="77777777" w:rsidR="008E08E1" w:rsidRPr="008E08E1" w:rsidRDefault="008E08E1" w:rsidP="008E08E1">
      <w:pPr>
        <w:pStyle w:val="Paragrafoelenco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E08E1">
        <w:rPr>
          <w:rFonts w:ascii="Verdana" w:hAnsi="Verdana"/>
          <w:sz w:val="20"/>
          <w:szCs w:val="20"/>
        </w:rPr>
        <w:t>Coerenza degli argomenti trattati nell’elaborato con la richiesta delle tracce d’esame;</w:t>
      </w:r>
    </w:p>
    <w:p w14:paraId="6AD6A783" w14:textId="77777777" w:rsidR="008E08E1" w:rsidRPr="008E08E1" w:rsidRDefault="008E08E1" w:rsidP="008E08E1">
      <w:pPr>
        <w:pStyle w:val="Paragrafoelenco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E08E1">
        <w:rPr>
          <w:rFonts w:ascii="Verdana" w:hAnsi="Verdana"/>
          <w:sz w:val="20"/>
          <w:szCs w:val="20"/>
        </w:rPr>
        <w:t>Correttezza, completezza e livello di dettaglio, precisione ed approfondimento dei contenuti;</w:t>
      </w:r>
    </w:p>
    <w:p w14:paraId="47E536B0" w14:textId="77777777" w:rsidR="008E08E1" w:rsidRPr="008E08E1" w:rsidRDefault="008E08E1" w:rsidP="008E08E1">
      <w:pPr>
        <w:pStyle w:val="Paragrafoelenco"/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8E08E1">
        <w:rPr>
          <w:rFonts w:ascii="Verdana" w:hAnsi="Verdana"/>
          <w:sz w:val="20"/>
          <w:szCs w:val="20"/>
        </w:rPr>
        <w:t>Correttezza della terminologia adottata.</w:t>
      </w:r>
    </w:p>
    <w:p w14:paraId="3F6FDF92" w14:textId="77777777" w:rsidR="008E08E1" w:rsidRDefault="008E08E1" w:rsidP="008E08E1"/>
    <w:p w14:paraId="41E0B184" w14:textId="77777777" w:rsidR="008E08E1" w:rsidRDefault="008E08E1" w:rsidP="008E08E1"/>
    <w:p w14:paraId="6406E7BF" w14:textId="77777777" w:rsidR="008E08E1" w:rsidRDefault="008E08E1" w:rsidP="008E08E1">
      <w:pPr>
        <w:jc w:val="center"/>
      </w:pPr>
    </w:p>
    <w:p w14:paraId="77F57F92" w14:textId="77777777" w:rsidR="008E08E1" w:rsidRDefault="008E08E1" w:rsidP="008E08E1">
      <w:pPr>
        <w:jc w:val="center"/>
      </w:pPr>
    </w:p>
    <w:sectPr w:rsidR="008E08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A900C4"/>
    <w:multiLevelType w:val="hybridMultilevel"/>
    <w:tmpl w:val="515A53BE"/>
    <w:lvl w:ilvl="0" w:tplc="FDDC8EA8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61425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782"/>
    <w:rsid w:val="004A1280"/>
    <w:rsid w:val="008E08E1"/>
    <w:rsid w:val="00AA6782"/>
    <w:rsid w:val="00ED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A0BD4"/>
  <w15:chartTrackingRefBased/>
  <w15:docId w15:val="{B627AC75-CA41-4D02-BE12-DA5450CFE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E0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E0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E08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E0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E08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E08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E08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E08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E08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E08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E08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E08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E08E1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E08E1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E08E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E08E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E08E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E08E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E08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E0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E0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E0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E0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E08E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E08E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E08E1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E08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E08E1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E08E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satta\OneDrive%20-%20Universita%20degli%20Studi%20Roma%20Tre\Uff.%20Esami%20di%20Stato\documenti\Esami%20di%20Stato\ESAMI%20DI%20STATO%202025\INGEGNERE\Criteri%20di%20valutazione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33ff06aa-8d7e-427d-a089-4a0386af5b4f" xsi:nil="true"/>
    <TaxCatchAll xmlns="d5b050f9-afcf-4c15-935c-77dbe3c539c7" xsi:nil="true"/>
    <lcf76f155ced4ddcb4097134ff3c332f xmlns="33ff06aa-8d7e-427d-a089-4a0386af5b4f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7AC09EDEAE8524A95A3BCE37BF8DEB9" ma:contentTypeVersion="19" ma:contentTypeDescription="Creare un nuovo documento." ma:contentTypeScope="" ma:versionID="c34852e0766be5148fed66bfb30609b0">
  <xsd:schema xmlns:xsd="http://www.w3.org/2001/XMLSchema" xmlns:xs="http://www.w3.org/2001/XMLSchema" xmlns:p="http://schemas.microsoft.com/office/2006/metadata/properties" xmlns:ns2="33ff06aa-8d7e-427d-a089-4a0386af5b4f" xmlns:ns3="d5b050f9-afcf-4c15-935c-77dbe3c539c7" targetNamespace="http://schemas.microsoft.com/office/2006/metadata/properties" ma:root="true" ma:fieldsID="9835b947f1f22282aefe232f33a0285f" ns2:_="" ns3:_="">
    <xsd:import namespace="33ff06aa-8d7e-427d-a089-4a0386af5b4f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_Flow_SignoffStatu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f06aa-8d7e-427d-a089-4a0386af5b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9" nillable="true" ma:displayName="Stato consenso" ma:internalName="Stato_x0020_consenso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ff3701-3574-40b2-b6c3-e356ca1968d0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7F579D-ABAA-4B5F-B448-11A4F91F7FCC}">
  <ds:schemaRefs>
    <ds:schemaRef ds:uri="http://schemas.microsoft.com/office/2006/metadata/properties"/>
    <ds:schemaRef ds:uri="http://schemas.microsoft.com/office/infopath/2007/PartnerControls"/>
    <ds:schemaRef ds:uri="33ff06aa-8d7e-427d-a089-4a0386af5b4f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0CE9BDBE-2AE9-4495-85AF-82556FEBC9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5EA361-523E-4F76-9A8A-0D639F48B7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ff06aa-8d7e-427d-a089-4a0386af5b4f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Criteri di valutazione</Template>
  <TotalTime>1</TotalTime>
  <Pages>1</Pages>
  <Words>50</Words>
  <Characters>289</Characters>
  <Application>Microsoft Office Word</Application>
  <DocSecurity>0</DocSecurity>
  <Lines>2</Lines>
  <Paragraphs>1</Paragraphs>
  <ScaleCrop>false</ScaleCrop>
  <Company>Universit? degli Studi Roma 3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Tiziana Satta</dc:creator>
  <cp:keywords/>
  <dc:description/>
  <cp:lastModifiedBy>Tiziana Satta</cp:lastModifiedBy>
  <cp:revision>2</cp:revision>
  <dcterms:created xsi:type="dcterms:W3CDTF">2025-07-28T09:19:00Z</dcterms:created>
  <dcterms:modified xsi:type="dcterms:W3CDTF">2025-07-28T09:19:00Z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0x010100E7AC09EDEAE8524A95A3BCE37BF8DEB9</vt:lpwstr>
  </property>
</Properties>
</file>