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066CF" w14:textId="77777777" w:rsidR="001154DB" w:rsidRDefault="00B32259">
      <w:pPr>
        <w:jc w:val="center"/>
      </w:pPr>
      <w:r>
        <w:rPr>
          <w:noProof/>
        </w:rPr>
        <w:drawing>
          <wp:inline distT="0" distB="0" distL="0" distR="0" wp14:anchorId="440066CF" wp14:editId="440066D0">
            <wp:extent cx="1390016" cy="314955"/>
            <wp:effectExtent l="0" t="0" r="634" b="8895"/>
            <wp:docPr id="587146733" name="Immagine 1" descr="Immagine che contiene Carattere, testo, Elementi grafici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0016" cy="3149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40066D0" w14:textId="77777777" w:rsidR="001154DB" w:rsidRDefault="001154DB">
      <w:pPr>
        <w:jc w:val="center"/>
      </w:pPr>
    </w:p>
    <w:p w14:paraId="3EFCDE4B" w14:textId="77777777" w:rsidR="008843F9" w:rsidRDefault="00B32259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COMMISSIONE GIUDICATRICE 2025</w:t>
      </w:r>
      <w:r w:rsidR="008843F9">
        <w:rPr>
          <w:rFonts w:ascii="Arial" w:hAnsi="Arial" w:cs="Arial"/>
          <w:sz w:val="22"/>
          <w:szCs w:val="22"/>
        </w:rPr>
        <w:t xml:space="preserve"> </w:t>
      </w:r>
    </w:p>
    <w:p w14:paraId="3F7D9B74" w14:textId="68FCA2C2" w:rsidR="008843F9" w:rsidRPr="008843F9" w:rsidRDefault="008843F9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nominata con </w:t>
      </w:r>
      <w:r w:rsidRPr="008843F9">
        <w:rPr>
          <w:rFonts w:ascii="Arial" w:hAnsi="Arial" w:cs="Arial"/>
          <w:sz w:val="22"/>
          <w:szCs w:val="22"/>
        </w:rPr>
        <w:t>D.R. rep. 1385/2025 prot. 81916 – 17/07/2025</w:t>
      </w:r>
    </w:p>
    <w:p w14:paraId="440066D2" w14:textId="50C17C4B" w:rsidR="001154DB" w:rsidRDefault="001154DB">
      <w:pPr>
        <w:jc w:val="center"/>
        <w:rPr>
          <w:rFonts w:ascii="Arial" w:hAnsi="Arial" w:cs="Arial"/>
          <w:sz w:val="22"/>
          <w:szCs w:val="22"/>
        </w:rPr>
      </w:pPr>
    </w:p>
    <w:p w14:paraId="32A3EC5C" w14:textId="77777777" w:rsidR="00B32259" w:rsidRDefault="00B32259" w:rsidP="00B32259">
      <w:pPr>
        <w:jc w:val="center"/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DOTTORE COMMERCIALISTA</w:t>
      </w:r>
      <w:r>
        <w:rPr>
          <w:rFonts w:ascii="Arial" w:hAnsi="Arial" w:cs="Arial"/>
          <w:sz w:val="22"/>
          <w:szCs w:val="22"/>
        </w:rPr>
        <w:t xml:space="preserve"> – ESPERTO CONTABILE – REVISORE LEGALE</w:t>
      </w:r>
    </w:p>
    <w:p w14:paraId="55AF47A8" w14:textId="77777777" w:rsidR="00B32259" w:rsidRDefault="00B32259" w:rsidP="00B32259">
      <w:pPr>
        <w:jc w:val="both"/>
        <w:rPr>
          <w:rFonts w:ascii="Arial" w:hAnsi="Arial" w:cs="Arial"/>
          <w:sz w:val="22"/>
          <w:szCs w:val="22"/>
        </w:rPr>
      </w:pPr>
    </w:p>
    <w:p w14:paraId="405CE7C0" w14:textId="77777777" w:rsidR="00B32259" w:rsidRDefault="00B32259" w:rsidP="00B32259">
      <w:pPr>
        <w:jc w:val="both"/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effettivo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  <w:t xml:space="preserve">Prof. </w:t>
      </w:r>
      <w:r>
        <w:rPr>
          <w:rFonts w:ascii="Arial" w:hAnsi="Arial" w:cs="Arial"/>
          <w:sz w:val="22"/>
          <w:szCs w:val="22"/>
        </w:rPr>
        <w:t>Massimo Caratelli</w:t>
      </w:r>
    </w:p>
    <w:p w14:paraId="473383EC" w14:textId="77777777" w:rsidR="00B32259" w:rsidRPr="008738FF" w:rsidRDefault="00B32259" w:rsidP="00B32259">
      <w:pPr>
        <w:jc w:val="both"/>
        <w:rPr>
          <w:rFonts w:ascii="Arial" w:hAnsi="Arial" w:cs="Arial"/>
          <w:sz w:val="22"/>
          <w:szCs w:val="22"/>
        </w:rPr>
      </w:pPr>
    </w:p>
    <w:p w14:paraId="1E58C00A" w14:textId="77777777" w:rsidR="00B32259" w:rsidRDefault="00B32259" w:rsidP="00B32259">
      <w:pPr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supplente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  <w:t>Prof.</w:t>
      </w:r>
      <w:r>
        <w:rPr>
          <w:rFonts w:ascii="Arial" w:hAnsi="Arial" w:cs="Arial"/>
          <w:sz w:val="22"/>
          <w:szCs w:val="22"/>
        </w:rPr>
        <w:t>ssa Ornella Ricci</w:t>
      </w:r>
    </w:p>
    <w:p w14:paraId="4DCC082A" w14:textId="77777777" w:rsidR="00B32259" w:rsidRPr="008738FF" w:rsidRDefault="00B32259" w:rsidP="00B32259">
      <w:pPr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Membri effettivi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  <w:t xml:space="preserve">Prof.ssa </w:t>
      </w:r>
      <w:r>
        <w:rPr>
          <w:rFonts w:ascii="Arial" w:hAnsi="Arial" w:cs="Arial"/>
          <w:sz w:val="22"/>
          <w:szCs w:val="22"/>
        </w:rPr>
        <w:t>Mirella Ciaburri</w:t>
      </w:r>
    </w:p>
    <w:p w14:paraId="27620681" w14:textId="77777777" w:rsidR="00B32259" w:rsidRPr="008738FF" w:rsidRDefault="00B32259" w:rsidP="00B32259">
      <w:pPr>
        <w:ind w:left="2124" w:firstLine="708"/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 xml:space="preserve">Dott. </w:t>
      </w:r>
      <w:r>
        <w:rPr>
          <w:rFonts w:ascii="Arial" w:hAnsi="Arial" w:cs="Arial"/>
          <w:sz w:val="22"/>
          <w:szCs w:val="22"/>
        </w:rPr>
        <w:t>Fulvio Masullo</w:t>
      </w:r>
    </w:p>
    <w:p w14:paraId="76A05522" w14:textId="77777777" w:rsidR="00B32259" w:rsidRPr="008738FF" w:rsidRDefault="00B32259" w:rsidP="00B32259">
      <w:pPr>
        <w:ind w:left="2124" w:firstLine="708"/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 xml:space="preserve">Dott. </w:t>
      </w:r>
      <w:r>
        <w:rPr>
          <w:rFonts w:ascii="Arial" w:hAnsi="Arial" w:cs="Arial"/>
          <w:sz w:val="22"/>
          <w:szCs w:val="22"/>
        </w:rPr>
        <w:t>Giuseppe Sorbera</w:t>
      </w:r>
    </w:p>
    <w:p w14:paraId="7FEEE41F" w14:textId="77777777" w:rsidR="00B32259" w:rsidRDefault="00B32259" w:rsidP="00B32259">
      <w:pPr>
        <w:ind w:left="2124" w:firstLine="708"/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Dott.</w:t>
      </w:r>
      <w:r>
        <w:rPr>
          <w:rFonts w:ascii="Arial" w:hAnsi="Arial" w:cs="Arial"/>
          <w:sz w:val="22"/>
          <w:szCs w:val="22"/>
        </w:rPr>
        <w:t>ssa Valentina Papa</w:t>
      </w:r>
      <w:r w:rsidRPr="008738FF">
        <w:rPr>
          <w:rFonts w:ascii="Arial" w:hAnsi="Arial" w:cs="Arial"/>
          <w:sz w:val="22"/>
          <w:szCs w:val="22"/>
        </w:rPr>
        <w:t xml:space="preserve"> </w:t>
      </w:r>
    </w:p>
    <w:p w14:paraId="440066DF" w14:textId="77777777" w:rsidR="001154DB" w:rsidRDefault="001154DB" w:rsidP="00B32259">
      <w:pPr>
        <w:jc w:val="center"/>
      </w:pPr>
    </w:p>
    <w:sectPr w:rsidR="001154DB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6F0A6" w14:textId="77777777" w:rsidR="00B32259" w:rsidRDefault="00B32259">
      <w:pPr>
        <w:spacing w:after="0" w:line="240" w:lineRule="auto"/>
      </w:pPr>
      <w:r>
        <w:separator/>
      </w:r>
    </w:p>
  </w:endnote>
  <w:endnote w:type="continuationSeparator" w:id="0">
    <w:p w14:paraId="26924955" w14:textId="77777777" w:rsidR="00B32259" w:rsidRDefault="00B32259">
      <w:pPr>
        <w:spacing w:after="0" w:line="240" w:lineRule="auto"/>
      </w:pPr>
      <w:r>
        <w:continuationSeparator/>
      </w:r>
    </w:p>
  </w:endnote>
  <w:endnote w:type="continuationNotice" w:id="1">
    <w:p w14:paraId="72A642F1" w14:textId="77777777" w:rsidR="0071615F" w:rsidRDefault="007161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D9251" w14:textId="77777777" w:rsidR="00B32259" w:rsidRDefault="00B3225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5E5AFB0" w14:textId="77777777" w:rsidR="00B32259" w:rsidRDefault="00B32259">
      <w:pPr>
        <w:spacing w:after="0" w:line="240" w:lineRule="auto"/>
      </w:pPr>
      <w:r>
        <w:continuationSeparator/>
      </w:r>
    </w:p>
  </w:footnote>
  <w:footnote w:type="continuationNotice" w:id="1">
    <w:p w14:paraId="7DE9811A" w14:textId="77777777" w:rsidR="0071615F" w:rsidRDefault="0071615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4DB"/>
    <w:rsid w:val="001154DB"/>
    <w:rsid w:val="004B790C"/>
    <w:rsid w:val="0071615F"/>
    <w:rsid w:val="008843F9"/>
    <w:rsid w:val="0096170D"/>
    <w:rsid w:val="00B32259"/>
    <w:rsid w:val="00CE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66CF"/>
  <w15:docId w15:val="{048E8972-C900-4413-B8E4-066072DF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it-I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20" w:line="264" w:lineRule="auto"/>
    </w:pPr>
    <w:rPr>
      <w:rFonts w:eastAsia="Times New Roman"/>
      <w:kern w:val="0"/>
      <w:sz w:val="20"/>
      <w:szCs w:val="20"/>
      <w:lang w:eastAsia="it-IT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 w:line="276" w:lineRule="auto"/>
      <w:outlineLvl w:val="0"/>
    </w:pPr>
    <w:rPr>
      <w:rFonts w:ascii="Aptos Display" w:hAnsi="Aptos Display"/>
      <w:color w:val="0F4761"/>
      <w:kern w:val="3"/>
      <w:sz w:val="40"/>
      <w:szCs w:val="40"/>
      <w:lang w:eastAsia="en-US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Aptos Display" w:hAnsi="Aptos Display"/>
      <w:color w:val="0F4761"/>
      <w:kern w:val="3"/>
      <w:sz w:val="32"/>
      <w:szCs w:val="32"/>
      <w:lang w:eastAsia="en-US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color w:val="0F4761"/>
      <w:kern w:val="3"/>
      <w:sz w:val="28"/>
      <w:szCs w:val="28"/>
      <w:lang w:eastAsia="en-US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i/>
      <w:iCs/>
      <w:color w:val="0F4761"/>
      <w:kern w:val="3"/>
      <w:sz w:val="24"/>
      <w:szCs w:val="24"/>
      <w:lang w:eastAsia="en-US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color w:val="0F4761"/>
      <w:kern w:val="3"/>
      <w:sz w:val="24"/>
      <w:szCs w:val="24"/>
      <w:lang w:eastAsia="en-US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 w:line="276" w:lineRule="auto"/>
      <w:outlineLvl w:val="5"/>
    </w:pPr>
    <w:rPr>
      <w:i/>
      <w:iCs/>
      <w:color w:val="595959"/>
      <w:kern w:val="3"/>
      <w:sz w:val="24"/>
      <w:szCs w:val="24"/>
      <w:lang w:eastAsia="en-US"/>
    </w:rPr>
  </w:style>
  <w:style w:type="paragraph" w:styleId="Titolo7">
    <w:name w:val="heading 7"/>
    <w:basedOn w:val="Normale"/>
    <w:next w:val="Normale"/>
    <w:pPr>
      <w:keepNext/>
      <w:keepLines/>
      <w:spacing w:before="40" w:after="0" w:line="276" w:lineRule="auto"/>
      <w:outlineLvl w:val="6"/>
    </w:pPr>
    <w:rPr>
      <w:color w:val="595959"/>
      <w:kern w:val="3"/>
      <w:sz w:val="24"/>
      <w:szCs w:val="24"/>
      <w:lang w:eastAsia="en-US"/>
    </w:rPr>
  </w:style>
  <w:style w:type="paragraph" w:styleId="Titolo8">
    <w:name w:val="heading 8"/>
    <w:basedOn w:val="Normale"/>
    <w:next w:val="Normale"/>
    <w:pPr>
      <w:keepNext/>
      <w:keepLines/>
      <w:spacing w:after="0" w:line="276" w:lineRule="auto"/>
      <w:outlineLvl w:val="7"/>
    </w:pPr>
    <w:rPr>
      <w:i/>
      <w:iCs/>
      <w:color w:val="272727"/>
      <w:kern w:val="3"/>
      <w:sz w:val="24"/>
      <w:szCs w:val="24"/>
      <w:lang w:eastAsia="en-US"/>
    </w:rPr>
  </w:style>
  <w:style w:type="paragraph" w:styleId="Titolo9">
    <w:name w:val="heading 9"/>
    <w:basedOn w:val="Normale"/>
    <w:next w:val="Normale"/>
    <w:pPr>
      <w:keepNext/>
      <w:keepLines/>
      <w:spacing w:after="0" w:line="276" w:lineRule="auto"/>
      <w:outlineLvl w:val="8"/>
    </w:pPr>
    <w:rPr>
      <w:color w:val="272727"/>
      <w:kern w:val="3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hAnsi="Aptos Display"/>
      <w:spacing w:val="-10"/>
      <w:kern w:val="3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pPr>
      <w:spacing w:after="160" w:line="276" w:lineRule="auto"/>
    </w:pPr>
    <w:rPr>
      <w:color w:val="595959"/>
      <w:spacing w:val="15"/>
      <w:kern w:val="3"/>
      <w:sz w:val="28"/>
      <w:szCs w:val="28"/>
      <w:lang w:eastAsia="en-US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 w:after="160" w:line="276" w:lineRule="auto"/>
      <w:jc w:val="center"/>
    </w:pPr>
    <w:rPr>
      <w:rFonts w:eastAsia="Aptos"/>
      <w:i/>
      <w:iCs/>
      <w:color w:val="404040"/>
      <w:kern w:val="3"/>
      <w:sz w:val="24"/>
      <w:szCs w:val="24"/>
      <w:lang w:eastAsia="en-US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spacing w:after="160" w:line="276" w:lineRule="auto"/>
      <w:ind w:left="720"/>
      <w:contextualSpacing/>
    </w:pPr>
    <w:rPr>
      <w:rFonts w:eastAsia="Aptos"/>
      <w:kern w:val="3"/>
      <w:sz w:val="24"/>
      <w:szCs w:val="24"/>
      <w:lang w:eastAsia="en-US"/>
    </w:r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eastAsia="Aptos"/>
      <w:i/>
      <w:iCs/>
      <w:color w:val="0F4761"/>
      <w:kern w:val="3"/>
      <w:sz w:val="24"/>
      <w:szCs w:val="24"/>
      <w:lang w:eastAsia="en-US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  <w:style w:type="paragraph" w:styleId="NormaleWeb">
    <w:name w:val="Normal (Web)"/>
    <w:basedOn w:val="Normale"/>
    <w:pPr>
      <w:spacing w:before="100" w:after="100" w:line="240" w:lineRule="auto"/>
    </w:pPr>
    <w:rPr>
      <w:rFonts w:ascii="Times New Roman" w:eastAsia="Aptos" w:hAnsi="Times New Roman"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eastAsia="Times New Roman"/>
      <w:kern w:val="0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7161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1615F"/>
    <w:rPr>
      <w:rFonts w:eastAsia="Times New Roman"/>
      <w:kern w:val="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9C692-ED96-41DD-A227-E36256773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21F7E-DEEE-426E-A89E-062809A175DD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F76E295E-5E3B-4919-AF53-6AF8A9DEEC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dc:description/>
  <cp:lastModifiedBy>Tiziana Satta</cp:lastModifiedBy>
  <cp:revision>3</cp:revision>
  <dcterms:created xsi:type="dcterms:W3CDTF">2025-07-21T08:16:00Z</dcterms:created>
  <dcterms:modified xsi:type="dcterms:W3CDTF">2025-07-21T08:19:00Z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