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CBDEB" w14:textId="77777777" w:rsidR="002469B6" w:rsidRDefault="002469B6" w:rsidP="002469B6">
      <w:pPr>
        <w:spacing w:before="64" w:line="278" w:lineRule="auto"/>
        <w:ind w:left="212"/>
        <w:rPr>
          <w:b/>
          <w:i/>
          <w:sz w:val="19"/>
        </w:rPr>
      </w:pPr>
      <w:r w:rsidRPr="6883D9E7">
        <w:rPr>
          <w:b/>
          <w:bCs/>
          <w:i/>
          <w:iCs/>
          <w:sz w:val="24"/>
          <w:szCs w:val="24"/>
        </w:rPr>
        <w:t>A</w:t>
      </w:r>
      <w:r w:rsidRPr="6883D9E7">
        <w:rPr>
          <w:b/>
          <w:bCs/>
          <w:i/>
          <w:iCs/>
          <w:sz w:val="19"/>
          <w:szCs w:val="19"/>
        </w:rPr>
        <w:t xml:space="preserve">VVISO DI SELEZIONE PER </w:t>
      </w:r>
      <w:r w:rsidRPr="6883D9E7">
        <w:rPr>
          <w:b/>
          <w:bCs/>
          <w:i/>
          <w:iCs/>
          <w:sz w:val="24"/>
          <w:szCs w:val="24"/>
        </w:rPr>
        <w:t xml:space="preserve">20 </w:t>
      </w:r>
      <w:r w:rsidRPr="6883D9E7">
        <w:rPr>
          <w:b/>
          <w:bCs/>
          <w:i/>
          <w:iCs/>
          <w:sz w:val="19"/>
          <w:szCs w:val="19"/>
        </w:rPr>
        <w:t xml:space="preserve">TIROCINI EXTRACURRICULARI PRESSO LA </w:t>
      </w:r>
      <w:r w:rsidRPr="6883D9E7">
        <w:rPr>
          <w:b/>
          <w:bCs/>
          <w:i/>
          <w:iCs/>
          <w:sz w:val="24"/>
          <w:szCs w:val="24"/>
        </w:rPr>
        <w:t>C</w:t>
      </w:r>
      <w:r w:rsidRPr="6883D9E7">
        <w:rPr>
          <w:b/>
          <w:bCs/>
          <w:i/>
          <w:iCs/>
          <w:sz w:val="19"/>
          <w:szCs w:val="19"/>
        </w:rPr>
        <w:t>ONSOB</w:t>
      </w:r>
      <w:r w:rsidRPr="6883D9E7">
        <w:rPr>
          <w:b/>
          <w:bCs/>
          <w:i/>
          <w:iCs/>
          <w:sz w:val="24"/>
          <w:szCs w:val="24"/>
        </w:rPr>
        <w:t xml:space="preserve">, </w:t>
      </w:r>
      <w:r w:rsidRPr="6883D9E7">
        <w:rPr>
          <w:b/>
          <w:bCs/>
          <w:i/>
          <w:iCs/>
          <w:sz w:val="19"/>
          <w:szCs w:val="19"/>
        </w:rPr>
        <w:t>NELL</w:t>
      </w:r>
      <w:r w:rsidRPr="6883D9E7">
        <w:rPr>
          <w:b/>
          <w:bCs/>
          <w:i/>
          <w:iCs/>
          <w:sz w:val="24"/>
          <w:szCs w:val="24"/>
        </w:rPr>
        <w:t>’</w:t>
      </w:r>
      <w:r w:rsidRPr="6883D9E7">
        <w:rPr>
          <w:b/>
          <w:bCs/>
          <w:i/>
          <w:iCs/>
          <w:sz w:val="19"/>
          <w:szCs w:val="19"/>
        </w:rPr>
        <w:t>AMBITO DELL</w:t>
      </w:r>
      <w:r w:rsidRPr="6883D9E7">
        <w:rPr>
          <w:b/>
          <w:bCs/>
          <w:i/>
          <w:iCs/>
          <w:sz w:val="24"/>
          <w:szCs w:val="24"/>
        </w:rPr>
        <w:t>’U</w:t>
      </w:r>
      <w:r w:rsidRPr="6883D9E7">
        <w:rPr>
          <w:b/>
          <w:bCs/>
          <w:i/>
          <w:iCs/>
          <w:sz w:val="19"/>
          <w:szCs w:val="19"/>
        </w:rPr>
        <w:t xml:space="preserve">FFICIO DI </w:t>
      </w:r>
      <w:r w:rsidRPr="6883D9E7">
        <w:rPr>
          <w:b/>
          <w:bCs/>
          <w:i/>
          <w:iCs/>
          <w:sz w:val="24"/>
          <w:szCs w:val="24"/>
        </w:rPr>
        <w:t>S</w:t>
      </w:r>
      <w:r w:rsidRPr="6883D9E7">
        <w:rPr>
          <w:b/>
          <w:bCs/>
          <w:i/>
          <w:iCs/>
          <w:sz w:val="19"/>
          <w:szCs w:val="19"/>
        </w:rPr>
        <w:t xml:space="preserve">EGRETERIA </w:t>
      </w:r>
      <w:r w:rsidRPr="6883D9E7">
        <w:rPr>
          <w:b/>
          <w:bCs/>
          <w:i/>
          <w:iCs/>
          <w:sz w:val="24"/>
          <w:szCs w:val="24"/>
        </w:rPr>
        <w:t>T</w:t>
      </w:r>
      <w:r w:rsidRPr="6883D9E7">
        <w:rPr>
          <w:b/>
          <w:bCs/>
          <w:i/>
          <w:iCs/>
          <w:sz w:val="19"/>
          <w:szCs w:val="19"/>
        </w:rPr>
        <w:t>ECNICA DELL</w:t>
      </w:r>
      <w:r w:rsidRPr="6883D9E7">
        <w:rPr>
          <w:b/>
          <w:bCs/>
          <w:i/>
          <w:iCs/>
          <w:sz w:val="24"/>
          <w:szCs w:val="24"/>
        </w:rPr>
        <w:t>’A</w:t>
      </w:r>
      <w:r w:rsidRPr="6883D9E7">
        <w:rPr>
          <w:b/>
          <w:bCs/>
          <w:i/>
          <w:iCs/>
          <w:sz w:val="19"/>
          <w:szCs w:val="19"/>
        </w:rPr>
        <w:t xml:space="preserve">RBITRO PER LE </w:t>
      </w:r>
      <w:r w:rsidRPr="6883D9E7">
        <w:rPr>
          <w:b/>
          <w:bCs/>
          <w:i/>
          <w:iCs/>
          <w:sz w:val="24"/>
          <w:szCs w:val="24"/>
        </w:rPr>
        <w:t>C</w:t>
      </w:r>
      <w:r w:rsidRPr="6883D9E7">
        <w:rPr>
          <w:b/>
          <w:bCs/>
          <w:i/>
          <w:iCs/>
          <w:sz w:val="19"/>
          <w:szCs w:val="19"/>
        </w:rPr>
        <w:t xml:space="preserve">ONTROVERSIE </w:t>
      </w:r>
      <w:r w:rsidRPr="6883D9E7">
        <w:rPr>
          <w:b/>
          <w:bCs/>
          <w:i/>
          <w:iCs/>
          <w:sz w:val="24"/>
          <w:szCs w:val="24"/>
        </w:rPr>
        <w:t>F</w:t>
      </w:r>
      <w:r w:rsidRPr="6883D9E7">
        <w:rPr>
          <w:b/>
          <w:bCs/>
          <w:i/>
          <w:iCs/>
          <w:sz w:val="19"/>
          <w:szCs w:val="19"/>
        </w:rPr>
        <w:t>INANZIARIE</w:t>
      </w:r>
    </w:p>
    <w:p w14:paraId="566ED2B6" w14:textId="77777777" w:rsidR="002469B6" w:rsidRDefault="002469B6" w:rsidP="002469B6">
      <w:pPr>
        <w:tabs>
          <w:tab w:val="left" w:pos="453"/>
        </w:tabs>
        <w:spacing w:before="32"/>
        <w:rPr>
          <w:b/>
          <w:bCs/>
          <w:sz w:val="24"/>
          <w:szCs w:val="24"/>
        </w:rPr>
      </w:pPr>
    </w:p>
    <w:p w14:paraId="749670FF" w14:textId="77777777" w:rsidR="002469B6" w:rsidRDefault="002469B6" w:rsidP="002469B6">
      <w:pPr>
        <w:tabs>
          <w:tab w:val="left" w:pos="453"/>
        </w:tabs>
        <w:spacing w:before="32"/>
        <w:rPr>
          <w:b/>
          <w:bCs/>
          <w:sz w:val="19"/>
          <w:szCs w:val="19"/>
        </w:rPr>
      </w:pPr>
      <w:r w:rsidRPr="6883D9E7">
        <w:rPr>
          <w:b/>
          <w:bCs/>
          <w:sz w:val="24"/>
          <w:szCs w:val="24"/>
        </w:rPr>
        <w:t>N</w:t>
      </w:r>
      <w:r w:rsidRPr="6883D9E7">
        <w:rPr>
          <w:b/>
          <w:bCs/>
          <w:sz w:val="19"/>
          <w:szCs w:val="19"/>
        </w:rPr>
        <w:t xml:space="preserve">UMERO DELLE POSIZIONI DI </w:t>
      </w:r>
      <w:r w:rsidRPr="6883D9E7">
        <w:rPr>
          <w:b/>
          <w:bCs/>
          <w:sz w:val="24"/>
          <w:szCs w:val="24"/>
        </w:rPr>
        <w:t>T</w:t>
      </w:r>
      <w:r w:rsidRPr="6883D9E7">
        <w:rPr>
          <w:b/>
          <w:bCs/>
          <w:sz w:val="19"/>
          <w:szCs w:val="19"/>
        </w:rPr>
        <w:t>IROCINIO</w:t>
      </w:r>
      <w:r w:rsidRPr="6883D9E7">
        <w:rPr>
          <w:b/>
          <w:bCs/>
          <w:sz w:val="24"/>
          <w:szCs w:val="24"/>
        </w:rPr>
        <w:t xml:space="preserve">, </w:t>
      </w:r>
      <w:r w:rsidRPr="6883D9E7">
        <w:rPr>
          <w:b/>
          <w:bCs/>
          <w:sz w:val="19"/>
          <w:szCs w:val="19"/>
        </w:rPr>
        <w:t>OBIETTIVI E</w:t>
      </w:r>
      <w:r w:rsidRPr="6883D9E7">
        <w:rPr>
          <w:b/>
          <w:bCs/>
          <w:spacing w:val="-11"/>
          <w:sz w:val="19"/>
          <w:szCs w:val="19"/>
        </w:rPr>
        <w:t xml:space="preserve"> </w:t>
      </w:r>
      <w:r w:rsidRPr="6883D9E7">
        <w:rPr>
          <w:b/>
          <w:bCs/>
          <w:sz w:val="19"/>
          <w:szCs w:val="19"/>
        </w:rPr>
        <w:t>CONTENUTI</w:t>
      </w:r>
    </w:p>
    <w:p w14:paraId="4A79E185" w14:textId="77777777" w:rsidR="002469B6" w:rsidRDefault="002469B6" w:rsidP="002469B6">
      <w:pPr>
        <w:pStyle w:val="Corpotesto"/>
        <w:spacing w:before="1"/>
        <w:rPr>
          <w:b/>
          <w:sz w:val="25"/>
        </w:rPr>
      </w:pPr>
    </w:p>
    <w:p w14:paraId="40CD80F6" w14:textId="77777777" w:rsidR="002469B6" w:rsidRDefault="002469B6" w:rsidP="002469B6">
      <w:pPr>
        <w:pStyle w:val="Corpotesto"/>
        <w:ind w:left="212" w:right="225" w:firstLine="708"/>
        <w:jc w:val="both"/>
      </w:pPr>
      <w:r>
        <w:t>È indetta una selezione per 20 tirocini formativi e di orientamento di tipologia extracurriculare, con profilo giuridico, da svolgersi presso la Commissione Nazionale per le Società e la Borsa (C</w:t>
      </w:r>
      <w:r>
        <w:rPr>
          <w:sz w:val="19"/>
        </w:rPr>
        <w:t>ONSOB</w:t>
      </w:r>
      <w:r>
        <w:t>) nell’ambito dell’Ufficio di Segreteria Tecnica dell’Arbitro per le Controversie Finanziarie.</w:t>
      </w:r>
    </w:p>
    <w:p w14:paraId="73F17766" w14:textId="77777777" w:rsidR="002469B6" w:rsidRDefault="002469B6" w:rsidP="002469B6">
      <w:pPr>
        <w:pStyle w:val="Corpotesto"/>
        <w:spacing w:before="1"/>
        <w:ind w:left="212" w:right="223" w:firstLine="708"/>
        <w:jc w:val="both"/>
      </w:pPr>
      <w:r>
        <w:t>L’iniziativa è finalizzata all’integrazione del percorso di studi universitario svolto con una esperienza formativa da realizzare a contatto con il mondo del lavoro nella Segreteria Tecnica dell’Arbitro per le Controversie Finanziarie. I tirocinanti saranno coinvolti nelle attività svolte dal predetto Ufficio, quali la verifica preliminare della regolarità dei ricorsi e l’istruttoria delle controversie; l’analisi della normativa, della giurisprudenza e della dottrina sulla materia; l’analisi delle caratteristiche dei prodotti finanziari e dei servizi di investimento; l’elaborazione di documenti di sintesi; la catalogazione informatica dei ricorsi e delle decisioni.</w:t>
      </w:r>
    </w:p>
    <w:p w14:paraId="117E8A08" w14:textId="77777777" w:rsidR="002469B6" w:rsidRDefault="002469B6" w:rsidP="002469B6">
      <w:pPr>
        <w:pStyle w:val="Corpotesto"/>
        <w:rPr>
          <w:sz w:val="25"/>
        </w:rPr>
      </w:pPr>
    </w:p>
    <w:p w14:paraId="3E81FFB1" w14:textId="77777777" w:rsidR="002469B6" w:rsidRDefault="002469B6" w:rsidP="002469B6">
      <w:pPr>
        <w:pStyle w:val="Paragrafoelenco"/>
        <w:tabs>
          <w:tab w:val="left" w:pos="453"/>
        </w:tabs>
        <w:ind w:left="452"/>
        <w:rPr>
          <w:b/>
          <w:sz w:val="19"/>
        </w:rPr>
      </w:pPr>
      <w:r w:rsidRPr="6883D9E7">
        <w:rPr>
          <w:b/>
          <w:bCs/>
          <w:sz w:val="24"/>
          <w:szCs w:val="24"/>
        </w:rPr>
        <w:t>M</w:t>
      </w:r>
      <w:r w:rsidRPr="6883D9E7">
        <w:rPr>
          <w:b/>
          <w:bCs/>
          <w:sz w:val="19"/>
          <w:szCs w:val="19"/>
        </w:rPr>
        <w:t>ODALITÀ DI SVOLGIMENTO E DURATA</w:t>
      </w:r>
    </w:p>
    <w:p w14:paraId="1C3AF847" w14:textId="77777777" w:rsidR="002469B6" w:rsidRDefault="002469B6" w:rsidP="002469B6">
      <w:pPr>
        <w:pStyle w:val="Corpotesto"/>
        <w:spacing w:before="1"/>
        <w:rPr>
          <w:b/>
          <w:sz w:val="25"/>
        </w:rPr>
      </w:pPr>
    </w:p>
    <w:p w14:paraId="1D538081" w14:textId="77777777" w:rsidR="002469B6" w:rsidRDefault="002469B6" w:rsidP="002469B6">
      <w:pPr>
        <w:pStyle w:val="Corpotesto"/>
        <w:ind w:left="212" w:right="224" w:firstLine="708"/>
        <w:jc w:val="both"/>
      </w:pPr>
      <w:r>
        <w:t xml:space="preserve">I tirocini potranno svolgersi </w:t>
      </w:r>
      <w:r>
        <w:rPr>
          <w:b/>
        </w:rPr>
        <w:t xml:space="preserve">in presenza </w:t>
      </w:r>
      <w:r>
        <w:t>presso le sedi della C</w:t>
      </w:r>
      <w:r>
        <w:rPr>
          <w:sz w:val="19"/>
        </w:rPr>
        <w:t xml:space="preserve">ONSOB </w:t>
      </w:r>
      <w:r>
        <w:t>di Roma (via G.B. Martini</w:t>
      </w:r>
      <w:r>
        <w:rPr>
          <w:spacing w:val="-9"/>
        </w:rPr>
        <w:t xml:space="preserve"> </w:t>
      </w:r>
      <w:r>
        <w:t>n.</w:t>
      </w:r>
      <w:r>
        <w:rPr>
          <w:spacing w:val="-9"/>
        </w:rPr>
        <w:t xml:space="preserve"> </w:t>
      </w:r>
      <w:r>
        <w:t>3)</w:t>
      </w:r>
      <w:r>
        <w:rPr>
          <w:spacing w:val="-9"/>
        </w:rPr>
        <w:t xml:space="preserve"> </w:t>
      </w:r>
      <w:r>
        <w:t>o</w:t>
      </w:r>
      <w:r>
        <w:rPr>
          <w:spacing w:val="-10"/>
        </w:rPr>
        <w:t xml:space="preserve"> </w:t>
      </w:r>
      <w:r>
        <w:t>di</w:t>
      </w:r>
      <w:r>
        <w:rPr>
          <w:spacing w:val="-8"/>
        </w:rPr>
        <w:t xml:space="preserve"> </w:t>
      </w:r>
      <w:r>
        <w:t>Milano</w:t>
      </w:r>
      <w:r>
        <w:rPr>
          <w:spacing w:val="-9"/>
        </w:rPr>
        <w:t xml:space="preserve"> </w:t>
      </w:r>
      <w:r>
        <w:t>(Via</w:t>
      </w:r>
      <w:r>
        <w:rPr>
          <w:spacing w:val="-11"/>
        </w:rPr>
        <w:t xml:space="preserve"> </w:t>
      </w:r>
      <w:r>
        <w:t>Broletto</w:t>
      </w:r>
      <w:r>
        <w:rPr>
          <w:spacing w:val="-9"/>
        </w:rPr>
        <w:t xml:space="preserve"> </w:t>
      </w:r>
      <w:r>
        <w:t>n.</w:t>
      </w:r>
      <w:r>
        <w:rPr>
          <w:spacing w:val="-9"/>
        </w:rPr>
        <w:t xml:space="preserve"> </w:t>
      </w:r>
      <w:r>
        <w:t>7</w:t>
      </w:r>
      <w:r>
        <w:rPr>
          <w:spacing w:val="-10"/>
        </w:rPr>
        <w:t xml:space="preserve"> </w:t>
      </w:r>
      <w:r>
        <w:t>/</w:t>
      </w:r>
      <w:r>
        <w:rPr>
          <w:spacing w:val="-8"/>
        </w:rPr>
        <w:t xml:space="preserve"> </w:t>
      </w:r>
      <w:r>
        <w:t>Via</w:t>
      </w:r>
      <w:r>
        <w:rPr>
          <w:spacing w:val="-10"/>
        </w:rPr>
        <w:t xml:space="preserve"> </w:t>
      </w:r>
      <w:r>
        <w:t>Rovello</w:t>
      </w:r>
      <w:r>
        <w:rPr>
          <w:spacing w:val="-10"/>
        </w:rPr>
        <w:t xml:space="preserve"> </w:t>
      </w:r>
      <w:r>
        <w:t>n.</w:t>
      </w:r>
      <w:r>
        <w:rPr>
          <w:spacing w:val="-9"/>
        </w:rPr>
        <w:t xml:space="preserve"> </w:t>
      </w:r>
      <w:r>
        <w:t>6),</w:t>
      </w:r>
      <w:r>
        <w:rPr>
          <w:spacing w:val="-9"/>
        </w:rPr>
        <w:t xml:space="preserve"> </w:t>
      </w:r>
      <w:r>
        <w:rPr>
          <w:b/>
        </w:rPr>
        <w:t>a</w:t>
      </w:r>
      <w:r>
        <w:rPr>
          <w:b/>
          <w:spacing w:val="-10"/>
        </w:rPr>
        <w:t xml:space="preserve"> </w:t>
      </w:r>
      <w:r>
        <w:rPr>
          <w:b/>
        </w:rPr>
        <w:t>distanza</w:t>
      </w:r>
      <w:r>
        <w:rPr>
          <w:b/>
          <w:spacing w:val="-9"/>
        </w:rPr>
        <w:t xml:space="preserve"> </w:t>
      </w:r>
      <w:r>
        <w:t>ovvero</w:t>
      </w:r>
      <w:r>
        <w:rPr>
          <w:spacing w:val="-9"/>
        </w:rPr>
        <w:t xml:space="preserve"> </w:t>
      </w:r>
      <w:r>
        <w:rPr>
          <w:b/>
        </w:rPr>
        <w:t>in</w:t>
      </w:r>
      <w:r>
        <w:rPr>
          <w:b/>
          <w:spacing w:val="-9"/>
        </w:rPr>
        <w:t xml:space="preserve"> </w:t>
      </w:r>
      <w:r>
        <w:rPr>
          <w:b/>
        </w:rPr>
        <w:t>modalità</w:t>
      </w:r>
      <w:r>
        <w:rPr>
          <w:b/>
          <w:spacing w:val="-9"/>
        </w:rPr>
        <w:t xml:space="preserve"> </w:t>
      </w:r>
      <w:r>
        <w:rPr>
          <w:b/>
        </w:rPr>
        <w:t>mista</w:t>
      </w:r>
      <w:r>
        <w:t>, nell’Ufficio di Segreteria Tecnica dell’Arbitro per le Controversie</w:t>
      </w:r>
      <w:r>
        <w:rPr>
          <w:spacing w:val="-6"/>
        </w:rPr>
        <w:t xml:space="preserve"> </w:t>
      </w:r>
      <w:r>
        <w:t>Finanziarie.</w:t>
      </w:r>
    </w:p>
    <w:p w14:paraId="663AFDE6" w14:textId="77777777" w:rsidR="002469B6" w:rsidRDefault="002469B6" w:rsidP="002469B6">
      <w:pPr>
        <w:ind w:left="212" w:right="225" w:firstLine="708"/>
        <w:jc w:val="both"/>
        <w:rPr>
          <w:sz w:val="24"/>
        </w:rPr>
      </w:pPr>
      <w:r>
        <w:rPr>
          <w:sz w:val="24"/>
        </w:rPr>
        <w:t xml:space="preserve">I tirocini richiedono un </w:t>
      </w:r>
      <w:r>
        <w:rPr>
          <w:b/>
          <w:sz w:val="24"/>
        </w:rPr>
        <w:t>impegno giornaliero medio non inferiore a 6 ore</w:t>
      </w:r>
      <w:r>
        <w:rPr>
          <w:sz w:val="24"/>
        </w:rPr>
        <w:t xml:space="preserve">, dal lunedì al venerdì, secondo una articolazione da concordare con i rispettivi </w:t>
      </w:r>
      <w:r>
        <w:rPr>
          <w:i/>
          <w:sz w:val="24"/>
        </w:rPr>
        <w:t xml:space="preserve">tutor </w:t>
      </w:r>
      <w:r>
        <w:rPr>
          <w:sz w:val="24"/>
        </w:rPr>
        <w:t>aziendali, in relazione anche alle specifiche esigenze del progetto formativo.</w:t>
      </w:r>
    </w:p>
    <w:p w14:paraId="1AD867E7" w14:textId="77777777" w:rsidR="002469B6" w:rsidRDefault="002469B6" w:rsidP="002469B6">
      <w:pPr>
        <w:pStyle w:val="Corpotesto"/>
        <w:ind w:left="212" w:right="224" w:firstLine="708"/>
        <w:jc w:val="both"/>
      </w:pPr>
      <w:r>
        <w:t xml:space="preserve">I tirocini avranno una </w:t>
      </w:r>
      <w:r>
        <w:rPr>
          <w:b/>
        </w:rPr>
        <w:t>durata massima di 6 mesi</w:t>
      </w:r>
      <w:r>
        <w:t>, comprensiva di eventuali proroghe ed esclusi eventuali periodi di sospensione per maternità, infortunio o malattia di lunga durata, intendendosi per tali quelli che si protraggono per una durata pari o superiore a 30 giorni solari.</w:t>
      </w:r>
    </w:p>
    <w:p w14:paraId="32DEA7E5" w14:textId="77777777" w:rsidR="002469B6" w:rsidRDefault="002469B6" w:rsidP="002469B6">
      <w:pPr>
        <w:pStyle w:val="Corpotesto"/>
        <w:spacing w:before="1"/>
        <w:ind w:left="920"/>
      </w:pPr>
      <w:r>
        <w:t>Al termine dei 6 mesi, il rapporto si interrompe e non dà adito a successiva assunzione.</w:t>
      </w:r>
    </w:p>
    <w:p w14:paraId="67ABB732" w14:textId="77777777" w:rsidR="002469B6" w:rsidRDefault="002469B6" w:rsidP="002469B6">
      <w:pPr>
        <w:pStyle w:val="Corpotesto"/>
        <w:ind w:left="212" w:right="227" w:firstLine="708"/>
        <w:jc w:val="both"/>
      </w:pPr>
      <w:r>
        <w:t>Il tirocinio può essere anticipatamente interrotto dal soggetto ospitante o dal soggetto promotore</w:t>
      </w:r>
      <w:r>
        <w:rPr>
          <w:spacing w:val="-13"/>
        </w:rPr>
        <w:t xml:space="preserve"> </w:t>
      </w:r>
      <w:r>
        <w:t>in</w:t>
      </w:r>
      <w:r>
        <w:rPr>
          <w:spacing w:val="-11"/>
        </w:rPr>
        <w:t xml:space="preserve"> </w:t>
      </w:r>
      <w:r>
        <w:t>caso</w:t>
      </w:r>
      <w:r>
        <w:rPr>
          <w:spacing w:val="-11"/>
        </w:rPr>
        <w:t xml:space="preserve"> </w:t>
      </w:r>
      <w:r>
        <w:t>di</w:t>
      </w:r>
      <w:r>
        <w:rPr>
          <w:spacing w:val="-11"/>
        </w:rPr>
        <w:t xml:space="preserve"> </w:t>
      </w:r>
      <w:r>
        <w:t>impossibilità</w:t>
      </w:r>
      <w:r>
        <w:rPr>
          <w:spacing w:val="-12"/>
        </w:rPr>
        <w:t xml:space="preserve"> </w:t>
      </w:r>
      <w:r>
        <w:t>di</w:t>
      </w:r>
      <w:r>
        <w:rPr>
          <w:spacing w:val="-11"/>
        </w:rPr>
        <w:t xml:space="preserve"> </w:t>
      </w:r>
      <w:r>
        <w:t>conseguire</w:t>
      </w:r>
      <w:r>
        <w:rPr>
          <w:spacing w:val="-12"/>
        </w:rPr>
        <w:t xml:space="preserve"> </w:t>
      </w:r>
      <w:r>
        <w:t>gli</w:t>
      </w:r>
      <w:r>
        <w:rPr>
          <w:spacing w:val="-11"/>
        </w:rPr>
        <w:t xml:space="preserve"> </w:t>
      </w:r>
      <w:r>
        <w:t>obiettivi</w:t>
      </w:r>
      <w:r>
        <w:rPr>
          <w:spacing w:val="-11"/>
        </w:rPr>
        <w:t xml:space="preserve"> </w:t>
      </w:r>
      <w:r>
        <w:t>formativi</w:t>
      </w:r>
      <w:r>
        <w:rPr>
          <w:spacing w:val="-11"/>
        </w:rPr>
        <w:t xml:space="preserve"> </w:t>
      </w:r>
      <w:r>
        <w:t>del</w:t>
      </w:r>
      <w:r>
        <w:rPr>
          <w:spacing w:val="-11"/>
        </w:rPr>
        <w:t xml:space="preserve"> </w:t>
      </w:r>
      <w:r>
        <w:t>progetto</w:t>
      </w:r>
      <w:r>
        <w:rPr>
          <w:spacing w:val="-11"/>
        </w:rPr>
        <w:t xml:space="preserve"> </w:t>
      </w:r>
      <w:r>
        <w:t>di</w:t>
      </w:r>
      <w:r>
        <w:rPr>
          <w:spacing w:val="-11"/>
        </w:rPr>
        <w:t xml:space="preserve"> </w:t>
      </w:r>
      <w:r>
        <w:t>tirocinio,</w:t>
      </w:r>
      <w:r>
        <w:rPr>
          <w:spacing w:val="-11"/>
        </w:rPr>
        <w:t xml:space="preserve"> </w:t>
      </w:r>
      <w:r>
        <w:t>anche con</w:t>
      </w:r>
      <w:r>
        <w:rPr>
          <w:spacing w:val="-10"/>
        </w:rPr>
        <w:t xml:space="preserve"> </w:t>
      </w:r>
      <w:r>
        <w:t>riferimento</w:t>
      </w:r>
      <w:r>
        <w:rPr>
          <w:spacing w:val="-9"/>
        </w:rPr>
        <w:t xml:space="preserve"> </w:t>
      </w:r>
      <w:r>
        <w:t>al</w:t>
      </w:r>
      <w:r>
        <w:rPr>
          <w:spacing w:val="-8"/>
        </w:rPr>
        <w:t xml:space="preserve"> </w:t>
      </w:r>
      <w:r>
        <w:t>periodo</w:t>
      </w:r>
      <w:r>
        <w:rPr>
          <w:spacing w:val="-9"/>
        </w:rPr>
        <w:t xml:space="preserve"> </w:t>
      </w:r>
      <w:r>
        <w:t>di</w:t>
      </w:r>
      <w:r>
        <w:rPr>
          <w:spacing w:val="-8"/>
        </w:rPr>
        <w:t xml:space="preserve"> </w:t>
      </w:r>
      <w:r>
        <w:t>sospensione,</w:t>
      </w:r>
      <w:r>
        <w:rPr>
          <w:spacing w:val="-9"/>
        </w:rPr>
        <w:t xml:space="preserve"> </w:t>
      </w:r>
      <w:r>
        <w:t>ovvero</w:t>
      </w:r>
      <w:r>
        <w:rPr>
          <w:spacing w:val="-6"/>
        </w:rPr>
        <w:t xml:space="preserve"> </w:t>
      </w:r>
      <w:r>
        <w:t>per</w:t>
      </w:r>
      <w:r>
        <w:rPr>
          <w:spacing w:val="-9"/>
        </w:rPr>
        <w:t xml:space="preserve"> </w:t>
      </w:r>
      <w:r>
        <w:t>gravi</w:t>
      </w:r>
      <w:r>
        <w:rPr>
          <w:spacing w:val="-8"/>
        </w:rPr>
        <w:t xml:space="preserve"> </w:t>
      </w:r>
      <w:r>
        <w:t>inadempienze</w:t>
      </w:r>
      <w:r>
        <w:rPr>
          <w:spacing w:val="-10"/>
        </w:rPr>
        <w:t xml:space="preserve"> </w:t>
      </w:r>
      <w:r>
        <w:t>da</w:t>
      </w:r>
      <w:r>
        <w:rPr>
          <w:spacing w:val="-10"/>
        </w:rPr>
        <w:t xml:space="preserve"> </w:t>
      </w:r>
      <w:r>
        <w:t>parte</w:t>
      </w:r>
      <w:r>
        <w:rPr>
          <w:spacing w:val="-10"/>
        </w:rPr>
        <w:t xml:space="preserve"> </w:t>
      </w:r>
      <w:r>
        <w:t>di</w:t>
      </w:r>
      <w:r>
        <w:rPr>
          <w:spacing w:val="-8"/>
        </w:rPr>
        <w:t xml:space="preserve"> </w:t>
      </w:r>
      <w:r>
        <w:t>uno</w:t>
      </w:r>
      <w:r>
        <w:rPr>
          <w:spacing w:val="-9"/>
        </w:rPr>
        <w:t xml:space="preserve"> </w:t>
      </w:r>
      <w:r>
        <w:t>dei</w:t>
      </w:r>
      <w:r>
        <w:rPr>
          <w:spacing w:val="-8"/>
        </w:rPr>
        <w:t xml:space="preserve"> </w:t>
      </w:r>
      <w:r>
        <w:t>soggetti coinvolti.</w:t>
      </w:r>
    </w:p>
    <w:p w14:paraId="2E823B9A" w14:textId="77777777" w:rsidR="002469B6" w:rsidRDefault="002469B6" w:rsidP="002469B6">
      <w:pPr>
        <w:pStyle w:val="Corpotesto"/>
        <w:ind w:left="212" w:right="225" w:firstLine="708"/>
        <w:jc w:val="both"/>
      </w:pPr>
      <w:r>
        <w:t>Nel</w:t>
      </w:r>
      <w:r>
        <w:rPr>
          <w:spacing w:val="-7"/>
        </w:rPr>
        <w:t xml:space="preserve"> </w:t>
      </w:r>
      <w:r>
        <w:t>caso</w:t>
      </w:r>
      <w:r>
        <w:rPr>
          <w:spacing w:val="-6"/>
        </w:rPr>
        <w:t xml:space="preserve"> </w:t>
      </w:r>
      <w:r>
        <w:t>in</w:t>
      </w:r>
      <w:r>
        <w:rPr>
          <w:spacing w:val="-7"/>
        </w:rPr>
        <w:t xml:space="preserve"> </w:t>
      </w:r>
      <w:r>
        <w:t>cui</w:t>
      </w:r>
      <w:r>
        <w:rPr>
          <w:spacing w:val="-6"/>
        </w:rPr>
        <w:t xml:space="preserve"> </w:t>
      </w:r>
      <w:r>
        <w:t>l’interruzione</w:t>
      </w:r>
      <w:r>
        <w:rPr>
          <w:spacing w:val="-7"/>
        </w:rPr>
        <w:t xml:space="preserve"> </w:t>
      </w:r>
      <w:r>
        <w:t>avvenga</w:t>
      </w:r>
      <w:r>
        <w:rPr>
          <w:spacing w:val="-8"/>
        </w:rPr>
        <w:t xml:space="preserve"> </w:t>
      </w:r>
      <w:r>
        <w:t>per</w:t>
      </w:r>
      <w:r>
        <w:rPr>
          <w:spacing w:val="-7"/>
        </w:rPr>
        <w:t xml:space="preserve"> </w:t>
      </w:r>
      <w:r>
        <w:t>iniziativa</w:t>
      </w:r>
      <w:r>
        <w:rPr>
          <w:spacing w:val="-7"/>
        </w:rPr>
        <w:t xml:space="preserve"> </w:t>
      </w:r>
      <w:r>
        <w:t>del</w:t>
      </w:r>
      <w:r>
        <w:rPr>
          <w:spacing w:val="-7"/>
        </w:rPr>
        <w:t xml:space="preserve"> </w:t>
      </w:r>
      <w:r>
        <w:t>tirocinante,</w:t>
      </w:r>
      <w:r>
        <w:rPr>
          <w:spacing w:val="-6"/>
        </w:rPr>
        <w:t xml:space="preserve"> </w:t>
      </w:r>
      <w:r>
        <w:t>questi</w:t>
      </w:r>
      <w:r>
        <w:rPr>
          <w:spacing w:val="-6"/>
        </w:rPr>
        <w:t xml:space="preserve"> </w:t>
      </w:r>
      <w:r>
        <w:t>deve</w:t>
      </w:r>
      <w:r>
        <w:rPr>
          <w:spacing w:val="-8"/>
        </w:rPr>
        <w:t xml:space="preserve"> </w:t>
      </w:r>
      <w:r>
        <w:t>dare</w:t>
      </w:r>
      <w:r>
        <w:rPr>
          <w:spacing w:val="-7"/>
        </w:rPr>
        <w:t xml:space="preserve"> </w:t>
      </w:r>
      <w:r>
        <w:t>motivata comunicazione scritta al tutor del soggetto ospitante e al tutor del soggetto</w:t>
      </w:r>
      <w:r>
        <w:rPr>
          <w:spacing w:val="-8"/>
        </w:rPr>
        <w:t xml:space="preserve"> </w:t>
      </w:r>
      <w:r>
        <w:t>promotore.</w:t>
      </w:r>
    </w:p>
    <w:p w14:paraId="55354BB3" w14:textId="77777777" w:rsidR="002469B6" w:rsidRDefault="002469B6" w:rsidP="002469B6">
      <w:pPr>
        <w:pStyle w:val="Corpotesto"/>
        <w:rPr>
          <w:sz w:val="25"/>
        </w:rPr>
      </w:pPr>
    </w:p>
    <w:p w14:paraId="78A5FA2D" w14:textId="77777777" w:rsidR="002469B6" w:rsidRDefault="002469B6" w:rsidP="002469B6">
      <w:pPr>
        <w:pStyle w:val="Paragrafoelenco"/>
        <w:tabs>
          <w:tab w:val="left" w:pos="453"/>
        </w:tabs>
        <w:ind w:left="452"/>
        <w:rPr>
          <w:b/>
          <w:sz w:val="19"/>
        </w:rPr>
      </w:pPr>
      <w:r w:rsidRPr="6883D9E7">
        <w:rPr>
          <w:b/>
          <w:bCs/>
          <w:sz w:val="24"/>
          <w:szCs w:val="24"/>
        </w:rPr>
        <w:t>I</w:t>
      </w:r>
      <w:r w:rsidRPr="6883D9E7">
        <w:rPr>
          <w:b/>
          <w:bCs/>
          <w:sz w:val="19"/>
          <w:szCs w:val="19"/>
        </w:rPr>
        <w:t>NDENNITÀ PER LA PARTECIPAZIONE AL</w:t>
      </w:r>
      <w:r w:rsidRPr="6883D9E7">
        <w:rPr>
          <w:b/>
          <w:bCs/>
          <w:spacing w:val="1"/>
          <w:sz w:val="19"/>
          <w:szCs w:val="19"/>
        </w:rPr>
        <w:t xml:space="preserve"> </w:t>
      </w:r>
      <w:r w:rsidRPr="6883D9E7">
        <w:rPr>
          <w:b/>
          <w:bCs/>
          <w:sz w:val="19"/>
          <w:szCs w:val="19"/>
        </w:rPr>
        <w:t>TIROCINIO</w:t>
      </w:r>
    </w:p>
    <w:p w14:paraId="127B7C9F" w14:textId="77777777" w:rsidR="002469B6" w:rsidRDefault="002469B6" w:rsidP="002469B6">
      <w:pPr>
        <w:pStyle w:val="Corpotesto"/>
        <w:spacing w:before="1"/>
        <w:rPr>
          <w:b/>
          <w:sz w:val="25"/>
        </w:rPr>
      </w:pPr>
    </w:p>
    <w:p w14:paraId="2668A55F" w14:textId="77777777" w:rsidR="002469B6" w:rsidRDefault="002469B6" w:rsidP="002469B6">
      <w:pPr>
        <w:pStyle w:val="Corpotesto"/>
        <w:ind w:left="212" w:right="228" w:firstLine="708"/>
        <w:jc w:val="both"/>
      </w:pPr>
      <w:r>
        <w:t>Ai tirocinanti sarà riconosciuta un’</w:t>
      </w:r>
      <w:r>
        <w:rPr>
          <w:b/>
        </w:rPr>
        <w:t xml:space="preserve">indennità di partecipazione pari a € 1.000,00 </w:t>
      </w:r>
      <w:r>
        <w:t>(mille) lordi</w:t>
      </w:r>
      <w:r>
        <w:rPr>
          <w:spacing w:val="-12"/>
        </w:rPr>
        <w:t xml:space="preserve"> </w:t>
      </w:r>
      <w:r>
        <w:t>mensili,</w:t>
      </w:r>
      <w:r>
        <w:rPr>
          <w:spacing w:val="-11"/>
        </w:rPr>
        <w:t xml:space="preserve"> </w:t>
      </w:r>
      <w:r>
        <w:t>erogata</w:t>
      </w:r>
      <w:r>
        <w:rPr>
          <w:spacing w:val="-11"/>
        </w:rPr>
        <w:t xml:space="preserve"> </w:t>
      </w:r>
      <w:r>
        <w:t>con</w:t>
      </w:r>
      <w:r>
        <w:rPr>
          <w:spacing w:val="-9"/>
        </w:rPr>
        <w:t xml:space="preserve"> </w:t>
      </w:r>
      <w:r>
        <w:t>cadenza</w:t>
      </w:r>
      <w:r>
        <w:rPr>
          <w:spacing w:val="-11"/>
        </w:rPr>
        <w:t xml:space="preserve"> </w:t>
      </w:r>
      <w:r>
        <w:t>mensile</w:t>
      </w:r>
      <w:r>
        <w:rPr>
          <w:spacing w:val="-12"/>
        </w:rPr>
        <w:t xml:space="preserve"> </w:t>
      </w:r>
      <w:r>
        <w:t>posticipata,</w:t>
      </w:r>
      <w:r>
        <w:rPr>
          <w:spacing w:val="-11"/>
        </w:rPr>
        <w:t xml:space="preserve"> </w:t>
      </w:r>
      <w:r>
        <w:t>a</w:t>
      </w:r>
      <w:r>
        <w:rPr>
          <w:spacing w:val="-11"/>
        </w:rPr>
        <w:t xml:space="preserve"> </w:t>
      </w:r>
      <w:r>
        <w:t>fronte</w:t>
      </w:r>
      <w:r>
        <w:rPr>
          <w:spacing w:val="-12"/>
        </w:rPr>
        <w:t xml:space="preserve"> </w:t>
      </w:r>
      <w:r>
        <w:t>del</w:t>
      </w:r>
      <w:r>
        <w:rPr>
          <w:spacing w:val="-9"/>
        </w:rPr>
        <w:t xml:space="preserve"> </w:t>
      </w:r>
      <w:r>
        <w:t>regolare</w:t>
      </w:r>
      <w:r>
        <w:rPr>
          <w:spacing w:val="-10"/>
        </w:rPr>
        <w:t xml:space="preserve"> </w:t>
      </w:r>
      <w:r>
        <w:t>svolgimento</w:t>
      </w:r>
      <w:r>
        <w:rPr>
          <w:spacing w:val="-12"/>
        </w:rPr>
        <w:t xml:space="preserve"> </w:t>
      </w:r>
      <w:r>
        <w:t>delle</w:t>
      </w:r>
      <w:r>
        <w:rPr>
          <w:spacing w:val="-12"/>
        </w:rPr>
        <w:t xml:space="preserve"> </w:t>
      </w:r>
      <w:r>
        <w:t xml:space="preserve">attività previste nel progetto formativo, che sarà attestato dal </w:t>
      </w:r>
      <w:r>
        <w:rPr>
          <w:i/>
        </w:rPr>
        <w:t xml:space="preserve">tutor </w:t>
      </w:r>
      <w:r>
        <w:t>del</w:t>
      </w:r>
      <w:r>
        <w:rPr>
          <w:spacing w:val="-5"/>
        </w:rPr>
        <w:t xml:space="preserve"> </w:t>
      </w:r>
      <w:r>
        <w:t>tirocinante.</w:t>
      </w:r>
    </w:p>
    <w:p w14:paraId="7CB74A4E" w14:textId="77777777" w:rsidR="002469B6" w:rsidRDefault="002469B6" w:rsidP="002469B6">
      <w:pPr>
        <w:pStyle w:val="Corpotesto"/>
        <w:spacing w:before="1"/>
        <w:ind w:left="212" w:right="228" w:firstLine="708"/>
        <w:jc w:val="both"/>
      </w:pPr>
      <w:r>
        <w:t>Durante</w:t>
      </w:r>
      <w:r>
        <w:rPr>
          <w:spacing w:val="-15"/>
        </w:rPr>
        <w:t xml:space="preserve"> </w:t>
      </w:r>
      <w:r>
        <w:t>l’eventuale</w:t>
      </w:r>
      <w:r>
        <w:rPr>
          <w:spacing w:val="-14"/>
        </w:rPr>
        <w:t xml:space="preserve"> </w:t>
      </w:r>
      <w:r>
        <w:t>periodo</w:t>
      </w:r>
      <w:r>
        <w:rPr>
          <w:spacing w:val="-13"/>
        </w:rPr>
        <w:t xml:space="preserve"> </w:t>
      </w:r>
      <w:r>
        <w:t>di</w:t>
      </w:r>
      <w:r>
        <w:rPr>
          <w:spacing w:val="-13"/>
        </w:rPr>
        <w:t xml:space="preserve"> </w:t>
      </w:r>
      <w:r>
        <w:t>sospensione</w:t>
      </w:r>
      <w:r>
        <w:rPr>
          <w:spacing w:val="-14"/>
        </w:rPr>
        <w:t xml:space="preserve"> </w:t>
      </w:r>
      <w:r>
        <w:t>del</w:t>
      </w:r>
      <w:r>
        <w:rPr>
          <w:spacing w:val="-13"/>
        </w:rPr>
        <w:t xml:space="preserve"> </w:t>
      </w:r>
      <w:r>
        <w:t>tirocinio</w:t>
      </w:r>
      <w:r>
        <w:rPr>
          <w:spacing w:val="-13"/>
        </w:rPr>
        <w:t xml:space="preserve"> </w:t>
      </w:r>
      <w:r>
        <w:t>l’indennità</w:t>
      </w:r>
      <w:r>
        <w:rPr>
          <w:spacing w:val="-14"/>
        </w:rPr>
        <w:t xml:space="preserve"> </w:t>
      </w:r>
      <w:r>
        <w:t>di</w:t>
      </w:r>
      <w:r>
        <w:rPr>
          <w:spacing w:val="-13"/>
        </w:rPr>
        <w:t xml:space="preserve"> </w:t>
      </w:r>
      <w:r>
        <w:t>partecipazione</w:t>
      </w:r>
      <w:r>
        <w:rPr>
          <w:spacing w:val="-14"/>
        </w:rPr>
        <w:t xml:space="preserve"> </w:t>
      </w:r>
      <w:r>
        <w:t>non</w:t>
      </w:r>
      <w:r>
        <w:rPr>
          <w:spacing w:val="-14"/>
        </w:rPr>
        <w:t xml:space="preserve"> </w:t>
      </w:r>
      <w:r>
        <w:t>sarà corrisposta.</w:t>
      </w:r>
    </w:p>
    <w:p w14:paraId="39740F94" w14:textId="49BB57E0" w:rsidR="002469B6" w:rsidRDefault="002469B6" w:rsidP="00926189">
      <w:pPr>
        <w:ind w:left="212" w:right="228" w:firstLine="707"/>
        <w:jc w:val="both"/>
      </w:pPr>
      <w:r>
        <w:rPr>
          <w:sz w:val="24"/>
        </w:rPr>
        <w:t xml:space="preserve">Il tirocinio </w:t>
      </w:r>
      <w:r>
        <w:rPr>
          <w:b/>
          <w:sz w:val="24"/>
        </w:rPr>
        <w:t xml:space="preserve">non potrà essere avviato o proseguito </w:t>
      </w:r>
      <w:r>
        <w:rPr>
          <w:sz w:val="24"/>
        </w:rPr>
        <w:t>qualora il tirocinante svolga contestualmente</w:t>
      </w:r>
      <w:r>
        <w:rPr>
          <w:spacing w:val="-18"/>
          <w:sz w:val="24"/>
        </w:rPr>
        <w:t xml:space="preserve"> </w:t>
      </w:r>
      <w:r>
        <w:rPr>
          <w:sz w:val="24"/>
        </w:rPr>
        <w:t>attività</w:t>
      </w:r>
      <w:r>
        <w:rPr>
          <w:spacing w:val="-18"/>
          <w:sz w:val="24"/>
        </w:rPr>
        <w:t xml:space="preserve"> </w:t>
      </w:r>
      <w:r>
        <w:rPr>
          <w:sz w:val="24"/>
        </w:rPr>
        <w:t>lavorative</w:t>
      </w:r>
      <w:r>
        <w:rPr>
          <w:spacing w:val="-18"/>
          <w:sz w:val="24"/>
        </w:rPr>
        <w:t xml:space="preserve"> </w:t>
      </w:r>
      <w:r>
        <w:rPr>
          <w:sz w:val="24"/>
        </w:rPr>
        <w:t>o</w:t>
      </w:r>
      <w:r>
        <w:rPr>
          <w:spacing w:val="-17"/>
          <w:sz w:val="24"/>
        </w:rPr>
        <w:t xml:space="preserve"> </w:t>
      </w:r>
      <w:r>
        <w:rPr>
          <w:sz w:val="24"/>
        </w:rPr>
        <w:t>assimilate</w:t>
      </w:r>
      <w:r>
        <w:rPr>
          <w:spacing w:val="-18"/>
          <w:sz w:val="24"/>
        </w:rPr>
        <w:t xml:space="preserve"> </w:t>
      </w:r>
      <w:r>
        <w:rPr>
          <w:sz w:val="24"/>
        </w:rPr>
        <w:t>che,</w:t>
      </w:r>
      <w:r>
        <w:rPr>
          <w:spacing w:val="-17"/>
          <w:sz w:val="24"/>
        </w:rPr>
        <w:t xml:space="preserve"> </w:t>
      </w:r>
      <w:r>
        <w:rPr>
          <w:sz w:val="24"/>
        </w:rPr>
        <w:t>per</w:t>
      </w:r>
      <w:r>
        <w:rPr>
          <w:spacing w:val="-17"/>
          <w:sz w:val="24"/>
        </w:rPr>
        <w:t xml:space="preserve"> </w:t>
      </w:r>
      <w:r>
        <w:rPr>
          <w:sz w:val="24"/>
        </w:rPr>
        <w:t>cumulo</w:t>
      </w:r>
      <w:r>
        <w:rPr>
          <w:spacing w:val="-17"/>
          <w:sz w:val="24"/>
        </w:rPr>
        <w:t xml:space="preserve"> </w:t>
      </w:r>
      <w:r>
        <w:rPr>
          <w:sz w:val="24"/>
        </w:rPr>
        <w:t>di</w:t>
      </w:r>
      <w:r>
        <w:rPr>
          <w:spacing w:val="-16"/>
          <w:sz w:val="24"/>
        </w:rPr>
        <w:t xml:space="preserve"> </w:t>
      </w:r>
      <w:r>
        <w:rPr>
          <w:sz w:val="24"/>
        </w:rPr>
        <w:t>orario,</w:t>
      </w:r>
      <w:r>
        <w:rPr>
          <w:spacing w:val="-17"/>
          <w:sz w:val="24"/>
        </w:rPr>
        <w:t xml:space="preserve"> </w:t>
      </w:r>
      <w:r>
        <w:rPr>
          <w:sz w:val="24"/>
        </w:rPr>
        <w:t>possano</w:t>
      </w:r>
      <w:r>
        <w:rPr>
          <w:spacing w:val="-17"/>
          <w:sz w:val="24"/>
        </w:rPr>
        <w:t xml:space="preserve"> </w:t>
      </w:r>
      <w:r>
        <w:rPr>
          <w:sz w:val="24"/>
        </w:rPr>
        <w:t>impedire</w:t>
      </w:r>
      <w:r>
        <w:rPr>
          <w:spacing w:val="-18"/>
          <w:sz w:val="24"/>
        </w:rPr>
        <w:t xml:space="preserve"> </w:t>
      </w:r>
      <w:r>
        <w:rPr>
          <w:sz w:val="24"/>
        </w:rPr>
        <w:t>il</w:t>
      </w:r>
      <w:r>
        <w:rPr>
          <w:spacing w:val="-16"/>
          <w:sz w:val="24"/>
        </w:rPr>
        <w:t xml:space="preserve"> </w:t>
      </w:r>
      <w:r>
        <w:rPr>
          <w:sz w:val="24"/>
        </w:rPr>
        <w:t>regolare</w:t>
      </w:r>
      <w:r w:rsidR="00926189">
        <w:rPr>
          <w:sz w:val="24"/>
        </w:rPr>
        <w:t xml:space="preserve"> </w:t>
      </w:r>
      <w:r>
        <w:t>svolgimento del tirocinio ovvero determinare una durata complessiva di tutte le attività svolte (compresa</w:t>
      </w:r>
      <w:r>
        <w:rPr>
          <w:spacing w:val="-6"/>
        </w:rPr>
        <w:t xml:space="preserve"> </w:t>
      </w:r>
      <w:r>
        <w:t>l’attività</w:t>
      </w:r>
      <w:r>
        <w:rPr>
          <w:spacing w:val="-8"/>
        </w:rPr>
        <w:t xml:space="preserve"> </w:t>
      </w:r>
      <w:r>
        <w:t>di</w:t>
      </w:r>
      <w:r>
        <w:rPr>
          <w:spacing w:val="-7"/>
        </w:rPr>
        <w:t xml:space="preserve"> </w:t>
      </w:r>
      <w:r>
        <w:t>tirocinio)</w:t>
      </w:r>
      <w:r>
        <w:rPr>
          <w:spacing w:val="-7"/>
        </w:rPr>
        <w:t xml:space="preserve"> </w:t>
      </w:r>
      <w:r>
        <w:t>superiore</w:t>
      </w:r>
      <w:r>
        <w:rPr>
          <w:spacing w:val="-6"/>
        </w:rPr>
        <w:t xml:space="preserve"> </w:t>
      </w:r>
      <w:r>
        <w:t>a</w:t>
      </w:r>
      <w:r>
        <w:rPr>
          <w:spacing w:val="-8"/>
        </w:rPr>
        <w:t xml:space="preserve"> </w:t>
      </w:r>
      <w:r>
        <w:t>40</w:t>
      </w:r>
      <w:r>
        <w:rPr>
          <w:spacing w:val="-7"/>
        </w:rPr>
        <w:t xml:space="preserve"> </w:t>
      </w:r>
      <w:r>
        <w:t>ore</w:t>
      </w:r>
      <w:r>
        <w:rPr>
          <w:spacing w:val="-5"/>
        </w:rPr>
        <w:t xml:space="preserve"> </w:t>
      </w:r>
      <w:r>
        <w:t>settimanali</w:t>
      </w:r>
      <w:r>
        <w:rPr>
          <w:spacing w:val="-7"/>
        </w:rPr>
        <w:t xml:space="preserve"> </w:t>
      </w:r>
      <w:r>
        <w:t>ovvero</w:t>
      </w:r>
      <w:r>
        <w:rPr>
          <w:spacing w:val="-7"/>
        </w:rPr>
        <w:t xml:space="preserve"> </w:t>
      </w:r>
      <w:r>
        <w:t>comportare</w:t>
      </w:r>
      <w:r>
        <w:rPr>
          <w:spacing w:val="-7"/>
        </w:rPr>
        <w:t xml:space="preserve"> </w:t>
      </w:r>
      <w:r>
        <w:t>il</w:t>
      </w:r>
      <w:r>
        <w:rPr>
          <w:spacing w:val="-7"/>
        </w:rPr>
        <w:t xml:space="preserve"> </w:t>
      </w:r>
      <w:r>
        <w:t>mancato</w:t>
      </w:r>
      <w:r>
        <w:rPr>
          <w:spacing w:val="-7"/>
        </w:rPr>
        <w:t xml:space="preserve"> </w:t>
      </w:r>
      <w:r>
        <w:t xml:space="preserve">rispetto di quanto previsto in tema di impegno orario complessivo dal D.lgs. n. 66 dell’8 aprile 2003. In tali casi la </w:t>
      </w:r>
      <w:r>
        <w:lastRenderedPageBreak/>
        <w:t>C</w:t>
      </w:r>
      <w:r>
        <w:rPr>
          <w:sz w:val="19"/>
        </w:rPr>
        <w:t xml:space="preserve">ONSOB </w:t>
      </w:r>
      <w:r>
        <w:t>si riserva di non avviare il tirocinio ovvero di interromperlo anticipatamente.</w:t>
      </w:r>
    </w:p>
    <w:p w14:paraId="3486725D" w14:textId="77777777" w:rsidR="002469B6" w:rsidRDefault="002469B6" w:rsidP="002469B6">
      <w:pPr>
        <w:pStyle w:val="Corpotesto"/>
        <w:spacing w:before="1"/>
        <w:rPr>
          <w:sz w:val="25"/>
        </w:rPr>
      </w:pPr>
    </w:p>
    <w:p w14:paraId="24DE2C35" w14:textId="77777777" w:rsidR="002469B6" w:rsidRDefault="002469B6" w:rsidP="002469B6">
      <w:pPr>
        <w:pStyle w:val="Paragrafoelenco"/>
        <w:tabs>
          <w:tab w:val="left" w:pos="513"/>
        </w:tabs>
        <w:ind w:left="512"/>
        <w:rPr>
          <w:b/>
          <w:sz w:val="19"/>
        </w:rPr>
      </w:pPr>
      <w:r w:rsidRPr="6883D9E7">
        <w:rPr>
          <w:b/>
          <w:bCs/>
          <w:sz w:val="24"/>
          <w:szCs w:val="24"/>
        </w:rPr>
        <w:t>R</w:t>
      </w:r>
      <w:r w:rsidRPr="6883D9E7">
        <w:rPr>
          <w:b/>
          <w:bCs/>
          <w:sz w:val="19"/>
          <w:szCs w:val="19"/>
        </w:rPr>
        <w:t>EQUISITI PER LA PARTECIPAZIONE</w:t>
      </w:r>
    </w:p>
    <w:p w14:paraId="7A52BF99" w14:textId="77777777" w:rsidR="002469B6" w:rsidRDefault="002469B6" w:rsidP="002469B6">
      <w:pPr>
        <w:pStyle w:val="Corpotesto"/>
        <w:rPr>
          <w:b/>
          <w:sz w:val="25"/>
        </w:rPr>
      </w:pPr>
    </w:p>
    <w:p w14:paraId="538D4253" w14:textId="77777777" w:rsidR="002469B6" w:rsidRDefault="002469B6" w:rsidP="002469B6">
      <w:pPr>
        <w:spacing w:before="1"/>
        <w:ind w:left="212" w:right="225" w:firstLine="708"/>
        <w:jc w:val="both"/>
        <w:rPr>
          <w:sz w:val="24"/>
        </w:rPr>
      </w:pPr>
      <w:r>
        <w:rPr>
          <w:sz w:val="24"/>
        </w:rPr>
        <w:t>Per partecipare alla selezione è richiesto il possesso di laurea di secondo livello specialistica ovvero</w:t>
      </w:r>
      <w:r>
        <w:rPr>
          <w:spacing w:val="-7"/>
          <w:sz w:val="24"/>
        </w:rPr>
        <w:t xml:space="preserve"> </w:t>
      </w:r>
      <w:r>
        <w:rPr>
          <w:sz w:val="24"/>
        </w:rPr>
        <w:t>magistrale</w:t>
      </w:r>
      <w:r>
        <w:rPr>
          <w:spacing w:val="-8"/>
          <w:sz w:val="24"/>
        </w:rPr>
        <w:t xml:space="preserve"> </w:t>
      </w:r>
      <w:r>
        <w:rPr>
          <w:sz w:val="24"/>
        </w:rPr>
        <w:t>a</w:t>
      </w:r>
      <w:r>
        <w:rPr>
          <w:spacing w:val="-7"/>
          <w:sz w:val="24"/>
        </w:rPr>
        <w:t xml:space="preserve"> </w:t>
      </w:r>
      <w:r>
        <w:rPr>
          <w:sz w:val="24"/>
        </w:rPr>
        <w:t>ciclo</w:t>
      </w:r>
      <w:r>
        <w:rPr>
          <w:spacing w:val="-5"/>
          <w:sz w:val="24"/>
        </w:rPr>
        <w:t xml:space="preserve"> </w:t>
      </w:r>
      <w:r>
        <w:rPr>
          <w:sz w:val="24"/>
        </w:rPr>
        <w:t>unico,</w:t>
      </w:r>
      <w:r>
        <w:rPr>
          <w:spacing w:val="-7"/>
          <w:sz w:val="24"/>
        </w:rPr>
        <w:t xml:space="preserve"> </w:t>
      </w:r>
      <w:r>
        <w:rPr>
          <w:b/>
          <w:sz w:val="24"/>
        </w:rPr>
        <w:t>conseguita</w:t>
      </w:r>
      <w:r>
        <w:rPr>
          <w:b/>
          <w:spacing w:val="-6"/>
          <w:sz w:val="24"/>
        </w:rPr>
        <w:t xml:space="preserve"> </w:t>
      </w:r>
      <w:r>
        <w:rPr>
          <w:b/>
          <w:sz w:val="24"/>
        </w:rPr>
        <w:t>successivamente</w:t>
      </w:r>
      <w:r>
        <w:rPr>
          <w:b/>
          <w:spacing w:val="-8"/>
          <w:sz w:val="24"/>
        </w:rPr>
        <w:t xml:space="preserve"> </w:t>
      </w:r>
      <w:r>
        <w:rPr>
          <w:b/>
          <w:sz w:val="24"/>
        </w:rPr>
        <w:t>al</w:t>
      </w:r>
      <w:r>
        <w:rPr>
          <w:b/>
          <w:spacing w:val="-6"/>
          <w:sz w:val="24"/>
        </w:rPr>
        <w:t xml:space="preserve"> </w:t>
      </w:r>
      <w:proofErr w:type="gramStart"/>
      <w:r>
        <w:rPr>
          <w:b/>
          <w:sz w:val="24"/>
        </w:rPr>
        <w:t>1</w:t>
      </w:r>
      <w:r>
        <w:rPr>
          <w:b/>
          <w:spacing w:val="-7"/>
          <w:sz w:val="24"/>
        </w:rPr>
        <w:t xml:space="preserve"> </w:t>
      </w:r>
      <w:r>
        <w:rPr>
          <w:b/>
          <w:sz w:val="24"/>
        </w:rPr>
        <w:t>gennaio</w:t>
      </w:r>
      <w:proofErr w:type="gramEnd"/>
      <w:r>
        <w:rPr>
          <w:b/>
          <w:spacing w:val="-7"/>
          <w:sz w:val="24"/>
        </w:rPr>
        <w:t xml:space="preserve"> </w:t>
      </w:r>
      <w:r>
        <w:rPr>
          <w:b/>
          <w:sz w:val="24"/>
        </w:rPr>
        <w:t>2023,</w:t>
      </w:r>
      <w:r>
        <w:rPr>
          <w:b/>
          <w:spacing w:val="-6"/>
          <w:sz w:val="24"/>
        </w:rPr>
        <w:t xml:space="preserve"> presso l’Università degli Studi Roma Tre, </w:t>
      </w:r>
      <w:r>
        <w:rPr>
          <w:sz w:val="24"/>
        </w:rPr>
        <w:t>con</w:t>
      </w:r>
      <w:r>
        <w:rPr>
          <w:spacing w:val="-7"/>
          <w:sz w:val="24"/>
        </w:rPr>
        <w:t xml:space="preserve"> </w:t>
      </w:r>
      <w:r>
        <w:rPr>
          <w:sz w:val="24"/>
        </w:rPr>
        <w:t>votazione</w:t>
      </w:r>
      <w:r>
        <w:rPr>
          <w:spacing w:val="-7"/>
          <w:sz w:val="24"/>
        </w:rPr>
        <w:t xml:space="preserve"> </w:t>
      </w:r>
      <w:r>
        <w:rPr>
          <w:b/>
          <w:sz w:val="24"/>
        </w:rPr>
        <w:t>non inferiore a 105/110</w:t>
      </w:r>
      <w:r>
        <w:rPr>
          <w:sz w:val="24"/>
        </w:rPr>
        <w:t xml:space="preserve">, in </w:t>
      </w:r>
      <w:r>
        <w:rPr>
          <w:b/>
          <w:sz w:val="24"/>
        </w:rPr>
        <w:t xml:space="preserve">giurisprudenza </w:t>
      </w:r>
      <w:r>
        <w:rPr>
          <w:sz w:val="24"/>
        </w:rPr>
        <w:t>o altra laurea ad essa equiparata o</w:t>
      </w:r>
      <w:r>
        <w:rPr>
          <w:spacing w:val="-7"/>
          <w:sz w:val="24"/>
        </w:rPr>
        <w:t xml:space="preserve"> </w:t>
      </w:r>
      <w:r>
        <w:rPr>
          <w:sz w:val="24"/>
        </w:rPr>
        <w:t>equipollente;</w:t>
      </w:r>
    </w:p>
    <w:p w14:paraId="54544A88" w14:textId="77777777" w:rsidR="002469B6" w:rsidRDefault="002469B6" w:rsidP="002469B6">
      <w:pPr>
        <w:ind w:left="212" w:right="228" w:firstLine="708"/>
        <w:jc w:val="both"/>
        <w:rPr>
          <w:sz w:val="24"/>
        </w:rPr>
      </w:pPr>
      <w:r>
        <w:rPr>
          <w:sz w:val="24"/>
        </w:rPr>
        <w:t>L’età dei candidati – alla data di scadenza del termine per la presentazione delle candidature alla C</w:t>
      </w:r>
      <w:r>
        <w:rPr>
          <w:sz w:val="19"/>
        </w:rPr>
        <w:t xml:space="preserve">ONSOB </w:t>
      </w:r>
      <w:r>
        <w:rPr>
          <w:sz w:val="24"/>
        </w:rPr>
        <w:t xml:space="preserve">di cui al presente </w:t>
      </w:r>
      <w:r>
        <w:rPr>
          <w:i/>
          <w:sz w:val="24"/>
        </w:rPr>
        <w:t xml:space="preserve">Avviso di selezione </w:t>
      </w:r>
      <w:r>
        <w:rPr>
          <w:sz w:val="24"/>
        </w:rPr>
        <w:t xml:space="preserve">– dovrà essere </w:t>
      </w:r>
      <w:r>
        <w:rPr>
          <w:b/>
          <w:sz w:val="24"/>
        </w:rPr>
        <w:t>inferiore ad anni 27</w:t>
      </w:r>
      <w:r>
        <w:rPr>
          <w:sz w:val="24"/>
        </w:rPr>
        <w:t>.</w:t>
      </w:r>
    </w:p>
    <w:p w14:paraId="40BC3453" w14:textId="77777777" w:rsidR="002469B6" w:rsidRDefault="002469B6" w:rsidP="002469B6">
      <w:pPr>
        <w:pStyle w:val="Corpotesto"/>
      </w:pPr>
    </w:p>
    <w:p w14:paraId="0F3023BB" w14:textId="77777777" w:rsidR="002469B6" w:rsidRDefault="002469B6" w:rsidP="002469B6">
      <w:pPr>
        <w:pStyle w:val="Paragrafoelenco"/>
        <w:tabs>
          <w:tab w:val="left" w:pos="453"/>
        </w:tabs>
        <w:ind w:left="452"/>
        <w:rPr>
          <w:b/>
          <w:sz w:val="19"/>
        </w:rPr>
      </w:pPr>
      <w:r w:rsidRPr="6883D9E7">
        <w:rPr>
          <w:b/>
          <w:bCs/>
          <w:sz w:val="24"/>
          <w:szCs w:val="24"/>
        </w:rPr>
        <w:t>M</w:t>
      </w:r>
      <w:r w:rsidRPr="6883D9E7">
        <w:rPr>
          <w:b/>
          <w:bCs/>
          <w:sz w:val="19"/>
          <w:szCs w:val="19"/>
        </w:rPr>
        <w:t>ODALITÀ DI PRESENTAZIONE DELLE CANDIDATURE E DOCUMENTAZIONE</w:t>
      </w:r>
      <w:r w:rsidRPr="6883D9E7">
        <w:rPr>
          <w:b/>
          <w:bCs/>
          <w:spacing w:val="-1"/>
          <w:sz w:val="19"/>
          <w:szCs w:val="19"/>
        </w:rPr>
        <w:t xml:space="preserve"> </w:t>
      </w:r>
      <w:r w:rsidRPr="6883D9E7">
        <w:rPr>
          <w:b/>
          <w:bCs/>
          <w:sz w:val="19"/>
          <w:szCs w:val="19"/>
        </w:rPr>
        <w:t>RICHIESTA</w:t>
      </w:r>
    </w:p>
    <w:p w14:paraId="44D76CAA" w14:textId="77777777" w:rsidR="002469B6" w:rsidRDefault="002469B6" w:rsidP="002469B6">
      <w:pPr>
        <w:pStyle w:val="Corpotesto"/>
        <w:spacing w:before="1"/>
        <w:rPr>
          <w:b/>
          <w:sz w:val="25"/>
        </w:rPr>
      </w:pPr>
    </w:p>
    <w:p w14:paraId="17708449" w14:textId="77777777" w:rsidR="002469B6" w:rsidRDefault="002469B6" w:rsidP="002469B6">
      <w:pPr>
        <w:pStyle w:val="Corpotesto"/>
        <w:ind w:left="212" w:right="226" w:firstLine="708"/>
        <w:jc w:val="both"/>
      </w:pPr>
      <w:r>
        <w:t>Le candidature dovranno pervenire a</w:t>
      </w:r>
      <w:r>
        <w:rPr>
          <w:rStyle w:val="normaltextrun"/>
          <w:rFonts w:ascii="Calibri" w:hAnsi="Calibri" w:cs="Calibri"/>
          <w:color w:val="000000"/>
          <w:sz w:val="22"/>
          <w:szCs w:val="22"/>
          <w:shd w:val="clear" w:color="auto" w:fill="FFFFFF"/>
        </w:rPr>
        <w:t xml:space="preserve">ll’indirizzo email </w:t>
      </w:r>
      <w:hyperlink r:id="rId10" w:history="1">
        <w:r w:rsidRPr="00A10663">
          <w:rPr>
            <w:rStyle w:val="Collegamentoipertestuale"/>
            <w:rFonts w:ascii="Calibri" w:hAnsi="Calibri" w:cs="Calibri"/>
            <w:sz w:val="22"/>
            <w:szCs w:val="22"/>
            <w:shd w:val="clear" w:color="auto" w:fill="FFFFFF"/>
          </w:rPr>
          <w:t>candidatureavvisi.stage@uniroma3.it</w:t>
        </w:r>
      </w:hyperlink>
      <w:r>
        <w:rPr>
          <w:rStyle w:val="normaltextrun"/>
          <w:rFonts w:ascii="Calibri" w:hAnsi="Calibri" w:cs="Calibri"/>
          <w:color w:val="000000"/>
          <w:sz w:val="22"/>
          <w:szCs w:val="22"/>
          <w:shd w:val="clear" w:color="auto" w:fill="FFFFFF"/>
        </w:rPr>
        <w:t xml:space="preserve"> a partire dal </w:t>
      </w:r>
      <w:r>
        <w:rPr>
          <w:rStyle w:val="normaltextrun"/>
          <w:rFonts w:ascii="Calibri" w:hAnsi="Calibri" w:cs="Calibri"/>
          <w:b/>
          <w:bCs/>
          <w:color w:val="000000"/>
          <w:sz w:val="22"/>
          <w:szCs w:val="22"/>
          <w:shd w:val="clear" w:color="auto" w:fill="FFFFFF"/>
        </w:rPr>
        <w:t>27.06.2023</w:t>
      </w:r>
      <w:r>
        <w:rPr>
          <w:rStyle w:val="normaltextrun"/>
          <w:rFonts w:ascii="Calibri" w:hAnsi="Calibri" w:cs="Calibri"/>
          <w:color w:val="000000"/>
          <w:sz w:val="22"/>
          <w:szCs w:val="22"/>
          <w:shd w:val="clear" w:color="auto" w:fill="FFFFFF"/>
        </w:rPr>
        <w:t xml:space="preserve"> fino al </w:t>
      </w:r>
      <w:r>
        <w:rPr>
          <w:rStyle w:val="normaltextrun"/>
          <w:rFonts w:ascii="Calibri" w:hAnsi="Calibri" w:cs="Calibri"/>
          <w:b/>
          <w:bCs/>
          <w:color w:val="000000"/>
          <w:sz w:val="22"/>
          <w:szCs w:val="22"/>
          <w:shd w:val="clear" w:color="auto" w:fill="FFFFFF"/>
        </w:rPr>
        <w:t>21.07.2023</w:t>
      </w:r>
      <w:r>
        <w:rPr>
          <w:rStyle w:val="normaltextrun"/>
          <w:rFonts w:ascii="Calibri" w:hAnsi="Calibri" w:cs="Calibri"/>
          <w:color w:val="000000"/>
          <w:sz w:val="22"/>
          <w:szCs w:val="22"/>
          <w:shd w:val="clear" w:color="auto" w:fill="FFFFFF"/>
        </w:rPr>
        <w:t>, provviste di:</w:t>
      </w:r>
    </w:p>
    <w:p w14:paraId="528FA5C8" w14:textId="77777777" w:rsidR="002469B6" w:rsidRDefault="002469B6" w:rsidP="002469B6">
      <w:pPr>
        <w:pStyle w:val="Corpotesto"/>
        <w:rPr>
          <w:sz w:val="25"/>
        </w:rPr>
      </w:pPr>
    </w:p>
    <w:p w14:paraId="6BD7CB83" w14:textId="77777777" w:rsidR="002469B6" w:rsidRDefault="002469B6" w:rsidP="002469B6">
      <w:pPr>
        <w:pStyle w:val="Paragrafoelenco"/>
        <w:numPr>
          <w:ilvl w:val="1"/>
          <w:numId w:val="11"/>
        </w:numPr>
        <w:tabs>
          <w:tab w:val="left" w:pos="920"/>
          <w:tab w:val="left" w:pos="921"/>
        </w:tabs>
        <w:contextualSpacing w:val="0"/>
        <w:rPr>
          <w:sz w:val="24"/>
        </w:rPr>
      </w:pPr>
      <w:r>
        <w:rPr>
          <w:sz w:val="24"/>
        </w:rPr>
        <w:t>domanda di ammissione alla selezione redatta sul modulo allegato al presente</w:t>
      </w:r>
      <w:r>
        <w:rPr>
          <w:spacing w:val="-11"/>
          <w:sz w:val="24"/>
        </w:rPr>
        <w:t xml:space="preserve"> </w:t>
      </w:r>
      <w:r>
        <w:rPr>
          <w:i/>
          <w:sz w:val="24"/>
        </w:rPr>
        <w:t>Avviso</w:t>
      </w:r>
      <w:r>
        <w:rPr>
          <w:sz w:val="24"/>
        </w:rPr>
        <w:t>;</w:t>
      </w:r>
    </w:p>
    <w:p w14:paraId="50A742F8" w14:textId="77777777" w:rsidR="002469B6" w:rsidRDefault="002469B6" w:rsidP="002469B6">
      <w:pPr>
        <w:pStyle w:val="Paragrafoelenco"/>
        <w:numPr>
          <w:ilvl w:val="1"/>
          <w:numId w:val="11"/>
        </w:numPr>
        <w:tabs>
          <w:tab w:val="left" w:pos="920"/>
          <w:tab w:val="left" w:pos="921"/>
        </w:tabs>
        <w:ind w:right="228"/>
        <w:contextualSpacing w:val="0"/>
        <w:rPr>
          <w:sz w:val="24"/>
        </w:rPr>
      </w:pPr>
      <w:r>
        <w:rPr>
          <w:i/>
          <w:sz w:val="24"/>
        </w:rPr>
        <w:t>curriculum</w:t>
      </w:r>
      <w:r>
        <w:rPr>
          <w:i/>
          <w:spacing w:val="-9"/>
          <w:sz w:val="24"/>
        </w:rPr>
        <w:t xml:space="preserve"> </w:t>
      </w:r>
      <w:r>
        <w:rPr>
          <w:i/>
          <w:sz w:val="24"/>
        </w:rPr>
        <w:t>vitae</w:t>
      </w:r>
      <w:r>
        <w:rPr>
          <w:i/>
          <w:spacing w:val="-7"/>
          <w:sz w:val="24"/>
        </w:rPr>
        <w:t xml:space="preserve"> </w:t>
      </w:r>
      <w:r>
        <w:rPr>
          <w:i/>
          <w:sz w:val="24"/>
        </w:rPr>
        <w:t>et</w:t>
      </w:r>
      <w:r>
        <w:rPr>
          <w:i/>
          <w:spacing w:val="-8"/>
          <w:sz w:val="24"/>
        </w:rPr>
        <w:t xml:space="preserve"> </w:t>
      </w:r>
      <w:r>
        <w:rPr>
          <w:i/>
          <w:sz w:val="24"/>
        </w:rPr>
        <w:t>studiorum</w:t>
      </w:r>
      <w:r>
        <w:rPr>
          <w:sz w:val="24"/>
        </w:rPr>
        <w:t>,</w:t>
      </w:r>
      <w:r>
        <w:rPr>
          <w:spacing w:val="-9"/>
          <w:sz w:val="24"/>
        </w:rPr>
        <w:t xml:space="preserve"> </w:t>
      </w:r>
      <w:r>
        <w:rPr>
          <w:sz w:val="24"/>
        </w:rPr>
        <w:t>con</w:t>
      </w:r>
      <w:r>
        <w:rPr>
          <w:spacing w:val="-9"/>
          <w:sz w:val="24"/>
        </w:rPr>
        <w:t xml:space="preserve"> </w:t>
      </w:r>
      <w:r>
        <w:rPr>
          <w:sz w:val="24"/>
        </w:rPr>
        <w:t>l’indicazione</w:t>
      </w:r>
      <w:r>
        <w:rPr>
          <w:spacing w:val="-7"/>
          <w:sz w:val="24"/>
        </w:rPr>
        <w:t xml:space="preserve"> </w:t>
      </w:r>
      <w:r>
        <w:rPr>
          <w:sz w:val="24"/>
        </w:rPr>
        <w:t>del</w:t>
      </w:r>
      <w:r>
        <w:rPr>
          <w:spacing w:val="-8"/>
          <w:sz w:val="24"/>
        </w:rPr>
        <w:t xml:space="preserve"> </w:t>
      </w:r>
      <w:r>
        <w:rPr>
          <w:sz w:val="24"/>
        </w:rPr>
        <w:t>livello</w:t>
      </w:r>
      <w:r>
        <w:rPr>
          <w:spacing w:val="-9"/>
          <w:sz w:val="24"/>
        </w:rPr>
        <w:t xml:space="preserve"> </w:t>
      </w:r>
      <w:r>
        <w:rPr>
          <w:sz w:val="24"/>
        </w:rPr>
        <w:t>di</w:t>
      </w:r>
      <w:r>
        <w:rPr>
          <w:spacing w:val="-8"/>
          <w:sz w:val="24"/>
        </w:rPr>
        <w:t xml:space="preserve"> </w:t>
      </w:r>
      <w:r>
        <w:rPr>
          <w:sz w:val="24"/>
        </w:rPr>
        <w:t>conoscenza</w:t>
      </w:r>
      <w:r>
        <w:rPr>
          <w:spacing w:val="-7"/>
          <w:sz w:val="24"/>
        </w:rPr>
        <w:t xml:space="preserve"> </w:t>
      </w:r>
      <w:r>
        <w:rPr>
          <w:sz w:val="24"/>
        </w:rPr>
        <w:t>della</w:t>
      </w:r>
      <w:r>
        <w:rPr>
          <w:spacing w:val="-10"/>
          <w:sz w:val="24"/>
        </w:rPr>
        <w:t xml:space="preserve"> </w:t>
      </w:r>
      <w:r>
        <w:rPr>
          <w:sz w:val="24"/>
        </w:rPr>
        <w:t>lingua</w:t>
      </w:r>
      <w:r>
        <w:rPr>
          <w:spacing w:val="-9"/>
          <w:sz w:val="24"/>
        </w:rPr>
        <w:t xml:space="preserve"> </w:t>
      </w:r>
      <w:r>
        <w:rPr>
          <w:sz w:val="24"/>
        </w:rPr>
        <w:t>inglese e della conoscenza dei principali pacchetti</w:t>
      </w:r>
      <w:r>
        <w:rPr>
          <w:spacing w:val="-4"/>
          <w:sz w:val="24"/>
        </w:rPr>
        <w:t xml:space="preserve"> </w:t>
      </w:r>
      <w:r>
        <w:rPr>
          <w:sz w:val="24"/>
        </w:rPr>
        <w:t>informatici;</w:t>
      </w:r>
    </w:p>
    <w:p w14:paraId="3BC110F7" w14:textId="77777777" w:rsidR="002469B6" w:rsidRDefault="002469B6" w:rsidP="002469B6">
      <w:pPr>
        <w:pStyle w:val="Paragrafoelenco"/>
        <w:numPr>
          <w:ilvl w:val="1"/>
          <w:numId w:val="11"/>
        </w:numPr>
        <w:tabs>
          <w:tab w:val="left" w:pos="920"/>
          <w:tab w:val="left" w:pos="921"/>
        </w:tabs>
        <w:contextualSpacing w:val="0"/>
        <w:rPr>
          <w:sz w:val="24"/>
        </w:rPr>
      </w:pPr>
      <w:r>
        <w:rPr>
          <w:sz w:val="24"/>
        </w:rPr>
        <w:t>certificazione attestante gli esami sostenuti e relativa</w:t>
      </w:r>
      <w:r>
        <w:rPr>
          <w:spacing w:val="-6"/>
          <w:sz w:val="24"/>
        </w:rPr>
        <w:t xml:space="preserve"> </w:t>
      </w:r>
      <w:r>
        <w:rPr>
          <w:sz w:val="24"/>
        </w:rPr>
        <w:t>votazione;</w:t>
      </w:r>
    </w:p>
    <w:p w14:paraId="78B4AAA5" w14:textId="77777777" w:rsidR="002469B6" w:rsidRDefault="002469B6" w:rsidP="002469B6">
      <w:pPr>
        <w:pStyle w:val="Paragrafoelenco"/>
        <w:numPr>
          <w:ilvl w:val="1"/>
          <w:numId w:val="11"/>
        </w:numPr>
        <w:tabs>
          <w:tab w:val="left" w:pos="920"/>
          <w:tab w:val="left" w:pos="921"/>
        </w:tabs>
        <w:contextualSpacing w:val="0"/>
        <w:rPr>
          <w:sz w:val="24"/>
        </w:rPr>
      </w:pPr>
      <w:r>
        <w:rPr>
          <w:i/>
          <w:sz w:val="24"/>
        </w:rPr>
        <w:t xml:space="preserve">abstract </w:t>
      </w:r>
      <w:r>
        <w:rPr>
          <w:sz w:val="24"/>
        </w:rPr>
        <w:t>della tesi di laurea in non più di 400</w:t>
      </w:r>
      <w:r>
        <w:rPr>
          <w:spacing w:val="-4"/>
          <w:sz w:val="24"/>
        </w:rPr>
        <w:t xml:space="preserve"> </w:t>
      </w:r>
      <w:r>
        <w:rPr>
          <w:sz w:val="24"/>
        </w:rPr>
        <w:t>parole;</w:t>
      </w:r>
    </w:p>
    <w:p w14:paraId="460370C1" w14:textId="77777777" w:rsidR="002469B6" w:rsidRDefault="002469B6" w:rsidP="002469B6">
      <w:pPr>
        <w:pStyle w:val="Paragrafoelenco"/>
        <w:numPr>
          <w:ilvl w:val="1"/>
          <w:numId w:val="11"/>
        </w:numPr>
        <w:tabs>
          <w:tab w:val="left" w:pos="920"/>
          <w:tab w:val="left" w:pos="921"/>
        </w:tabs>
        <w:ind w:right="229"/>
        <w:contextualSpacing w:val="0"/>
        <w:rPr>
          <w:sz w:val="24"/>
        </w:rPr>
      </w:pPr>
      <w:r>
        <w:rPr>
          <w:sz w:val="24"/>
        </w:rPr>
        <w:t>copia di eventuali pubblicazioni (paper, tesine, articoli, ecc.) su materie rientranti nei settori di attività della</w:t>
      </w:r>
      <w:r>
        <w:rPr>
          <w:spacing w:val="-3"/>
          <w:sz w:val="24"/>
        </w:rPr>
        <w:t xml:space="preserve"> </w:t>
      </w:r>
      <w:r>
        <w:rPr>
          <w:sz w:val="24"/>
        </w:rPr>
        <w:t>C</w:t>
      </w:r>
      <w:r>
        <w:rPr>
          <w:sz w:val="19"/>
        </w:rPr>
        <w:t>ONSOB</w:t>
      </w:r>
      <w:r>
        <w:rPr>
          <w:sz w:val="24"/>
        </w:rPr>
        <w:t>;</w:t>
      </w:r>
    </w:p>
    <w:p w14:paraId="0D097CD9" w14:textId="77777777" w:rsidR="002469B6" w:rsidRDefault="002469B6" w:rsidP="002469B6">
      <w:pPr>
        <w:pStyle w:val="Paragrafoelenco"/>
        <w:numPr>
          <w:ilvl w:val="1"/>
          <w:numId w:val="11"/>
        </w:numPr>
        <w:tabs>
          <w:tab w:val="left" w:pos="920"/>
          <w:tab w:val="left" w:pos="921"/>
        </w:tabs>
        <w:contextualSpacing w:val="0"/>
        <w:rPr>
          <w:sz w:val="24"/>
        </w:rPr>
      </w:pPr>
      <w:r>
        <w:rPr>
          <w:sz w:val="24"/>
        </w:rPr>
        <w:t>copia di un documento di riconoscimento in corso di</w:t>
      </w:r>
      <w:r>
        <w:rPr>
          <w:spacing w:val="1"/>
          <w:sz w:val="24"/>
        </w:rPr>
        <w:t xml:space="preserve"> </w:t>
      </w:r>
      <w:r>
        <w:rPr>
          <w:sz w:val="24"/>
        </w:rPr>
        <w:t>validità.</w:t>
      </w:r>
    </w:p>
    <w:p w14:paraId="4007576A" w14:textId="77777777" w:rsidR="002469B6" w:rsidRDefault="002469B6" w:rsidP="002469B6">
      <w:pPr>
        <w:pStyle w:val="Corpotesto"/>
        <w:spacing w:before="120"/>
        <w:ind w:left="212" w:firstLine="708"/>
      </w:pPr>
      <w:r w:rsidRPr="00BF239B">
        <w:rPr>
          <w:b/>
        </w:rPr>
        <w:t>La</w:t>
      </w:r>
      <w:r w:rsidRPr="00BF239B">
        <w:rPr>
          <w:b/>
          <w:spacing w:val="-12"/>
        </w:rPr>
        <w:t xml:space="preserve"> </w:t>
      </w:r>
      <w:r w:rsidRPr="00BF239B">
        <w:rPr>
          <w:b/>
        </w:rPr>
        <w:t>documentazione</w:t>
      </w:r>
      <w:r w:rsidRPr="00BF239B">
        <w:rPr>
          <w:b/>
          <w:spacing w:val="-12"/>
        </w:rPr>
        <w:t xml:space="preserve"> </w:t>
      </w:r>
      <w:r w:rsidRPr="00BF239B">
        <w:rPr>
          <w:b/>
        </w:rPr>
        <w:t>di</w:t>
      </w:r>
      <w:r w:rsidRPr="00BF239B">
        <w:rPr>
          <w:b/>
          <w:spacing w:val="-11"/>
        </w:rPr>
        <w:t xml:space="preserve"> </w:t>
      </w:r>
      <w:r w:rsidRPr="00BF239B">
        <w:rPr>
          <w:b/>
        </w:rPr>
        <w:t>cui</w:t>
      </w:r>
      <w:r w:rsidRPr="00BF239B">
        <w:rPr>
          <w:b/>
          <w:spacing w:val="-11"/>
        </w:rPr>
        <w:t xml:space="preserve"> </w:t>
      </w:r>
      <w:r w:rsidRPr="00BF239B">
        <w:rPr>
          <w:b/>
        </w:rPr>
        <w:t>sopra</w:t>
      </w:r>
      <w:r w:rsidRPr="00BF239B">
        <w:rPr>
          <w:b/>
          <w:spacing w:val="-12"/>
        </w:rPr>
        <w:t xml:space="preserve"> </w:t>
      </w:r>
      <w:r w:rsidRPr="00BF239B">
        <w:rPr>
          <w:b/>
        </w:rPr>
        <w:t>dovrà</w:t>
      </w:r>
      <w:r w:rsidRPr="00BF239B">
        <w:rPr>
          <w:b/>
          <w:spacing w:val="-9"/>
        </w:rPr>
        <w:t xml:space="preserve"> </w:t>
      </w:r>
      <w:r w:rsidRPr="00BF239B">
        <w:rPr>
          <w:b/>
        </w:rPr>
        <w:t>essere</w:t>
      </w:r>
      <w:r w:rsidRPr="00BF239B">
        <w:rPr>
          <w:b/>
          <w:spacing w:val="-12"/>
        </w:rPr>
        <w:t xml:space="preserve"> </w:t>
      </w:r>
      <w:r w:rsidRPr="00BF239B">
        <w:rPr>
          <w:b/>
        </w:rPr>
        <w:t>trasmessa</w:t>
      </w:r>
      <w:r w:rsidRPr="00BF239B">
        <w:rPr>
          <w:b/>
          <w:spacing w:val="-12"/>
        </w:rPr>
        <w:t xml:space="preserve"> </w:t>
      </w:r>
      <w:r w:rsidRPr="00BF239B">
        <w:rPr>
          <w:b/>
        </w:rPr>
        <w:t>in un unico file in</w:t>
      </w:r>
      <w:r w:rsidRPr="00BF239B">
        <w:rPr>
          <w:b/>
          <w:spacing w:val="-11"/>
        </w:rPr>
        <w:t xml:space="preserve"> </w:t>
      </w:r>
      <w:r w:rsidRPr="00BF239B">
        <w:rPr>
          <w:b/>
        </w:rPr>
        <w:t>formato</w:t>
      </w:r>
      <w:r w:rsidRPr="00BF239B">
        <w:rPr>
          <w:b/>
          <w:spacing w:val="-11"/>
        </w:rPr>
        <w:t xml:space="preserve"> </w:t>
      </w:r>
      <w:r w:rsidRPr="00BF239B">
        <w:rPr>
          <w:b/>
        </w:rPr>
        <w:t>PDF</w:t>
      </w:r>
      <w:r>
        <w:t>.</w:t>
      </w:r>
    </w:p>
    <w:p w14:paraId="530BFC05" w14:textId="77777777" w:rsidR="002469B6" w:rsidRDefault="002469B6" w:rsidP="002469B6">
      <w:pPr>
        <w:pStyle w:val="Corpotesto"/>
        <w:ind w:left="920"/>
      </w:pPr>
      <w:r>
        <w:t>Non saranno prese in considerazione e, quindi, saranno escluse:</w:t>
      </w:r>
    </w:p>
    <w:p w14:paraId="0655634B" w14:textId="77777777" w:rsidR="002469B6" w:rsidRPr="00F144AE" w:rsidRDefault="002469B6" w:rsidP="002469B6">
      <w:pPr>
        <w:pStyle w:val="Paragrafoelenco"/>
        <w:numPr>
          <w:ilvl w:val="0"/>
          <w:numId w:val="12"/>
        </w:numPr>
        <w:tabs>
          <w:tab w:val="left" w:pos="920"/>
          <w:tab w:val="left" w:pos="921"/>
        </w:tabs>
        <w:contextualSpacing w:val="0"/>
        <w:rPr>
          <w:sz w:val="24"/>
        </w:rPr>
      </w:pPr>
      <w:r w:rsidRPr="00F144AE">
        <w:rPr>
          <w:sz w:val="24"/>
        </w:rPr>
        <w:t>le domande con dati incompleti ovvero con allegati</w:t>
      </w:r>
      <w:r w:rsidRPr="00F144AE">
        <w:rPr>
          <w:spacing w:val="-4"/>
          <w:sz w:val="24"/>
        </w:rPr>
        <w:t xml:space="preserve"> </w:t>
      </w:r>
      <w:r w:rsidRPr="00F144AE">
        <w:rPr>
          <w:sz w:val="24"/>
        </w:rPr>
        <w:t>mancanti;</w:t>
      </w:r>
    </w:p>
    <w:p w14:paraId="14CEDB49" w14:textId="77777777" w:rsidR="002469B6" w:rsidRPr="00F144AE" w:rsidRDefault="002469B6" w:rsidP="002469B6">
      <w:pPr>
        <w:pStyle w:val="Paragrafoelenco"/>
        <w:numPr>
          <w:ilvl w:val="0"/>
          <w:numId w:val="12"/>
        </w:numPr>
        <w:tabs>
          <w:tab w:val="left" w:pos="920"/>
          <w:tab w:val="left" w:pos="921"/>
        </w:tabs>
        <w:contextualSpacing w:val="0"/>
        <w:rPr>
          <w:sz w:val="24"/>
        </w:rPr>
      </w:pPr>
      <w:r w:rsidRPr="00F144AE">
        <w:rPr>
          <w:sz w:val="24"/>
        </w:rPr>
        <w:t>le domande giunte alle singole Università oltre il termine dalle stesse</w:t>
      </w:r>
      <w:r w:rsidRPr="00F144AE">
        <w:rPr>
          <w:spacing w:val="-13"/>
          <w:sz w:val="24"/>
        </w:rPr>
        <w:t xml:space="preserve"> </w:t>
      </w:r>
      <w:r w:rsidRPr="00F144AE">
        <w:rPr>
          <w:sz w:val="24"/>
        </w:rPr>
        <w:t>previsto;</w:t>
      </w:r>
    </w:p>
    <w:p w14:paraId="5EBF4B58" w14:textId="77777777" w:rsidR="002469B6" w:rsidRPr="00F144AE" w:rsidRDefault="002469B6" w:rsidP="002469B6">
      <w:pPr>
        <w:pStyle w:val="Paragrafoelenco"/>
        <w:numPr>
          <w:ilvl w:val="0"/>
          <w:numId w:val="12"/>
        </w:numPr>
        <w:tabs>
          <w:tab w:val="left" w:pos="920"/>
          <w:tab w:val="left" w:pos="921"/>
        </w:tabs>
        <w:ind w:right="224"/>
        <w:contextualSpacing w:val="0"/>
        <w:rPr>
          <w:sz w:val="24"/>
        </w:rPr>
      </w:pPr>
      <w:r w:rsidRPr="00F144AE">
        <w:rPr>
          <w:sz w:val="24"/>
        </w:rPr>
        <w:t>le</w:t>
      </w:r>
      <w:r w:rsidRPr="00F144AE">
        <w:rPr>
          <w:spacing w:val="-6"/>
          <w:sz w:val="24"/>
        </w:rPr>
        <w:t xml:space="preserve"> </w:t>
      </w:r>
      <w:r w:rsidRPr="00F144AE">
        <w:rPr>
          <w:sz w:val="24"/>
        </w:rPr>
        <w:t>candidature</w:t>
      </w:r>
      <w:r w:rsidRPr="00F144AE">
        <w:rPr>
          <w:spacing w:val="-6"/>
          <w:sz w:val="24"/>
        </w:rPr>
        <w:t xml:space="preserve"> </w:t>
      </w:r>
      <w:r w:rsidRPr="00F144AE">
        <w:rPr>
          <w:sz w:val="24"/>
        </w:rPr>
        <w:t>trasmesse</w:t>
      </w:r>
      <w:r w:rsidRPr="00F144AE">
        <w:rPr>
          <w:spacing w:val="-3"/>
          <w:sz w:val="24"/>
        </w:rPr>
        <w:t xml:space="preserve"> </w:t>
      </w:r>
      <w:r w:rsidRPr="00F144AE">
        <w:rPr>
          <w:sz w:val="24"/>
        </w:rPr>
        <w:t>con</w:t>
      </w:r>
      <w:r w:rsidRPr="00F144AE">
        <w:rPr>
          <w:spacing w:val="-5"/>
          <w:sz w:val="24"/>
        </w:rPr>
        <w:t xml:space="preserve"> </w:t>
      </w:r>
      <w:r w:rsidRPr="00F144AE">
        <w:rPr>
          <w:sz w:val="24"/>
        </w:rPr>
        <w:t>modalità</w:t>
      </w:r>
      <w:r w:rsidRPr="00F144AE">
        <w:rPr>
          <w:spacing w:val="-6"/>
          <w:sz w:val="24"/>
        </w:rPr>
        <w:t xml:space="preserve"> </w:t>
      </w:r>
      <w:r w:rsidRPr="00F144AE">
        <w:rPr>
          <w:sz w:val="24"/>
        </w:rPr>
        <w:t>diverse</w:t>
      </w:r>
      <w:r w:rsidRPr="00F144AE">
        <w:rPr>
          <w:spacing w:val="-5"/>
          <w:sz w:val="24"/>
        </w:rPr>
        <w:t xml:space="preserve"> </w:t>
      </w:r>
      <w:r w:rsidRPr="00F144AE">
        <w:rPr>
          <w:sz w:val="24"/>
        </w:rPr>
        <w:t>rispetto</w:t>
      </w:r>
      <w:r w:rsidRPr="00F144AE">
        <w:rPr>
          <w:spacing w:val="-5"/>
          <w:sz w:val="24"/>
        </w:rPr>
        <w:t xml:space="preserve"> </w:t>
      </w:r>
      <w:r w:rsidRPr="00F144AE">
        <w:rPr>
          <w:sz w:val="24"/>
        </w:rPr>
        <w:t>a</w:t>
      </w:r>
      <w:r w:rsidRPr="00F144AE">
        <w:rPr>
          <w:spacing w:val="-6"/>
          <w:sz w:val="24"/>
        </w:rPr>
        <w:t xml:space="preserve"> </w:t>
      </w:r>
      <w:r w:rsidRPr="00F144AE">
        <w:rPr>
          <w:sz w:val="24"/>
        </w:rPr>
        <w:t>quelle</w:t>
      </w:r>
      <w:r w:rsidRPr="00F144AE">
        <w:rPr>
          <w:spacing w:val="-6"/>
          <w:sz w:val="24"/>
        </w:rPr>
        <w:t xml:space="preserve"> </w:t>
      </w:r>
      <w:r w:rsidRPr="00F144AE">
        <w:rPr>
          <w:sz w:val="24"/>
        </w:rPr>
        <w:t>previste</w:t>
      </w:r>
      <w:r w:rsidRPr="00F144AE">
        <w:rPr>
          <w:spacing w:val="-6"/>
          <w:sz w:val="24"/>
        </w:rPr>
        <w:t xml:space="preserve"> </w:t>
      </w:r>
      <w:r w:rsidRPr="00F144AE">
        <w:rPr>
          <w:sz w:val="24"/>
        </w:rPr>
        <w:t>nel</w:t>
      </w:r>
      <w:r w:rsidRPr="00F144AE">
        <w:rPr>
          <w:spacing w:val="-6"/>
          <w:sz w:val="24"/>
        </w:rPr>
        <w:t xml:space="preserve"> </w:t>
      </w:r>
      <w:r w:rsidRPr="00F144AE">
        <w:rPr>
          <w:sz w:val="24"/>
        </w:rPr>
        <w:t>presente</w:t>
      </w:r>
      <w:r w:rsidRPr="00F144AE">
        <w:rPr>
          <w:spacing w:val="-6"/>
          <w:sz w:val="24"/>
        </w:rPr>
        <w:t xml:space="preserve"> </w:t>
      </w:r>
      <w:r w:rsidRPr="00F144AE">
        <w:rPr>
          <w:i/>
          <w:sz w:val="24"/>
        </w:rPr>
        <w:t>Avviso</w:t>
      </w:r>
      <w:r w:rsidRPr="00F144AE">
        <w:rPr>
          <w:i/>
          <w:spacing w:val="-5"/>
          <w:sz w:val="24"/>
        </w:rPr>
        <w:t xml:space="preserve"> </w:t>
      </w:r>
      <w:r w:rsidRPr="00F144AE">
        <w:rPr>
          <w:i/>
          <w:sz w:val="24"/>
        </w:rPr>
        <w:t xml:space="preserve">di selezione </w:t>
      </w:r>
      <w:r w:rsidRPr="00F144AE">
        <w:rPr>
          <w:sz w:val="24"/>
        </w:rPr>
        <w:t>ovvero trasmesse direttamente alla C</w:t>
      </w:r>
      <w:r w:rsidRPr="00F144AE">
        <w:rPr>
          <w:sz w:val="19"/>
        </w:rPr>
        <w:t xml:space="preserve">ONSOB </w:t>
      </w:r>
      <w:r w:rsidRPr="00F144AE">
        <w:rPr>
          <w:sz w:val="24"/>
        </w:rPr>
        <w:t>da parte dei</w:t>
      </w:r>
      <w:r w:rsidRPr="00F144AE">
        <w:rPr>
          <w:spacing w:val="4"/>
          <w:sz w:val="24"/>
        </w:rPr>
        <w:t xml:space="preserve"> </w:t>
      </w:r>
      <w:r w:rsidRPr="00F144AE">
        <w:rPr>
          <w:sz w:val="24"/>
        </w:rPr>
        <w:t>candidati.</w:t>
      </w:r>
    </w:p>
    <w:p w14:paraId="7F7EF310" w14:textId="77777777" w:rsidR="00F2722C" w:rsidRDefault="00F2722C" w:rsidP="002469B6">
      <w:pPr>
        <w:pStyle w:val="Corpotesto"/>
        <w:ind w:left="212" w:right="224" w:firstLine="708"/>
        <w:jc w:val="both"/>
      </w:pPr>
    </w:p>
    <w:p w14:paraId="693F488D" w14:textId="48264702" w:rsidR="002469B6" w:rsidRDefault="002469B6" w:rsidP="002469B6">
      <w:pPr>
        <w:pStyle w:val="Corpotesto"/>
        <w:ind w:left="212" w:right="224" w:firstLine="708"/>
        <w:jc w:val="both"/>
      </w:pPr>
      <w:r>
        <w:t>La</w:t>
      </w:r>
      <w:r>
        <w:rPr>
          <w:spacing w:val="-10"/>
        </w:rPr>
        <w:t xml:space="preserve"> </w:t>
      </w:r>
      <w:r>
        <w:t>C</w:t>
      </w:r>
      <w:r>
        <w:rPr>
          <w:sz w:val="19"/>
        </w:rPr>
        <w:t>ONSOB</w:t>
      </w:r>
      <w:r>
        <w:rPr>
          <w:spacing w:val="-5"/>
          <w:sz w:val="19"/>
        </w:rPr>
        <w:t xml:space="preserve"> </w:t>
      </w:r>
      <w:r>
        <w:t>si</w:t>
      </w:r>
      <w:r>
        <w:rPr>
          <w:spacing w:val="-8"/>
        </w:rPr>
        <w:t xml:space="preserve"> </w:t>
      </w:r>
      <w:r>
        <w:t>riserva</w:t>
      </w:r>
      <w:r>
        <w:rPr>
          <w:spacing w:val="-10"/>
        </w:rPr>
        <w:t xml:space="preserve"> </w:t>
      </w:r>
      <w:r>
        <w:t>di</w:t>
      </w:r>
      <w:r>
        <w:rPr>
          <w:spacing w:val="-6"/>
        </w:rPr>
        <w:t xml:space="preserve"> </w:t>
      </w:r>
      <w:r>
        <w:t>verificare</w:t>
      </w:r>
      <w:r>
        <w:rPr>
          <w:spacing w:val="-9"/>
        </w:rPr>
        <w:t xml:space="preserve"> </w:t>
      </w:r>
      <w:r>
        <w:t>l’effettivo</w:t>
      </w:r>
      <w:r>
        <w:rPr>
          <w:spacing w:val="-9"/>
        </w:rPr>
        <w:t xml:space="preserve"> </w:t>
      </w:r>
      <w:r>
        <w:t>possesso</w:t>
      </w:r>
      <w:r>
        <w:rPr>
          <w:spacing w:val="-9"/>
        </w:rPr>
        <w:t xml:space="preserve"> </w:t>
      </w:r>
      <w:r>
        <w:t>da</w:t>
      </w:r>
      <w:r>
        <w:rPr>
          <w:spacing w:val="-10"/>
        </w:rPr>
        <w:t xml:space="preserve"> </w:t>
      </w:r>
      <w:r>
        <w:t>parte</w:t>
      </w:r>
      <w:r>
        <w:rPr>
          <w:spacing w:val="-10"/>
        </w:rPr>
        <w:t xml:space="preserve"> </w:t>
      </w:r>
      <w:r>
        <w:t>dei</w:t>
      </w:r>
      <w:r>
        <w:rPr>
          <w:spacing w:val="-7"/>
        </w:rPr>
        <w:t xml:space="preserve"> </w:t>
      </w:r>
      <w:r>
        <w:t>candidati</w:t>
      </w:r>
      <w:r>
        <w:rPr>
          <w:spacing w:val="-6"/>
        </w:rPr>
        <w:t xml:space="preserve"> </w:t>
      </w:r>
      <w:r>
        <w:t>dei</w:t>
      </w:r>
      <w:r>
        <w:rPr>
          <w:spacing w:val="-8"/>
        </w:rPr>
        <w:t xml:space="preserve"> </w:t>
      </w:r>
      <w:r>
        <w:t>requisiti</w:t>
      </w:r>
      <w:r>
        <w:rPr>
          <w:spacing w:val="-8"/>
        </w:rPr>
        <w:t xml:space="preserve"> </w:t>
      </w:r>
      <w:r>
        <w:t>e</w:t>
      </w:r>
      <w:r>
        <w:rPr>
          <w:spacing w:val="-7"/>
        </w:rPr>
        <w:t xml:space="preserve"> </w:t>
      </w:r>
      <w:r>
        <w:t>dei titoli dichiarati e di disporre l’esclusione dalla selezione o l’interruzione del tirocinio nei confronti dei soggetti che risultino sprovvisti di uno o più requisiti o titoli. In tal caso, la C</w:t>
      </w:r>
      <w:r>
        <w:rPr>
          <w:sz w:val="19"/>
        </w:rPr>
        <w:t xml:space="preserve">ONSOB </w:t>
      </w:r>
      <w:r>
        <w:t>assegnerà il tirocinio in questione ad altri candidati presenti nella graduatoria seguendo l’ordine della</w:t>
      </w:r>
      <w:r>
        <w:rPr>
          <w:spacing w:val="-17"/>
        </w:rPr>
        <w:t xml:space="preserve"> </w:t>
      </w:r>
      <w:r>
        <w:t>stessa.</w:t>
      </w:r>
    </w:p>
    <w:p w14:paraId="1988B48D" w14:textId="77777777" w:rsidR="002469B6" w:rsidRDefault="002469B6" w:rsidP="002469B6">
      <w:pPr>
        <w:pStyle w:val="Corpotesto"/>
        <w:ind w:left="212" w:right="226" w:firstLine="708"/>
        <w:jc w:val="both"/>
      </w:pPr>
      <w:r>
        <w:t>I tirocini saranno attivati nel rispetto del Regolamento di Ateneo in materia di tirocini extracurriculari in vigore alla data di attivazione degli stessi. Nei casi in cui non risulti possibile per gli Atenei l’attivazione dei tirocini nelle Regioni Lazio e Lombardia, i tirocini medesimi saranno attivati dalla C</w:t>
      </w:r>
      <w:r>
        <w:rPr>
          <w:sz w:val="19"/>
        </w:rPr>
        <w:t xml:space="preserve">ONSOB </w:t>
      </w:r>
      <w:r>
        <w:t xml:space="preserve">facendo ricorso ai Centri per l’Impiego. </w:t>
      </w:r>
    </w:p>
    <w:p w14:paraId="2C833374" w14:textId="77777777" w:rsidR="002469B6" w:rsidRDefault="002469B6" w:rsidP="002469B6">
      <w:pPr>
        <w:pStyle w:val="Corpotesto"/>
        <w:ind w:left="212" w:right="226" w:firstLine="708"/>
        <w:jc w:val="both"/>
      </w:pPr>
      <w:r>
        <w:t>Non sono attivabili tirocini in favore di professionisti abilitati o qualificati all’esercizio di professioni regolamentate per attività tipiche ovvero riservate alla professione.</w:t>
      </w:r>
    </w:p>
    <w:p w14:paraId="4059C5C1" w14:textId="77777777" w:rsidR="002469B6" w:rsidRDefault="002469B6" w:rsidP="002469B6">
      <w:pPr>
        <w:pStyle w:val="Corpotesto"/>
        <w:spacing w:before="1"/>
        <w:rPr>
          <w:sz w:val="25"/>
        </w:rPr>
      </w:pPr>
    </w:p>
    <w:p w14:paraId="4F044412" w14:textId="77777777" w:rsidR="002469B6" w:rsidRDefault="002469B6" w:rsidP="002469B6">
      <w:pPr>
        <w:pStyle w:val="Paragrafoelenco"/>
        <w:tabs>
          <w:tab w:val="left" w:pos="453"/>
        </w:tabs>
        <w:ind w:left="452"/>
        <w:rPr>
          <w:b/>
          <w:sz w:val="19"/>
        </w:rPr>
      </w:pPr>
      <w:r w:rsidRPr="6883D9E7">
        <w:rPr>
          <w:b/>
          <w:bCs/>
          <w:sz w:val="24"/>
          <w:szCs w:val="24"/>
        </w:rPr>
        <w:t>S</w:t>
      </w:r>
      <w:r w:rsidRPr="6883D9E7">
        <w:rPr>
          <w:b/>
          <w:bCs/>
          <w:sz w:val="19"/>
          <w:szCs w:val="19"/>
        </w:rPr>
        <w:t>ELEZIONE DELLE</w:t>
      </w:r>
      <w:r w:rsidRPr="6883D9E7">
        <w:rPr>
          <w:b/>
          <w:bCs/>
          <w:spacing w:val="1"/>
          <w:sz w:val="19"/>
          <w:szCs w:val="19"/>
        </w:rPr>
        <w:t xml:space="preserve"> </w:t>
      </w:r>
      <w:r w:rsidRPr="6883D9E7">
        <w:rPr>
          <w:b/>
          <w:bCs/>
          <w:sz w:val="19"/>
          <w:szCs w:val="19"/>
        </w:rPr>
        <w:t>CANDIDATURE</w:t>
      </w:r>
    </w:p>
    <w:p w14:paraId="71B440E6" w14:textId="77777777" w:rsidR="002469B6" w:rsidRDefault="002469B6" w:rsidP="002469B6">
      <w:pPr>
        <w:pStyle w:val="Corpotesto"/>
        <w:rPr>
          <w:b/>
          <w:sz w:val="25"/>
        </w:rPr>
      </w:pPr>
    </w:p>
    <w:p w14:paraId="2B2ABA02" w14:textId="77777777" w:rsidR="002469B6" w:rsidRDefault="002469B6" w:rsidP="002469B6">
      <w:pPr>
        <w:pStyle w:val="Corpotesto"/>
        <w:spacing w:before="1"/>
        <w:ind w:left="212" w:right="224" w:firstLine="708"/>
        <w:jc w:val="both"/>
      </w:pPr>
      <w:r>
        <w:t xml:space="preserve">L’università degli Studi Roma Tre accoglierà esclusivamente le candidature dei laureati </w:t>
      </w:r>
      <w:r>
        <w:lastRenderedPageBreak/>
        <w:t xml:space="preserve">che hanno conseguito, presso la stessa, il titolo di studio richiesto e procederà alla verifica del possesso in capo ai candidati dei requisiti di partecipazione indicati nel presente </w:t>
      </w:r>
      <w:r>
        <w:rPr>
          <w:i/>
        </w:rPr>
        <w:t xml:space="preserve">Avviso di selezione </w:t>
      </w:r>
      <w:r>
        <w:t>e di quelli eventualmente previsti dal proprio Regolamento d’Ateneo.</w:t>
      </w:r>
    </w:p>
    <w:p w14:paraId="212E9B59" w14:textId="77777777" w:rsidR="002469B6" w:rsidRDefault="002469B6" w:rsidP="002469B6">
      <w:pPr>
        <w:ind w:left="212" w:right="224" w:firstLine="708"/>
        <w:jc w:val="both"/>
        <w:rPr>
          <w:sz w:val="24"/>
        </w:rPr>
      </w:pPr>
      <w:r>
        <w:rPr>
          <w:sz w:val="24"/>
        </w:rPr>
        <w:t xml:space="preserve">L’Università provvederà, quindi, a selezionare </w:t>
      </w:r>
      <w:r>
        <w:rPr>
          <w:b/>
          <w:sz w:val="24"/>
        </w:rPr>
        <w:t xml:space="preserve">un numero massimo di 10 (dieci) nominativi </w:t>
      </w:r>
      <w:r>
        <w:rPr>
          <w:sz w:val="24"/>
          <w:u w:val="single"/>
        </w:rPr>
        <w:t xml:space="preserve">sulla base dell’ordine decrescente del </w:t>
      </w:r>
      <w:r>
        <w:rPr>
          <w:b/>
          <w:sz w:val="24"/>
          <w:u w:val="single"/>
        </w:rPr>
        <w:t>voto di laurea</w:t>
      </w:r>
      <w:r>
        <w:rPr>
          <w:sz w:val="24"/>
        </w:rPr>
        <w:t xml:space="preserve">; a parità di voto di laurea, si dà </w:t>
      </w:r>
      <w:r>
        <w:rPr>
          <w:sz w:val="24"/>
          <w:u w:val="single"/>
        </w:rPr>
        <w:t>preferenza</w:t>
      </w:r>
      <w:r>
        <w:rPr>
          <w:spacing w:val="-15"/>
          <w:sz w:val="24"/>
          <w:u w:val="single"/>
        </w:rPr>
        <w:t xml:space="preserve"> </w:t>
      </w:r>
      <w:r>
        <w:rPr>
          <w:sz w:val="24"/>
          <w:u w:val="single"/>
        </w:rPr>
        <w:t>al</w:t>
      </w:r>
      <w:r>
        <w:rPr>
          <w:spacing w:val="-13"/>
          <w:sz w:val="24"/>
          <w:u w:val="single"/>
        </w:rPr>
        <w:t xml:space="preserve"> </w:t>
      </w:r>
      <w:r>
        <w:rPr>
          <w:sz w:val="24"/>
          <w:u w:val="single"/>
        </w:rPr>
        <w:t>candidato</w:t>
      </w:r>
      <w:r>
        <w:rPr>
          <w:spacing w:val="-14"/>
          <w:sz w:val="24"/>
          <w:u w:val="single"/>
        </w:rPr>
        <w:t xml:space="preserve"> </w:t>
      </w:r>
      <w:r>
        <w:rPr>
          <w:sz w:val="24"/>
          <w:u w:val="single"/>
        </w:rPr>
        <w:t>in</w:t>
      </w:r>
      <w:r>
        <w:rPr>
          <w:spacing w:val="-13"/>
          <w:sz w:val="24"/>
          <w:u w:val="single"/>
        </w:rPr>
        <w:t xml:space="preserve"> </w:t>
      </w:r>
      <w:r>
        <w:rPr>
          <w:sz w:val="24"/>
          <w:u w:val="single"/>
        </w:rPr>
        <w:t>possesso</w:t>
      </w:r>
      <w:r>
        <w:rPr>
          <w:spacing w:val="-14"/>
          <w:sz w:val="24"/>
          <w:u w:val="single"/>
        </w:rPr>
        <w:t xml:space="preserve"> </w:t>
      </w:r>
      <w:r>
        <w:rPr>
          <w:sz w:val="24"/>
          <w:u w:val="single"/>
        </w:rPr>
        <w:t>di</w:t>
      </w:r>
      <w:r>
        <w:rPr>
          <w:spacing w:val="-13"/>
          <w:sz w:val="24"/>
          <w:u w:val="single"/>
        </w:rPr>
        <w:t xml:space="preserve"> </w:t>
      </w:r>
      <w:r>
        <w:rPr>
          <w:sz w:val="24"/>
          <w:u w:val="single"/>
        </w:rPr>
        <w:t>una</w:t>
      </w:r>
      <w:r>
        <w:rPr>
          <w:spacing w:val="-15"/>
          <w:sz w:val="24"/>
          <w:u w:val="single"/>
        </w:rPr>
        <w:t xml:space="preserve"> </w:t>
      </w:r>
      <w:r>
        <w:rPr>
          <w:sz w:val="24"/>
          <w:u w:val="single"/>
        </w:rPr>
        <w:t>più</w:t>
      </w:r>
      <w:r>
        <w:rPr>
          <w:spacing w:val="-16"/>
          <w:sz w:val="24"/>
          <w:u w:val="single"/>
        </w:rPr>
        <w:t xml:space="preserve"> </w:t>
      </w:r>
      <w:r>
        <w:rPr>
          <w:sz w:val="24"/>
          <w:u w:val="single"/>
        </w:rPr>
        <w:t>elevata</w:t>
      </w:r>
      <w:r>
        <w:rPr>
          <w:spacing w:val="-14"/>
          <w:sz w:val="24"/>
          <w:u w:val="single"/>
        </w:rPr>
        <w:t xml:space="preserve"> </w:t>
      </w:r>
      <w:r>
        <w:rPr>
          <w:b/>
          <w:sz w:val="24"/>
          <w:u w:val="single"/>
        </w:rPr>
        <w:t>media</w:t>
      </w:r>
      <w:r>
        <w:rPr>
          <w:b/>
          <w:spacing w:val="-17"/>
          <w:sz w:val="24"/>
          <w:u w:val="single"/>
        </w:rPr>
        <w:t xml:space="preserve"> </w:t>
      </w:r>
      <w:r>
        <w:rPr>
          <w:b/>
          <w:sz w:val="24"/>
          <w:u w:val="single"/>
        </w:rPr>
        <w:t>ponderata</w:t>
      </w:r>
      <w:r>
        <w:rPr>
          <w:b/>
          <w:spacing w:val="-13"/>
          <w:sz w:val="24"/>
          <w:u w:val="single"/>
        </w:rPr>
        <w:t xml:space="preserve"> </w:t>
      </w:r>
      <w:r>
        <w:rPr>
          <w:b/>
          <w:sz w:val="24"/>
          <w:u w:val="single"/>
        </w:rPr>
        <w:t>dei</w:t>
      </w:r>
      <w:r>
        <w:rPr>
          <w:b/>
          <w:spacing w:val="-14"/>
          <w:sz w:val="24"/>
          <w:u w:val="single"/>
        </w:rPr>
        <w:t xml:space="preserve"> </w:t>
      </w:r>
      <w:r>
        <w:rPr>
          <w:b/>
          <w:sz w:val="24"/>
          <w:u w:val="single"/>
        </w:rPr>
        <w:t>voti</w:t>
      </w:r>
      <w:r>
        <w:rPr>
          <w:b/>
          <w:spacing w:val="-13"/>
          <w:sz w:val="24"/>
          <w:u w:val="single"/>
        </w:rPr>
        <w:t xml:space="preserve"> </w:t>
      </w:r>
      <w:r>
        <w:rPr>
          <w:sz w:val="24"/>
          <w:u w:val="single"/>
        </w:rPr>
        <w:t>degli</w:t>
      </w:r>
      <w:r>
        <w:rPr>
          <w:spacing w:val="-13"/>
          <w:sz w:val="24"/>
          <w:u w:val="single"/>
        </w:rPr>
        <w:t xml:space="preserve"> </w:t>
      </w:r>
      <w:r>
        <w:rPr>
          <w:sz w:val="24"/>
          <w:u w:val="single"/>
        </w:rPr>
        <w:t>esami</w:t>
      </w:r>
      <w:r>
        <w:rPr>
          <w:spacing w:val="-14"/>
          <w:sz w:val="24"/>
          <w:u w:val="single"/>
        </w:rPr>
        <w:t xml:space="preserve"> </w:t>
      </w:r>
      <w:r>
        <w:rPr>
          <w:sz w:val="24"/>
          <w:u w:val="single"/>
        </w:rPr>
        <w:t>sostenuti</w:t>
      </w:r>
      <w:r>
        <w:rPr>
          <w:sz w:val="24"/>
        </w:rPr>
        <w:t xml:space="preserve"> e, in caso di ulteriore parità, </w:t>
      </w:r>
      <w:r>
        <w:rPr>
          <w:sz w:val="24"/>
          <w:u w:val="single"/>
        </w:rPr>
        <w:t xml:space="preserve">alla minore </w:t>
      </w:r>
      <w:r>
        <w:rPr>
          <w:b/>
          <w:sz w:val="24"/>
          <w:u w:val="single"/>
        </w:rPr>
        <w:t>età</w:t>
      </w:r>
      <w:r>
        <w:rPr>
          <w:b/>
          <w:spacing w:val="-3"/>
          <w:sz w:val="24"/>
          <w:u w:val="single"/>
        </w:rPr>
        <w:t xml:space="preserve"> </w:t>
      </w:r>
      <w:r>
        <w:rPr>
          <w:b/>
          <w:sz w:val="24"/>
          <w:u w:val="single"/>
        </w:rPr>
        <w:t>anagrafica</w:t>
      </w:r>
      <w:r>
        <w:rPr>
          <w:sz w:val="24"/>
        </w:rPr>
        <w:t>.</w:t>
      </w:r>
    </w:p>
    <w:p w14:paraId="6BB0325C" w14:textId="77777777" w:rsidR="002469B6" w:rsidRDefault="002469B6" w:rsidP="002469B6">
      <w:pPr>
        <w:spacing w:before="90"/>
        <w:ind w:left="212" w:right="223" w:firstLine="707"/>
        <w:jc w:val="both"/>
        <w:rPr>
          <w:sz w:val="24"/>
        </w:rPr>
      </w:pPr>
      <w:r>
        <w:rPr>
          <w:sz w:val="24"/>
        </w:rPr>
        <w:t>Ad esito di tale preselezione, L’Università trasmetterà alla C</w:t>
      </w:r>
      <w:r>
        <w:rPr>
          <w:sz w:val="19"/>
        </w:rPr>
        <w:t xml:space="preserve">ONSOB </w:t>
      </w:r>
      <w:r>
        <w:rPr>
          <w:sz w:val="24"/>
        </w:rPr>
        <w:t xml:space="preserve">le predette candidature nel numero massimo sopra indicato. </w:t>
      </w:r>
      <w:r>
        <w:rPr>
          <w:b/>
          <w:sz w:val="24"/>
        </w:rPr>
        <w:t>Il termine per tale invio è il 31 luglio 2023</w:t>
      </w:r>
      <w:r>
        <w:rPr>
          <w:sz w:val="24"/>
        </w:rPr>
        <w:t>. La modalità di invio sarà indicata dalla C</w:t>
      </w:r>
      <w:r>
        <w:rPr>
          <w:sz w:val="19"/>
        </w:rPr>
        <w:t xml:space="preserve">ONSOB </w:t>
      </w:r>
      <w:r>
        <w:rPr>
          <w:sz w:val="24"/>
        </w:rPr>
        <w:t>direttamente alle Università interessate.</w:t>
      </w:r>
    </w:p>
    <w:p w14:paraId="5D533A51" w14:textId="77777777" w:rsidR="002469B6" w:rsidRDefault="002469B6" w:rsidP="002469B6">
      <w:pPr>
        <w:pStyle w:val="Corpotesto"/>
        <w:ind w:left="212" w:right="225" w:firstLine="707"/>
        <w:jc w:val="both"/>
      </w:pPr>
      <w:r>
        <w:t>Ove l’Università trasmetta un numero superiore di candidature, la C</w:t>
      </w:r>
      <w:r>
        <w:rPr>
          <w:sz w:val="19"/>
        </w:rPr>
        <w:t xml:space="preserve">ONSOB </w:t>
      </w:r>
      <w:r>
        <w:t>ammetterà alla selezione solo i primi dieci candidati sulla base dei criteri di ordinamento sopra indicati.</w:t>
      </w:r>
    </w:p>
    <w:p w14:paraId="299DF5F3" w14:textId="77777777" w:rsidR="002469B6" w:rsidRDefault="002469B6" w:rsidP="002469B6">
      <w:pPr>
        <w:pStyle w:val="Corpotesto"/>
        <w:ind w:left="212" w:right="225" w:firstLine="708"/>
        <w:jc w:val="both"/>
      </w:pPr>
      <w:r>
        <w:t>Le candidature preselezionate dalle Università saranno esaminate da una commissione nominata dalla C</w:t>
      </w:r>
      <w:r>
        <w:rPr>
          <w:sz w:val="19"/>
        </w:rPr>
        <w:t xml:space="preserve">ONSOB </w:t>
      </w:r>
      <w:r>
        <w:t>che provvederà ad effettuare la valutazione cartolare delle candidature medesime. I candidati che avranno superato detta valutazione cartolare saranno invitati a sostenere un colloquio che verterà sulle conoscenze necessarie allo svolgimento del tirocinio e sulle motivazioni alla partecipazione. Saranno oggetto di valutazione anche le conoscenze informatiche dei candidati.</w:t>
      </w:r>
    </w:p>
    <w:p w14:paraId="614BC933" w14:textId="77777777" w:rsidR="002469B6" w:rsidRDefault="002469B6" w:rsidP="002469B6">
      <w:pPr>
        <w:pStyle w:val="Corpotesto"/>
        <w:spacing w:before="1"/>
        <w:ind w:left="212" w:right="226" w:firstLine="708"/>
        <w:jc w:val="both"/>
      </w:pPr>
      <w:r>
        <w:t>La commissione, ai fini della individuazione dei candidati ai quali assegnare i tirocini, valuterà:</w:t>
      </w:r>
    </w:p>
    <w:p w14:paraId="4D068939" w14:textId="77777777" w:rsidR="002469B6" w:rsidRPr="00621B73" w:rsidRDefault="002469B6" w:rsidP="002469B6">
      <w:pPr>
        <w:pStyle w:val="Paragrafoelenco"/>
        <w:numPr>
          <w:ilvl w:val="0"/>
          <w:numId w:val="13"/>
        </w:numPr>
        <w:tabs>
          <w:tab w:val="left" w:pos="933"/>
        </w:tabs>
        <w:contextualSpacing w:val="0"/>
        <w:rPr>
          <w:sz w:val="24"/>
        </w:rPr>
      </w:pPr>
      <w:r w:rsidRPr="00621B73">
        <w:rPr>
          <w:sz w:val="24"/>
        </w:rPr>
        <w:t>l’andamento del</w:t>
      </w:r>
      <w:r w:rsidRPr="00621B73">
        <w:rPr>
          <w:spacing w:val="-1"/>
          <w:sz w:val="24"/>
        </w:rPr>
        <w:t xml:space="preserve"> </w:t>
      </w:r>
      <w:r w:rsidRPr="00621B73">
        <w:rPr>
          <w:sz w:val="24"/>
        </w:rPr>
        <w:t>colloquio;</w:t>
      </w:r>
    </w:p>
    <w:p w14:paraId="0ECB2B6C" w14:textId="77777777" w:rsidR="002469B6" w:rsidRPr="00621B73" w:rsidRDefault="002469B6" w:rsidP="002469B6">
      <w:pPr>
        <w:pStyle w:val="Paragrafoelenco"/>
        <w:numPr>
          <w:ilvl w:val="0"/>
          <w:numId w:val="13"/>
        </w:numPr>
        <w:tabs>
          <w:tab w:val="left" w:pos="933"/>
        </w:tabs>
        <w:ind w:right="227"/>
        <w:contextualSpacing w:val="0"/>
        <w:rPr>
          <w:sz w:val="24"/>
        </w:rPr>
      </w:pPr>
      <w:r w:rsidRPr="00621B73">
        <w:rPr>
          <w:sz w:val="24"/>
        </w:rPr>
        <w:t>l’attinenza dell’argomento della tesi di laurea con le attività istituzionali della C</w:t>
      </w:r>
      <w:r w:rsidRPr="00621B73">
        <w:rPr>
          <w:sz w:val="19"/>
        </w:rPr>
        <w:t xml:space="preserve">ONSOB </w:t>
      </w:r>
      <w:r w:rsidRPr="00621B73">
        <w:rPr>
          <w:sz w:val="24"/>
        </w:rPr>
        <w:t>e il settore di attività presso il quale i tirocini avranno</w:t>
      </w:r>
      <w:r w:rsidRPr="00621B73">
        <w:rPr>
          <w:spacing w:val="-3"/>
          <w:sz w:val="24"/>
        </w:rPr>
        <w:t xml:space="preserve"> </w:t>
      </w:r>
      <w:r w:rsidRPr="00621B73">
        <w:rPr>
          <w:sz w:val="24"/>
        </w:rPr>
        <w:t>luogo;</w:t>
      </w:r>
    </w:p>
    <w:p w14:paraId="234D8E4D" w14:textId="77777777" w:rsidR="002469B6" w:rsidRPr="00621B73" w:rsidRDefault="002469B6" w:rsidP="002469B6">
      <w:pPr>
        <w:pStyle w:val="Paragrafoelenco"/>
        <w:numPr>
          <w:ilvl w:val="0"/>
          <w:numId w:val="13"/>
        </w:numPr>
        <w:tabs>
          <w:tab w:val="left" w:pos="933"/>
        </w:tabs>
        <w:ind w:right="228"/>
        <w:contextualSpacing w:val="0"/>
        <w:rPr>
          <w:sz w:val="24"/>
        </w:rPr>
      </w:pPr>
      <w:r w:rsidRPr="00621B73">
        <w:rPr>
          <w:sz w:val="24"/>
        </w:rPr>
        <w:t>le eventuali pubblicazioni (paper, tesine, articoli, ecc.) su argomenti inerenti alle attività istituzionali della</w:t>
      </w:r>
      <w:r w:rsidRPr="00621B73">
        <w:rPr>
          <w:spacing w:val="-2"/>
          <w:sz w:val="24"/>
        </w:rPr>
        <w:t xml:space="preserve"> </w:t>
      </w:r>
      <w:r w:rsidRPr="00621B73">
        <w:rPr>
          <w:sz w:val="24"/>
        </w:rPr>
        <w:t>C</w:t>
      </w:r>
      <w:r w:rsidRPr="00621B73">
        <w:rPr>
          <w:sz w:val="19"/>
        </w:rPr>
        <w:t>ONSOB</w:t>
      </w:r>
      <w:r w:rsidRPr="00621B73">
        <w:rPr>
          <w:sz w:val="24"/>
        </w:rPr>
        <w:t>;</w:t>
      </w:r>
    </w:p>
    <w:p w14:paraId="7158DF0F" w14:textId="77777777" w:rsidR="002469B6" w:rsidRPr="00621B73" w:rsidRDefault="002469B6" w:rsidP="002469B6">
      <w:pPr>
        <w:pStyle w:val="Paragrafoelenco"/>
        <w:numPr>
          <w:ilvl w:val="0"/>
          <w:numId w:val="13"/>
        </w:numPr>
        <w:tabs>
          <w:tab w:val="left" w:pos="933"/>
        </w:tabs>
        <w:contextualSpacing w:val="0"/>
        <w:rPr>
          <w:sz w:val="24"/>
        </w:rPr>
      </w:pPr>
      <w:r w:rsidRPr="00621B73">
        <w:rPr>
          <w:sz w:val="24"/>
        </w:rPr>
        <w:t>le eventuali ulteriori esperienze professionali e/o di studio attinenti alla tipologia di</w:t>
      </w:r>
      <w:r w:rsidRPr="00621B73">
        <w:rPr>
          <w:spacing w:val="-23"/>
          <w:sz w:val="24"/>
        </w:rPr>
        <w:t xml:space="preserve"> </w:t>
      </w:r>
      <w:r w:rsidRPr="00621B73">
        <w:rPr>
          <w:sz w:val="24"/>
        </w:rPr>
        <w:t>tirocinio;</w:t>
      </w:r>
    </w:p>
    <w:p w14:paraId="79724067" w14:textId="77777777" w:rsidR="002469B6" w:rsidRPr="00621B73" w:rsidRDefault="002469B6" w:rsidP="002469B6">
      <w:pPr>
        <w:pStyle w:val="Paragrafoelenco"/>
        <w:numPr>
          <w:ilvl w:val="0"/>
          <w:numId w:val="13"/>
        </w:numPr>
        <w:tabs>
          <w:tab w:val="left" w:pos="933"/>
        </w:tabs>
        <w:contextualSpacing w:val="0"/>
        <w:rPr>
          <w:sz w:val="24"/>
        </w:rPr>
      </w:pPr>
      <w:r w:rsidRPr="00621B73">
        <w:rPr>
          <w:sz w:val="24"/>
        </w:rPr>
        <w:t>la coerenza degli esami sostenuti nel percorso di studio con i settori di attività della</w:t>
      </w:r>
      <w:r w:rsidRPr="00621B73">
        <w:rPr>
          <w:spacing w:val="-23"/>
          <w:sz w:val="24"/>
        </w:rPr>
        <w:t xml:space="preserve"> </w:t>
      </w:r>
      <w:r w:rsidRPr="00621B73">
        <w:rPr>
          <w:sz w:val="24"/>
        </w:rPr>
        <w:t>C</w:t>
      </w:r>
      <w:r w:rsidRPr="00621B73">
        <w:rPr>
          <w:sz w:val="19"/>
        </w:rPr>
        <w:t>ONSOB</w:t>
      </w:r>
      <w:r w:rsidRPr="00621B73">
        <w:rPr>
          <w:sz w:val="24"/>
        </w:rPr>
        <w:t>.</w:t>
      </w:r>
    </w:p>
    <w:p w14:paraId="2F1D964C" w14:textId="77777777" w:rsidR="002469B6" w:rsidRDefault="002469B6" w:rsidP="002469B6">
      <w:pPr>
        <w:pStyle w:val="Corpotesto"/>
      </w:pPr>
    </w:p>
    <w:p w14:paraId="1D1BA439" w14:textId="77777777" w:rsidR="002469B6" w:rsidRDefault="002469B6" w:rsidP="002469B6">
      <w:pPr>
        <w:pStyle w:val="Corpotesto"/>
        <w:ind w:left="212" w:right="228" w:firstLine="708"/>
        <w:jc w:val="both"/>
      </w:pPr>
      <w:r>
        <w:t xml:space="preserve">I colloqui, che potranno essere effettuati a distanza in modalità </w:t>
      </w:r>
      <w:r>
        <w:rPr>
          <w:i/>
        </w:rPr>
        <w:t>streaming</w:t>
      </w:r>
      <w:r>
        <w:t>, si terranno con le modalità che saranno direttamente comunicate agli interessati.</w:t>
      </w:r>
    </w:p>
    <w:p w14:paraId="3A876710" w14:textId="77777777" w:rsidR="002469B6" w:rsidRDefault="002469B6" w:rsidP="002469B6">
      <w:pPr>
        <w:pStyle w:val="Corpotesto"/>
        <w:ind w:left="212" w:right="223" w:firstLine="708"/>
        <w:jc w:val="both"/>
      </w:pPr>
      <w:r>
        <w:t>Al</w:t>
      </w:r>
      <w:r>
        <w:rPr>
          <w:spacing w:val="-14"/>
        </w:rPr>
        <w:t xml:space="preserve"> </w:t>
      </w:r>
      <w:r>
        <w:t>termine</w:t>
      </w:r>
      <w:r>
        <w:rPr>
          <w:spacing w:val="-14"/>
        </w:rPr>
        <w:t xml:space="preserve"> </w:t>
      </w:r>
      <w:r>
        <w:t>delle</w:t>
      </w:r>
      <w:r>
        <w:rPr>
          <w:spacing w:val="-15"/>
        </w:rPr>
        <w:t xml:space="preserve"> </w:t>
      </w:r>
      <w:r>
        <w:t>proprie</w:t>
      </w:r>
      <w:r>
        <w:rPr>
          <w:spacing w:val="-14"/>
        </w:rPr>
        <w:t xml:space="preserve"> </w:t>
      </w:r>
      <w:r>
        <w:t>valutazioni,</w:t>
      </w:r>
      <w:r>
        <w:rPr>
          <w:spacing w:val="-14"/>
        </w:rPr>
        <w:t xml:space="preserve"> </w:t>
      </w:r>
      <w:r>
        <w:t>la</w:t>
      </w:r>
      <w:r>
        <w:rPr>
          <w:spacing w:val="-14"/>
        </w:rPr>
        <w:t xml:space="preserve"> </w:t>
      </w:r>
      <w:r>
        <w:t>commissione</w:t>
      </w:r>
      <w:r>
        <w:rPr>
          <w:spacing w:val="-15"/>
        </w:rPr>
        <w:t xml:space="preserve"> </w:t>
      </w:r>
      <w:r>
        <w:t>formerà</w:t>
      </w:r>
      <w:r>
        <w:rPr>
          <w:spacing w:val="-14"/>
        </w:rPr>
        <w:t xml:space="preserve"> </w:t>
      </w:r>
      <w:r>
        <w:t>la</w:t>
      </w:r>
      <w:r>
        <w:rPr>
          <w:spacing w:val="-15"/>
        </w:rPr>
        <w:t xml:space="preserve"> </w:t>
      </w:r>
      <w:r>
        <w:t>graduatoria</w:t>
      </w:r>
      <w:r>
        <w:rPr>
          <w:spacing w:val="-14"/>
        </w:rPr>
        <w:t xml:space="preserve"> </w:t>
      </w:r>
      <w:r>
        <w:t>dei</w:t>
      </w:r>
      <w:r>
        <w:rPr>
          <w:spacing w:val="-13"/>
        </w:rPr>
        <w:t xml:space="preserve"> </w:t>
      </w:r>
      <w:r>
        <w:t>candidati.</w:t>
      </w:r>
      <w:r>
        <w:rPr>
          <w:spacing w:val="-14"/>
        </w:rPr>
        <w:t xml:space="preserve"> </w:t>
      </w:r>
      <w:r>
        <w:t>Ove si verifichi parità nel punteggio finale tra più candidati, questi ultimi saranno ordinati dalla commissione medesima secondo il criterio di preferenza del candidato più giovane di</w:t>
      </w:r>
      <w:r>
        <w:rPr>
          <w:spacing w:val="-12"/>
        </w:rPr>
        <w:t xml:space="preserve"> </w:t>
      </w:r>
      <w:r>
        <w:t>età.</w:t>
      </w:r>
    </w:p>
    <w:p w14:paraId="757ED031" w14:textId="77777777" w:rsidR="002469B6" w:rsidRDefault="002469B6" w:rsidP="002469B6">
      <w:pPr>
        <w:pStyle w:val="Corpotesto"/>
        <w:spacing w:before="1"/>
        <w:ind w:left="212" w:right="224" w:firstLine="708"/>
        <w:jc w:val="both"/>
      </w:pPr>
      <w:r>
        <w:t>La C</w:t>
      </w:r>
      <w:r>
        <w:rPr>
          <w:sz w:val="19"/>
        </w:rPr>
        <w:t xml:space="preserve">ONSOB </w:t>
      </w:r>
      <w:r>
        <w:t xml:space="preserve">si riserva la facoltà di avviare ulteriori posizioni di tirocinio rispetto al numero indicato nel presente </w:t>
      </w:r>
      <w:r>
        <w:rPr>
          <w:i/>
        </w:rPr>
        <w:t>Avviso di selezione</w:t>
      </w:r>
      <w:r>
        <w:t>, entro quattro mesi dalla definizione della graduatoria, attingendo dagli idonei nell’ordine della graduatoria stessa. In caso di rinuncia da parte di candidati ovvero di indisponibilità dei medesimi ad attivare il tirocinio nei tempi previsti dalla C</w:t>
      </w:r>
      <w:r>
        <w:rPr>
          <w:sz w:val="19"/>
        </w:rPr>
        <w:t>ONSOB</w:t>
      </w:r>
      <w:r>
        <w:t>, i candidati saranno considerati decaduti e le relative posizioni saranno offerte agli ulteriori candidati presenti nella graduatoria, seguendo l’ordine della stessa.</w:t>
      </w:r>
    </w:p>
    <w:p w14:paraId="0776F68B" w14:textId="77777777" w:rsidR="002469B6" w:rsidRDefault="002469B6" w:rsidP="002469B6">
      <w:pPr>
        <w:pStyle w:val="Corpotesto"/>
        <w:ind w:left="212" w:right="225" w:firstLine="708"/>
        <w:jc w:val="both"/>
      </w:pPr>
      <w:r>
        <w:t>La</w:t>
      </w:r>
      <w:r>
        <w:rPr>
          <w:spacing w:val="-8"/>
        </w:rPr>
        <w:t xml:space="preserve"> </w:t>
      </w:r>
      <w:r>
        <w:t>C</w:t>
      </w:r>
      <w:r>
        <w:rPr>
          <w:sz w:val="19"/>
        </w:rPr>
        <w:t>ONSOB</w:t>
      </w:r>
      <w:r>
        <w:rPr>
          <w:spacing w:val="7"/>
          <w:sz w:val="19"/>
        </w:rPr>
        <w:t xml:space="preserve"> </w:t>
      </w:r>
      <w:r>
        <w:t>si</w:t>
      </w:r>
      <w:r>
        <w:rPr>
          <w:spacing w:val="-6"/>
        </w:rPr>
        <w:t xml:space="preserve"> </w:t>
      </w:r>
      <w:r>
        <w:t>riserva</w:t>
      </w:r>
      <w:r>
        <w:rPr>
          <w:spacing w:val="-7"/>
        </w:rPr>
        <w:t xml:space="preserve"> </w:t>
      </w:r>
      <w:r>
        <w:t>di</w:t>
      </w:r>
      <w:r>
        <w:rPr>
          <w:spacing w:val="-6"/>
        </w:rPr>
        <w:t xml:space="preserve"> </w:t>
      </w:r>
      <w:r>
        <w:t>non</w:t>
      </w:r>
      <w:r>
        <w:rPr>
          <w:spacing w:val="-6"/>
        </w:rPr>
        <w:t xml:space="preserve"> </w:t>
      </w:r>
      <w:r>
        <w:t>assegnare</w:t>
      </w:r>
      <w:r>
        <w:rPr>
          <w:spacing w:val="-7"/>
        </w:rPr>
        <w:t xml:space="preserve"> </w:t>
      </w:r>
      <w:r>
        <w:t>i</w:t>
      </w:r>
      <w:r>
        <w:rPr>
          <w:spacing w:val="-6"/>
        </w:rPr>
        <w:t xml:space="preserve"> </w:t>
      </w:r>
      <w:r>
        <w:t>tirocini</w:t>
      </w:r>
      <w:r>
        <w:rPr>
          <w:spacing w:val="-6"/>
        </w:rPr>
        <w:t xml:space="preserve"> </w:t>
      </w:r>
      <w:r>
        <w:t>ove</w:t>
      </w:r>
      <w:r>
        <w:rPr>
          <w:spacing w:val="-8"/>
        </w:rPr>
        <w:t xml:space="preserve"> </w:t>
      </w:r>
      <w:r>
        <w:t>la</w:t>
      </w:r>
      <w:r>
        <w:rPr>
          <w:spacing w:val="-7"/>
        </w:rPr>
        <w:t xml:space="preserve"> </w:t>
      </w:r>
      <w:r>
        <w:t>procedura</w:t>
      </w:r>
      <w:r>
        <w:rPr>
          <w:spacing w:val="-7"/>
        </w:rPr>
        <w:t xml:space="preserve"> </w:t>
      </w:r>
      <w:r>
        <w:t>di</w:t>
      </w:r>
      <w:r>
        <w:rPr>
          <w:spacing w:val="-6"/>
        </w:rPr>
        <w:t xml:space="preserve"> </w:t>
      </w:r>
      <w:r>
        <w:t>selezione</w:t>
      </w:r>
      <w:r>
        <w:rPr>
          <w:spacing w:val="-7"/>
        </w:rPr>
        <w:t xml:space="preserve"> </w:t>
      </w:r>
      <w:r>
        <w:t>non</w:t>
      </w:r>
      <w:r>
        <w:rPr>
          <w:spacing w:val="-6"/>
        </w:rPr>
        <w:t xml:space="preserve"> </w:t>
      </w:r>
      <w:r>
        <w:t>consenta</w:t>
      </w:r>
      <w:r>
        <w:rPr>
          <w:spacing w:val="-7"/>
        </w:rPr>
        <w:t xml:space="preserve"> </w:t>
      </w:r>
      <w:r>
        <w:t>di individuare profili idonei rispetto alle finalità dell’iniziativa e di interrompere anticipatamente gli stessi</w:t>
      </w:r>
      <w:r>
        <w:rPr>
          <w:spacing w:val="-12"/>
        </w:rPr>
        <w:t xml:space="preserve"> </w:t>
      </w:r>
      <w:r>
        <w:t>per</w:t>
      </w:r>
      <w:r>
        <w:rPr>
          <w:spacing w:val="-13"/>
        </w:rPr>
        <w:t xml:space="preserve"> </w:t>
      </w:r>
      <w:r>
        <w:t>gravi</w:t>
      </w:r>
      <w:r>
        <w:rPr>
          <w:spacing w:val="-12"/>
        </w:rPr>
        <w:t xml:space="preserve"> </w:t>
      </w:r>
      <w:r>
        <w:t>e</w:t>
      </w:r>
      <w:r>
        <w:rPr>
          <w:spacing w:val="-12"/>
        </w:rPr>
        <w:t xml:space="preserve"> </w:t>
      </w:r>
      <w:r>
        <w:t>giustificati</w:t>
      </w:r>
      <w:r>
        <w:rPr>
          <w:spacing w:val="-12"/>
        </w:rPr>
        <w:t xml:space="preserve"> </w:t>
      </w:r>
      <w:r>
        <w:t>motivi</w:t>
      </w:r>
      <w:r>
        <w:rPr>
          <w:spacing w:val="-12"/>
        </w:rPr>
        <w:t xml:space="preserve"> </w:t>
      </w:r>
      <w:r>
        <w:t>quali,</w:t>
      </w:r>
      <w:r>
        <w:rPr>
          <w:spacing w:val="-13"/>
        </w:rPr>
        <w:t xml:space="preserve"> </w:t>
      </w:r>
      <w:r>
        <w:t>ad</w:t>
      </w:r>
      <w:r>
        <w:rPr>
          <w:spacing w:val="-12"/>
        </w:rPr>
        <w:t xml:space="preserve"> </w:t>
      </w:r>
      <w:r>
        <w:t>esempio,</w:t>
      </w:r>
      <w:r>
        <w:rPr>
          <w:spacing w:val="-12"/>
        </w:rPr>
        <w:t xml:space="preserve"> </w:t>
      </w:r>
      <w:r>
        <w:t>la</w:t>
      </w:r>
      <w:r>
        <w:rPr>
          <w:spacing w:val="-12"/>
        </w:rPr>
        <w:t xml:space="preserve"> </w:t>
      </w:r>
      <w:r>
        <w:t>mancata</w:t>
      </w:r>
      <w:r>
        <w:rPr>
          <w:spacing w:val="-13"/>
        </w:rPr>
        <w:t xml:space="preserve"> </w:t>
      </w:r>
      <w:r>
        <w:t>osservanza</w:t>
      </w:r>
      <w:r>
        <w:rPr>
          <w:spacing w:val="-11"/>
        </w:rPr>
        <w:t xml:space="preserve"> </w:t>
      </w:r>
      <w:r>
        <w:t>da</w:t>
      </w:r>
      <w:r>
        <w:rPr>
          <w:spacing w:val="-12"/>
        </w:rPr>
        <w:t xml:space="preserve"> </w:t>
      </w:r>
      <w:r>
        <w:t>parte</w:t>
      </w:r>
      <w:r>
        <w:rPr>
          <w:spacing w:val="-13"/>
        </w:rPr>
        <w:t xml:space="preserve"> </w:t>
      </w:r>
      <w:r>
        <w:t>degli</w:t>
      </w:r>
      <w:r>
        <w:rPr>
          <w:spacing w:val="-12"/>
        </w:rPr>
        <w:t xml:space="preserve"> </w:t>
      </w:r>
      <w:r>
        <w:t>interessati delle modalità di svolgimento dei tirocini ovvero l’assunzione di comportamenti in contrasto con le finalità del</w:t>
      </w:r>
      <w:r>
        <w:rPr>
          <w:spacing w:val="-2"/>
        </w:rPr>
        <w:t xml:space="preserve"> </w:t>
      </w:r>
      <w:r>
        <w:t>tirocinio.</w:t>
      </w:r>
    </w:p>
    <w:p w14:paraId="79DCEE6F" w14:textId="77777777" w:rsidR="002469B6" w:rsidRDefault="002469B6" w:rsidP="002469B6">
      <w:pPr>
        <w:pStyle w:val="Corpotesto"/>
        <w:spacing w:before="1"/>
        <w:rPr>
          <w:sz w:val="25"/>
        </w:rPr>
      </w:pPr>
    </w:p>
    <w:p w14:paraId="2BB42484" w14:textId="443F96C3" w:rsidR="002469B6" w:rsidRDefault="002469B6" w:rsidP="002469B6">
      <w:pPr>
        <w:pStyle w:val="Paragrafoelenco"/>
        <w:tabs>
          <w:tab w:val="left" w:pos="453"/>
        </w:tabs>
        <w:ind w:left="452"/>
        <w:rPr>
          <w:b/>
          <w:bCs/>
          <w:sz w:val="19"/>
          <w:szCs w:val="19"/>
        </w:rPr>
      </w:pPr>
      <w:r w:rsidRPr="6883D9E7">
        <w:rPr>
          <w:b/>
          <w:bCs/>
          <w:sz w:val="24"/>
          <w:szCs w:val="24"/>
        </w:rPr>
        <w:t>T</w:t>
      </w:r>
      <w:r w:rsidRPr="6883D9E7">
        <w:rPr>
          <w:b/>
          <w:bCs/>
          <w:sz w:val="19"/>
          <w:szCs w:val="19"/>
        </w:rPr>
        <w:t>RATTAMENTO DEI DATI PERSONALI</w:t>
      </w:r>
    </w:p>
    <w:p w14:paraId="56878AAF" w14:textId="77777777" w:rsidR="00F2722C" w:rsidRDefault="00F2722C" w:rsidP="002469B6">
      <w:pPr>
        <w:pStyle w:val="Paragrafoelenco"/>
        <w:tabs>
          <w:tab w:val="left" w:pos="453"/>
        </w:tabs>
        <w:ind w:left="452"/>
        <w:rPr>
          <w:b/>
          <w:sz w:val="19"/>
        </w:rPr>
      </w:pPr>
    </w:p>
    <w:p w14:paraId="7815883E" w14:textId="77777777" w:rsidR="002469B6" w:rsidRDefault="002469B6" w:rsidP="002469B6">
      <w:pPr>
        <w:pStyle w:val="Corpotesto"/>
        <w:ind w:left="212" w:right="223" w:firstLine="708"/>
        <w:jc w:val="both"/>
      </w:pPr>
      <w:r>
        <w:t>Ai</w:t>
      </w:r>
      <w:r>
        <w:rPr>
          <w:spacing w:val="-9"/>
        </w:rPr>
        <w:t xml:space="preserve"> </w:t>
      </w:r>
      <w:r>
        <w:t>sensi</w:t>
      </w:r>
      <w:r>
        <w:rPr>
          <w:spacing w:val="-8"/>
        </w:rPr>
        <w:t xml:space="preserve"> </w:t>
      </w:r>
      <w:r>
        <w:t>della</w:t>
      </w:r>
      <w:r>
        <w:rPr>
          <w:spacing w:val="-11"/>
        </w:rPr>
        <w:t xml:space="preserve"> </w:t>
      </w:r>
      <w:r>
        <w:t>normativa</w:t>
      </w:r>
      <w:r>
        <w:rPr>
          <w:spacing w:val="-10"/>
        </w:rPr>
        <w:t xml:space="preserve"> </w:t>
      </w:r>
      <w:r>
        <w:t>europea</w:t>
      </w:r>
      <w:r>
        <w:rPr>
          <w:spacing w:val="-8"/>
        </w:rPr>
        <w:t xml:space="preserve"> </w:t>
      </w:r>
      <w:r>
        <w:t>e</w:t>
      </w:r>
      <w:r>
        <w:rPr>
          <w:spacing w:val="-10"/>
        </w:rPr>
        <w:t xml:space="preserve"> </w:t>
      </w:r>
      <w:r>
        <w:t>nazionale</w:t>
      </w:r>
      <w:r>
        <w:rPr>
          <w:spacing w:val="-11"/>
        </w:rPr>
        <w:t xml:space="preserve"> </w:t>
      </w:r>
      <w:r>
        <w:t>in</w:t>
      </w:r>
      <w:r>
        <w:rPr>
          <w:spacing w:val="-9"/>
        </w:rPr>
        <w:t xml:space="preserve"> </w:t>
      </w:r>
      <w:r>
        <w:t>materia</w:t>
      </w:r>
      <w:r>
        <w:rPr>
          <w:spacing w:val="-11"/>
        </w:rPr>
        <w:t xml:space="preserve"> </w:t>
      </w:r>
      <w:r>
        <w:t>di</w:t>
      </w:r>
      <w:r>
        <w:rPr>
          <w:spacing w:val="-8"/>
        </w:rPr>
        <w:t xml:space="preserve"> </w:t>
      </w:r>
      <w:r>
        <w:rPr>
          <w:i/>
        </w:rPr>
        <w:t>privacy</w:t>
      </w:r>
      <w:r>
        <w:t>,</w:t>
      </w:r>
      <w:r>
        <w:rPr>
          <w:spacing w:val="-9"/>
        </w:rPr>
        <w:t xml:space="preserve"> </w:t>
      </w:r>
      <w:r>
        <w:t>si</w:t>
      </w:r>
      <w:r>
        <w:rPr>
          <w:spacing w:val="-9"/>
        </w:rPr>
        <w:t xml:space="preserve"> </w:t>
      </w:r>
      <w:r>
        <w:t>informa</w:t>
      </w:r>
      <w:r>
        <w:rPr>
          <w:spacing w:val="-10"/>
        </w:rPr>
        <w:t xml:space="preserve"> </w:t>
      </w:r>
      <w:r>
        <w:t>che</w:t>
      </w:r>
      <w:r>
        <w:rPr>
          <w:spacing w:val="-11"/>
        </w:rPr>
        <w:t xml:space="preserve"> </w:t>
      </w:r>
      <w:r>
        <w:t>i</w:t>
      </w:r>
      <w:r>
        <w:rPr>
          <w:spacing w:val="-8"/>
        </w:rPr>
        <w:t xml:space="preserve"> </w:t>
      </w:r>
      <w:r>
        <w:t>dati</w:t>
      </w:r>
      <w:r>
        <w:rPr>
          <w:spacing w:val="-9"/>
        </w:rPr>
        <w:t xml:space="preserve"> </w:t>
      </w:r>
      <w:r>
        <w:lastRenderedPageBreak/>
        <w:t>forniti dai candidati sono trattati, anche in forma automatizzata, unicamente per le finalità di gestione della selezione. Per coloro che svolgeranno il tirocinio, il trattamento dei dati proseguirà per il periodo di svolgimento dello stesso, per le finalità inerenti alla gestione del</w:t>
      </w:r>
      <w:r>
        <w:rPr>
          <w:spacing w:val="-11"/>
        </w:rPr>
        <w:t xml:space="preserve"> </w:t>
      </w:r>
      <w:r>
        <w:t>rapporto.</w:t>
      </w:r>
    </w:p>
    <w:p w14:paraId="686D913A" w14:textId="77777777" w:rsidR="002469B6" w:rsidRDefault="002469B6" w:rsidP="002469B6">
      <w:pPr>
        <w:pStyle w:val="Corpotesto"/>
        <w:ind w:left="212" w:right="224" w:firstLine="708"/>
        <w:jc w:val="both"/>
      </w:pPr>
      <w:r>
        <w:t>Il conferimento dei dati richiesti è obbligatorio ai fini della valutazione dei requisiti di partecipazione e di selezione. In caso di rifiuto a fornire i dati richiesti, la C</w:t>
      </w:r>
      <w:r>
        <w:rPr>
          <w:sz w:val="19"/>
        </w:rPr>
        <w:t xml:space="preserve">ONSOB </w:t>
      </w:r>
      <w:r>
        <w:t>procede all’esclusione dalla selezione ovvero non dà avvio al tirocinio.</w:t>
      </w:r>
    </w:p>
    <w:p w14:paraId="3A21C2D0" w14:textId="77777777" w:rsidR="002469B6" w:rsidRDefault="002469B6" w:rsidP="002469B6">
      <w:pPr>
        <w:pStyle w:val="Corpotesto"/>
        <w:ind w:left="212" w:right="228" w:firstLine="708"/>
        <w:jc w:val="both"/>
      </w:pPr>
      <w:r>
        <w:t>I dati forniti possono essere comunicati ad altre amministrazioni pubbliche a fini di verifica di</w:t>
      </w:r>
      <w:r>
        <w:rPr>
          <w:spacing w:val="47"/>
        </w:rPr>
        <w:t xml:space="preserve"> </w:t>
      </w:r>
      <w:r>
        <w:t>quanto</w:t>
      </w:r>
      <w:r>
        <w:rPr>
          <w:spacing w:val="-6"/>
        </w:rPr>
        <w:t xml:space="preserve"> </w:t>
      </w:r>
      <w:r>
        <w:t>dichiarato</w:t>
      </w:r>
      <w:r>
        <w:rPr>
          <w:spacing w:val="-6"/>
        </w:rPr>
        <w:t xml:space="preserve"> </w:t>
      </w:r>
      <w:r>
        <w:t>dai</w:t>
      </w:r>
      <w:r>
        <w:rPr>
          <w:spacing w:val="-4"/>
        </w:rPr>
        <w:t xml:space="preserve"> </w:t>
      </w:r>
      <w:r>
        <w:t>candidati</w:t>
      </w:r>
      <w:r>
        <w:rPr>
          <w:spacing w:val="-6"/>
        </w:rPr>
        <w:t xml:space="preserve"> </w:t>
      </w:r>
      <w:r>
        <w:t>o</w:t>
      </w:r>
      <w:r>
        <w:rPr>
          <w:spacing w:val="-6"/>
        </w:rPr>
        <w:t xml:space="preserve"> </w:t>
      </w:r>
      <w:r>
        <w:t>negli</w:t>
      </w:r>
      <w:r>
        <w:rPr>
          <w:spacing w:val="-6"/>
        </w:rPr>
        <w:t xml:space="preserve"> </w:t>
      </w:r>
      <w:r>
        <w:t>altri</w:t>
      </w:r>
      <w:r>
        <w:rPr>
          <w:spacing w:val="-7"/>
        </w:rPr>
        <w:t xml:space="preserve"> </w:t>
      </w:r>
      <w:r>
        <w:t>casi</w:t>
      </w:r>
      <w:r>
        <w:rPr>
          <w:spacing w:val="-6"/>
        </w:rPr>
        <w:t xml:space="preserve"> </w:t>
      </w:r>
      <w:r>
        <w:t>previsti</w:t>
      </w:r>
      <w:r>
        <w:rPr>
          <w:spacing w:val="-6"/>
        </w:rPr>
        <w:t xml:space="preserve"> </w:t>
      </w:r>
      <w:r>
        <w:t>da</w:t>
      </w:r>
      <w:r>
        <w:rPr>
          <w:spacing w:val="-7"/>
        </w:rPr>
        <w:t xml:space="preserve"> </w:t>
      </w:r>
      <w:r>
        <w:t>leggi</w:t>
      </w:r>
      <w:r>
        <w:rPr>
          <w:spacing w:val="-6"/>
        </w:rPr>
        <w:t xml:space="preserve"> </w:t>
      </w:r>
      <w:r>
        <w:t>e</w:t>
      </w:r>
      <w:r>
        <w:rPr>
          <w:spacing w:val="-8"/>
        </w:rPr>
        <w:t xml:space="preserve"> </w:t>
      </w:r>
      <w:r>
        <w:t>regolamenti.</w:t>
      </w:r>
      <w:r>
        <w:rPr>
          <w:spacing w:val="-6"/>
        </w:rPr>
        <w:t xml:space="preserve"> </w:t>
      </w:r>
      <w:r>
        <w:t>Non</w:t>
      </w:r>
      <w:r>
        <w:rPr>
          <w:spacing w:val="-6"/>
        </w:rPr>
        <w:t xml:space="preserve"> </w:t>
      </w:r>
      <w:r>
        <w:t>sono</w:t>
      </w:r>
      <w:r>
        <w:rPr>
          <w:spacing w:val="-6"/>
        </w:rPr>
        <w:t xml:space="preserve"> </w:t>
      </w:r>
      <w:r>
        <w:t>previste comunicazioni a terzi dei dati se non per ottemperare ad eventuali richieste degli organi giudiziari e di</w:t>
      </w:r>
      <w:r>
        <w:rPr>
          <w:spacing w:val="-1"/>
        </w:rPr>
        <w:t xml:space="preserve"> </w:t>
      </w:r>
      <w:r>
        <w:t>controllo.</w:t>
      </w:r>
    </w:p>
    <w:p w14:paraId="4DFB8D79" w14:textId="77777777" w:rsidR="002469B6" w:rsidRDefault="002469B6" w:rsidP="002469B6">
      <w:pPr>
        <w:pStyle w:val="Corpotesto"/>
        <w:ind w:left="920"/>
      </w:pPr>
      <w:r>
        <w:t>La graduatoria sarà pubblicata secondo la normativa vigente.</w:t>
      </w:r>
    </w:p>
    <w:p w14:paraId="355FEFBA" w14:textId="77777777" w:rsidR="002469B6" w:rsidRDefault="002469B6" w:rsidP="002469B6">
      <w:pPr>
        <w:pStyle w:val="Corpotesto"/>
        <w:spacing w:before="1"/>
        <w:ind w:left="212" w:right="224" w:firstLine="708"/>
        <w:jc w:val="both"/>
      </w:pPr>
      <w:r>
        <w:t>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trattamento.</w:t>
      </w:r>
    </w:p>
    <w:p w14:paraId="4FB8F7E1" w14:textId="58F965B2" w:rsidR="002469B6" w:rsidRDefault="002469B6" w:rsidP="00613DD7">
      <w:pPr>
        <w:pStyle w:val="Corpotesto"/>
        <w:ind w:left="142"/>
      </w:pPr>
      <w:r>
        <w:t>Tali diritti possono essere fatti valere nei confronti del Titolare del trattamento: C</w:t>
      </w:r>
      <w:r>
        <w:rPr>
          <w:sz w:val="19"/>
        </w:rPr>
        <w:t>ONSOB</w:t>
      </w:r>
      <w:r>
        <w:t>, via</w:t>
      </w:r>
      <w:r w:rsidR="00E265C5">
        <w:t xml:space="preserve"> </w:t>
      </w:r>
      <w:r>
        <w:t xml:space="preserve">G.B. Martini 3, 00198 Roma, anche mediante PEC trasmessa all’indirizzo </w:t>
      </w:r>
      <w:hyperlink r:id="rId11">
        <w:r>
          <w:rPr>
            <w:i/>
          </w:rPr>
          <w:t xml:space="preserve">consob@pec.consob.it </w:t>
        </w:r>
      </w:hyperlink>
      <w:r>
        <w:t xml:space="preserve">o via e-mail a </w:t>
      </w:r>
      <w:hyperlink r:id="rId12">
        <w:r>
          <w:rPr>
            <w:i/>
          </w:rPr>
          <w:t>protocollo@consob.it</w:t>
        </w:r>
        <w:r>
          <w:t>.</w:t>
        </w:r>
      </w:hyperlink>
    </w:p>
    <w:p w14:paraId="52A48CE5" w14:textId="77777777" w:rsidR="002469B6" w:rsidRDefault="002469B6" w:rsidP="002469B6">
      <w:pPr>
        <w:ind w:left="212" w:right="225" w:firstLine="707"/>
        <w:jc w:val="both"/>
        <w:rPr>
          <w:sz w:val="24"/>
        </w:rPr>
      </w:pPr>
      <w:r>
        <w:rPr>
          <w:sz w:val="24"/>
        </w:rPr>
        <w:t>Il Responsabile della Protezione dei Dati della C</w:t>
      </w:r>
      <w:r>
        <w:rPr>
          <w:sz w:val="19"/>
        </w:rPr>
        <w:t xml:space="preserve">ONSOB </w:t>
      </w:r>
      <w:r>
        <w:rPr>
          <w:sz w:val="24"/>
        </w:rPr>
        <w:t>può essere contattato presso la C</w:t>
      </w:r>
      <w:r>
        <w:rPr>
          <w:sz w:val="19"/>
        </w:rPr>
        <w:t xml:space="preserve">ONSOB </w:t>
      </w:r>
      <w:r>
        <w:rPr>
          <w:sz w:val="24"/>
        </w:rPr>
        <w:t xml:space="preserve">al seguente indirizzo: </w:t>
      </w:r>
      <w:hyperlink r:id="rId13">
        <w:r>
          <w:rPr>
            <w:i/>
            <w:sz w:val="24"/>
          </w:rPr>
          <w:t>responsabileprotezionedati@consob.it</w:t>
        </w:r>
        <w:r>
          <w:rPr>
            <w:sz w:val="24"/>
          </w:rPr>
          <w:t>.</w:t>
        </w:r>
      </w:hyperlink>
    </w:p>
    <w:p w14:paraId="50F20F1E" w14:textId="77777777" w:rsidR="002469B6" w:rsidRDefault="002469B6" w:rsidP="002469B6">
      <w:pPr>
        <w:pStyle w:val="Corpotesto"/>
        <w:ind w:left="212" w:right="225" w:firstLine="708"/>
        <w:jc w:val="both"/>
      </w:pPr>
      <w:r>
        <w:t>Per</w:t>
      </w:r>
      <w:r>
        <w:rPr>
          <w:spacing w:val="-7"/>
        </w:rPr>
        <w:t xml:space="preserve"> </w:t>
      </w:r>
      <w:r>
        <w:t>le</w:t>
      </w:r>
      <w:r>
        <w:rPr>
          <w:spacing w:val="-7"/>
        </w:rPr>
        <w:t xml:space="preserve"> </w:t>
      </w:r>
      <w:r>
        <w:t>violazioni</w:t>
      </w:r>
      <w:r>
        <w:rPr>
          <w:spacing w:val="-6"/>
        </w:rPr>
        <w:t xml:space="preserve"> </w:t>
      </w:r>
      <w:r>
        <w:t>della</w:t>
      </w:r>
      <w:r>
        <w:rPr>
          <w:spacing w:val="-5"/>
        </w:rPr>
        <w:t xml:space="preserve"> </w:t>
      </w:r>
      <w:r>
        <w:t>vigente</w:t>
      </w:r>
      <w:r>
        <w:rPr>
          <w:spacing w:val="-7"/>
        </w:rPr>
        <w:t xml:space="preserve"> </w:t>
      </w:r>
      <w:r>
        <w:t>disciplina</w:t>
      </w:r>
      <w:r>
        <w:rPr>
          <w:spacing w:val="-7"/>
        </w:rPr>
        <w:t xml:space="preserve"> </w:t>
      </w:r>
      <w:r>
        <w:t>in</w:t>
      </w:r>
      <w:r>
        <w:rPr>
          <w:spacing w:val="-6"/>
        </w:rPr>
        <w:t xml:space="preserve"> </w:t>
      </w:r>
      <w:r>
        <w:t>materia</w:t>
      </w:r>
      <w:r>
        <w:rPr>
          <w:spacing w:val="-5"/>
        </w:rPr>
        <w:t xml:space="preserve"> </w:t>
      </w:r>
      <w:r>
        <w:t>di</w:t>
      </w:r>
      <w:r>
        <w:rPr>
          <w:spacing w:val="-6"/>
        </w:rPr>
        <w:t xml:space="preserve"> </w:t>
      </w:r>
      <w:r>
        <w:t>privacy</w:t>
      </w:r>
      <w:r>
        <w:rPr>
          <w:spacing w:val="-4"/>
        </w:rPr>
        <w:t xml:space="preserve"> </w:t>
      </w:r>
      <w:r>
        <w:t>è</w:t>
      </w:r>
      <w:r>
        <w:rPr>
          <w:spacing w:val="-7"/>
        </w:rPr>
        <w:t xml:space="preserve"> </w:t>
      </w:r>
      <w:r>
        <w:t>possibile</w:t>
      </w:r>
      <w:r>
        <w:rPr>
          <w:spacing w:val="-7"/>
        </w:rPr>
        <w:t xml:space="preserve"> </w:t>
      </w:r>
      <w:r>
        <w:t>rivolgersi,</w:t>
      </w:r>
      <w:r>
        <w:rPr>
          <w:spacing w:val="-6"/>
        </w:rPr>
        <w:t xml:space="preserve"> </w:t>
      </w:r>
      <w:r>
        <w:t>in</w:t>
      </w:r>
      <w:r>
        <w:rPr>
          <w:spacing w:val="-6"/>
        </w:rPr>
        <w:t xml:space="preserve"> </w:t>
      </w:r>
      <w:r>
        <w:t>qualità di Autorità di controllo, al Garante per la protezione dei dati personali, Piazza Venezia n. 11, 00137 Roma.</w:t>
      </w:r>
    </w:p>
    <w:p w14:paraId="11748654" w14:textId="28E03F3B" w:rsidR="004171B2" w:rsidRDefault="004171B2" w:rsidP="002469B6"/>
    <w:p w14:paraId="3DE6843D" w14:textId="4F6BEEC7" w:rsidR="00F2722C" w:rsidRDefault="00F2722C" w:rsidP="002469B6"/>
    <w:p w14:paraId="7AB4213B" w14:textId="77777777" w:rsidR="00F2722C" w:rsidRDefault="00F2722C" w:rsidP="002469B6">
      <w:bookmarkStart w:id="0" w:name="_GoBack"/>
      <w:bookmarkEnd w:id="0"/>
    </w:p>
    <w:p w14:paraId="0B29866D" w14:textId="77777777" w:rsidR="0053382D" w:rsidRDefault="0053382D" w:rsidP="002469B6"/>
    <w:p w14:paraId="7597BBBD" w14:textId="77777777" w:rsidR="0053382D" w:rsidRDefault="0053382D" w:rsidP="0053382D">
      <w:pPr>
        <w:pStyle w:val="paragraph"/>
        <w:spacing w:before="0" w:beforeAutospacing="0" w:after="0" w:afterAutospacing="0"/>
        <w:ind w:firstLine="6225"/>
        <w:jc w:val="both"/>
        <w:textAlignment w:val="baseline"/>
        <w:rPr>
          <w:rFonts w:ascii="Segoe UI" w:hAnsi="Segoe UI" w:cs="Segoe UI"/>
          <w:sz w:val="18"/>
          <w:szCs w:val="18"/>
        </w:rPr>
      </w:pPr>
      <w:r>
        <w:tab/>
      </w:r>
      <w:r>
        <w:rPr>
          <w:rStyle w:val="normaltextrun"/>
          <w:rFonts w:ascii="Calibri" w:hAnsi="Calibri" w:cs="Calibri"/>
          <w:sz w:val="22"/>
          <w:szCs w:val="22"/>
        </w:rPr>
        <w:t>IL DIRIGENTE</w:t>
      </w:r>
      <w:r>
        <w:rPr>
          <w:rStyle w:val="eop"/>
          <w:rFonts w:ascii="Calibri" w:hAnsi="Calibri" w:cs="Calibri"/>
          <w:sz w:val="22"/>
          <w:szCs w:val="22"/>
        </w:rPr>
        <w:t> </w:t>
      </w:r>
    </w:p>
    <w:p w14:paraId="590A489B" w14:textId="77777777" w:rsidR="0053382D" w:rsidRDefault="0053382D" w:rsidP="0053382D">
      <w:pPr>
        <w:pStyle w:val="paragraph"/>
        <w:spacing w:before="0" w:beforeAutospacing="0" w:after="0" w:afterAutospacing="0"/>
        <w:ind w:firstLine="6225"/>
        <w:jc w:val="both"/>
        <w:textAlignment w:val="baseline"/>
        <w:rPr>
          <w:rFonts w:ascii="Segoe UI" w:hAnsi="Segoe UI" w:cs="Segoe UI"/>
          <w:sz w:val="18"/>
          <w:szCs w:val="18"/>
        </w:rPr>
      </w:pPr>
      <w:r>
        <w:rPr>
          <w:rStyle w:val="normaltextrun"/>
          <w:rFonts w:ascii="Calibri" w:hAnsi="Calibri" w:cs="Calibri"/>
          <w:sz w:val="22"/>
          <w:szCs w:val="22"/>
        </w:rPr>
        <w:t>Dott. Paolo Cursi</w:t>
      </w:r>
      <w:r>
        <w:rPr>
          <w:rStyle w:val="eop"/>
          <w:rFonts w:ascii="Calibri" w:hAnsi="Calibri" w:cs="Calibri"/>
          <w:sz w:val="22"/>
          <w:szCs w:val="22"/>
        </w:rPr>
        <w:t> </w:t>
      </w:r>
    </w:p>
    <w:p w14:paraId="382C1E99" w14:textId="0F9E9BBE" w:rsidR="0053382D" w:rsidRPr="002469B6" w:rsidRDefault="0053382D" w:rsidP="0053382D">
      <w:pPr>
        <w:tabs>
          <w:tab w:val="center" w:pos="7371"/>
        </w:tabs>
      </w:pPr>
    </w:p>
    <w:sectPr w:rsidR="0053382D" w:rsidRPr="002469B6">
      <w:headerReference w:type="even" r:id="rId14"/>
      <w:headerReference w:type="default" r:id="rId15"/>
      <w:footerReference w:type="even" r:id="rId16"/>
      <w:footerReference w:type="default" r:id="rId17"/>
      <w:headerReference w:type="first" r:id="rId18"/>
      <w:footerReference w:type="first" r:id="rId1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3FD735" w14:textId="77777777" w:rsidR="00602264" w:rsidRDefault="00602264" w:rsidP="00CE5BC9">
      <w:r>
        <w:separator/>
      </w:r>
    </w:p>
  </w:endnote>
  <w:endnote w:type="continuationSeparator" w:id="0">
    <w:p w14:paraId="50562701" w14:textId="77777777" w:rsidR="00602264" w:rsidRDefault="00602264" w:rsidP="00CE5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aramond Titling">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D4FE8" w14:textId="77777777" w:rsidR="008D1795" w:rsidRDefault="008D179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EBD26" w14:textId="77777777" w:rsidR="00142644" w:rsidRDefault="00142644" w:rsidP="00142644">
    <w:pPr>
      <w:pStyle w:val="Pidipagina"/>
      <w:jc w:val="center"/>
      <w:rPr>
        <w:sz w:val="20"/>
      </w:rPr>
    </w:pPr>
    <w:r>
      <w:rPr>
        <w:sz w:val="20"/>
      </w:rPr>
      <w:fldChar w:fldCharType="begin"/>
    </w:r>
    <w:r>
      <w:rPr>
        <w:sz w:val="20"/>
      </w:rPr>
      <w:instrText xml:space="preserve"> PAGE </w:instrText>
    </w:r>
    <w:r>
      <w:rPr>
        <w:sz w:val="20"/>
      </w:rPr>
      <w:fldChar w:fldCharType="separate"/>
    </w:r>
    <w:r>
      <w:rPr>
        <w:sz w:val="20"/>
      </w:rPr>
      <w:t>1</w:t>
    </w:r>
    <w:r>
      <w:rPr>
        <w:sz w:val="20"/>
      </w:rPr>
      <w:fldChar w:fldCharType="end"/>
    </w:r>
    <w:r>
      <w:rPr>
        <w:sz w:val="20"/>
      </w:rPr>
      <w:t xml:space="preserve"> di </w:t>
    </w:r>
    <w:r>
      <w:rPr>
        <w:sz w:val="20"/>
      </w:rPr>
      <w:fldChar w:fldCharType="begin"/>
    </w:r>
    <w:r>
      <w:rPr>
        <w:sz w:val="20"/>
      </w:rPr>
      <w:instrText xml:space="preserve"> NUMPAGES </w:instrText>
    </w:r>
    <w:r>
      <w:rPr>
        <w:sz w:val="20"/>
      </w:rPr>
      <w:fldChar w:fldCharType="separate"/>
    </w:r>
    <w:r>
      <w:rPr>
        <w:sz w:val="20"/>
      </w:rPr>
      <w:t>3</w:t>
    </w:r>
    <w:r>
      <w:rPr>
        <w:sz w:val="20"/>
      </w:rPr>
      <w:fldChar w:fldCharType="end"/>
    </w:r>
  </w:p>
  <w:p w14:paraId="70D91D9A" w14:textId="77777777" w:rsidR="00142644" w:rsidRDefault="0014264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CCECF" w14:textId="77777777" w:rsidR="008D1795" w:rsidRDefault="008D179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0BA4D" w14:textId="77777777" w:rsidR="00602264" w:rsidRDefault="00602264" w:rsidP="00CE5BC9">
      <w:r>
        <w:separator/>
      </w:r>
    </w:p>
  </w:footnote>
  <w:footnote w:type="continuationSeparator" w:id="0">
    <w:p w14:paraId="1233B394" w14:textId="77777777" w:rsidR="00602264" w:rsidRDefault="00602264" w:rsidP="00CE5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7105B" w14:textId="77777777" w:rsidR="008D1795" w:rsidRDefault="008D179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142644" w:rsidRPr="004B2F84" w14:paraId="2346F0F8" w14:textId="77777777" w:rsidTr="000E1653">
      <w:trPr>
        <w:cantSplit/>
        <w:trHeight w:hRule="exact" w:val="1123"/>
      </w:trPr>
      <w:tc>
        <w:tcPr>
          <w:tcW w:w="2347" w:type="dxa"/>
        </w:tcPr>
        <w:p w14:paraId="39C35625" w14:textId="77777777" w:rsidR="00142644" w:rsidRPr="004B2F84" w:rsidRDefault="00142644" w:rsidP="00142644">
          <w:pPr>
            <w:ind w:right="409"/>
            <w:jc w:val="both"/>
            <w:rPr>
              <w:szCs w:val="20"/>
            </w:rPr>
          </w:pPr>
          <w:r w:rsidRPr="004B2F84">
            <w:rPr>
              <w:b/>
              <w:noProof/>
              <w:sz w:val="15"/>
              <w:szCs w:val="20"/>
              <w:lang w:val="en-US"/>
            </w:rPr>
            <w:drawing>
              <wp:inline distT="0" distB="0" distL="0" distR="0" wp14:anchorId="73972DDC" wp14:editId="09C753FA">
                <wp:extent cx="1120140" cy="678180"/>
                <wp:effectExtent l="0" t="0" r="3810" b="7620"/>
                <wp:docPr id="3" name="Immagine 3"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def_blu-pc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0140" cy="678180"/>
                        </a:xfrm>
                        <a:prstGeom prst="rect">
                          <a:avLst/>
                        </a:prstGeom>
                        <a:noFill/>
                        <a:ln>
                          <a:noFill/>
                        </a:ln>
                      </pic:spPr>
                    </pic:pic>
                  </a:graphicData>
                </a:graphic>
              </wp:inline>
            </w:drawing>
          </w:r>
        </w:p>
      </w:tc>
      <w:tc>
        <w:tcPr>
          <w:tcW w:w="7371" w:type="dxa"/>
        </w:tcPr>
        <w:p w14:paraId="15CC90B3" w14:textId="5D25C4BA" w:rsidR="00142644" w:rsidRPr="004B2F84" w:rsidRDefault="00142644" w:rsidP="00142644">
          <w:pPr>
            <w:tabs>
              <w:tab w:val="left" w:pos="3615"/>
            </w:tabs>
            <w:jc w:val="both"/>
            <w:rPr>
              <w:szCs w:val="20"/>
            </w:rPr>
          </w:pPr>
          <w:r w:rsidRPr="004B2F84">
            <w:rPr>
              <w:szCs w:val="20"/>
            </w:rPr>
            <w:t xml:space="preserve">                                                                </w:t>
          </w:r>
          <w:r w:rsidR="008D1795">
            <w:rPr>
              <w:szCs w:val="20"/>
            </w:rPr>
            <w:t xml:space="preserve">            </w:t>
          </w:r>
          <w:r w:rsidRPr="004B2F84">
            <w:rPr>
              <w:szCs w:val="20"/>
            </w:rPr>
            <w:t>Direzione 7</w:t>
          </w:r>
        </w:p>
        <w:p w14:paraId="63D7F2E6" w14:textId="40BD7E0D" w:rsidR="00142644" w:rsidRPr="004B2F84" w:rsidRDefault="008D1795" w:rsidP="008D1795">
          <w:pPr>
            <w:tabs>
              <w:tab w:val="right" w:pos="7020"/>
            </w:tabs>
            <w:jc w:val="center"/>
            <w:rPr>
              <w:szCs w:val="20"/>
            </w:rPr>
          </w:pPr>
          <w:r>
            <w:rPr>
              <w:szCs w:val="20"/>
            </w:rPr>
            <w:t xml:space="preserve">                                                                    </w:t>
          </w:r>
          <w:r w:rsidR="00142644" w:rsidRPr="004B2F84">
            <w:rPr>
              <w:szCs w:val="20"/>
            </w:rPr>
            <w:t>Divisione Politiche per gli studenti</w:t>
          </w:r>
        </w:p>
        <w:p w14:paraId="6E8E5385" w14:textId="77777777" w:rsidR="00142644" w:rsidRPr="004B2F84" w:rsidRDefault="00142644" w:rsidP="00142644">
          <w:pPr>
            <w:tabs>
              <w:tab w:val="right" w:pos="7005"/>
            </w:tabs>
            <w:jc w:val="center"/>
            <w:rPr>
              <w:b/>
            </w:rPr>
          </w:pPr>
          <w:r w:rsidRPr="004B2F84">
            <w:rPr>
              <w:b/>
            </w:rPr>
            <w:t xml:space="preserve">                                                 Ufficio Stage e Tirocini</w:t>
          </w:r>
        </w:p>
        <w:p w14:paraId="6526F9B8" w14:textId="77777777" w:rsidR="00142644" w:rsidRPr="004B2F84" w:rsidRDefault="00142644" w:rsidP="00142644">
          <w:pPr>
            <w:jc w:val="right"/>
            <w:rPr>
              <w:rFonts w:ascii="AGaramond Titling" w:hAnsi="AGaramond Titling"/>
              <w:i/>
              <w:szCs w:val="20"/>
            </w:rPr>
          </w:pPr>
        </w:p>
      </w:tc>
    </w:tr>
  </w:tbl>
  <w:p w14:paraId="77A0AD60" w14:textId="77777777" w:rsidR="00142644" w:rsidRDefault="00142644">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C092F" w14:textId="77777777" w:rsidR="008D1795" w:rsidRDefault="008D179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C733A"/>
    <w:multiLevelType w:val="hybridMultilevel"/>
    <w:tmpl w:val="6D70BC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467E90"/>
    <w:multiLevelType w:val="hybridMultilevel"/>
    <w:tmpl w:val="0DC21B72"/>
    <w:lvl w:ilvl="0" w:tplc="40FC4E6C">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26F2F6A"/>
    <w:multiLevelType w:val="hybridMultilevel"/>
    <w:tmpl w:val="F7EA770E"/>
    <w:lvl w:ilvl="0" w:tplc="D5B03DB6">
      <w:start w:val="1"/>
      <w:numFmt w:val="lowerRoman"/>
      <w:lvlText w:val="%1)"/>
      <w:lvlJc w:val="left"/>
      <w:pPr>
        <w:ind w:left="768" w:hanging="720"/>
      </w:pPr>
      <w:rPr>
        <w:rFonts w:hint="default"/>
      </w:rPr>
    </w:lvl>
    <w:lvl w:ilvl="1" w:tplc="04100019" w:tentative="1">
      <w:start w:val="1"/>
      <w:numFmt w:val="lowerLetter"/>
      <w:lvlText w:val="%2."/>
      <w:lvlJc w:val="left"/>
      <w:pPr>
        <w:ind w:left="1128" w:hanging="360"/>
      </w:pPr>
    </w:lvl>
    <w:lvl w:ilvl="2" w:tplc="0410001B" w:tentative="1">
      <w:start w:val="1"/>
      <w:numFmt w:val="lowerRoman"/>
      <w:lvlText w:val="%3."/>
      <w:lvlJc w:val="right"/>
      <w:pPr>
        <w:ind w:left="1848" w:hanging="180"/>
      </w:pPr>
    </w:lvl>
    <w:lvl w:ilvl="3" w:tplc="0410000F" w:tentative="1">
      <w:start w:val="1"/>
      <w:numFmt w:val="decimal"/>
      <w:lvlText w:val="%4."/>
      <w:lvlJc w:val="left"/>
      <w:pPr>
        <w:ind w:left="2568" w:hanging="360"/>
      </w:pPr>
    </w:lvl>
    <w:lvl w:ilvl="4" w:tplc="04100019" w:tentative="1">
      <w:start w:val="1"/>
      <w:numFmt w:val="lowerLetter"/>
      <w:lvlText w:val="%5."/>
      <w:lvlJc w:val="left"/>
      <w:pPr>
        <w:ind w:left="3288" w:hanging="360"/>
      </w:pPr>
    </w:lvl>
    <w:lvl w:ilvl="5" w:tplc="0410001B" w:tentative="1">
      <w:start w:val="1"/>
      <w:numFmt w:val="lowerRoman"/>
      <w:lvlText w:val="%6."/>
      <w:lvlJc w:val="right"/>
      <w:pPr>
        <w:ind w:left="4008" w:hanging="180"/>
      </w:pPr>
    </w:lvl>
    <w:lvl w:ilvl="6" w:tplc="0410000F" w:tentative="1">
      <w:start w:val="1"/>
      <w:numFmt w:val="decimal"/>
      <w:lvlText w:val="%7."/>
      <w:lvlJc w:val="left"/>
      <w:pPr>
        <w:ind w:left="4728" w:hanging="360"/>
      </w:pPr>
    </w:lvl>
    <w:lvl w:ilvl="7" w:tplc="04100019" w:tentative="1">
      <w:start w:val="1"/>
      <w:numFmt w:val="lowerLetter"/>
      <w:lvlText w:val="%8."/>
      <w:lvlJc w:val="left"/>
      <w:pPr>
        <w:ind w:left="5448" w:hanging="360"/>
      </w:pPr>
    </w:lvl>
    <w:lvl w:ilvl="8" w:tplc="0410001B" w:tentative="1">
      <w:start w:val="1"/>
      <w:numFmt w:val="lowerRoman"/>
      <w:lvlText w:val="%9."/>
      <w:lvlJc w:val="right"/>
      <w:pPr>
        <w:ind w:left="6168" w:hanging="180"/>
      </w:pPr>
    </w:lvl>
  </w:abstractNum>
  <w:abstractNum w:abstractNumId="3" w15:restartNumberingAfterBreak="0">
    <w:nsid w:val="266B085A"/>
    <w:multiLevelType w:val="hybridMultilevel"/>
    <w:tmpl w:val="34842F26"/>
    <w:lvl w:ilvl="0" w:tplc="04100001">
      <w:start w:val="1"/>
      <w:numFmt w:val="bullet"/>
      <w:lvlText w:val=""/>
      <w:lvlJc w:val="left"/>
      <w:pPr>
        <w:ind w:left="1073" w:hanging="360"/>
      </w:pPr>
      <w:rPr>
        <w:rFonts w:ascii="Symbol" w:hAnsi="Symbol" w:hint="default"/>
      </w:rPr>
    </w:lvl>
    <w:lvl w:ilvl="1" w:tplc="04100003" w:tentative="1">
      <w:start w:val="1"/>
      <w:numFmt w:val="bullet"/>
      <w:lvlText w:val="o"/>
      <w:lvlJc w:val="left"/>
      <w:pPr>
        <w:ind w:left="1793" w:hanging="360"/>
      </w:pPr>
      <w:rPr>
        <w:rFonts w:ascii="Courier New" w:hAnsi="Courier New" w:cs="Courier New" w:hint="default"/>
      </w:rPr>
    </w:lvl>
    <w:lvl w:ilvl="2" w:tplc="04100005" w:tentative="1">
      <w:start w:val="1"/>
      <w:numFmt w:val="bullet"/>
      <w:lvlText w:val=""/>
      <w:lvlJc w:val="left"/>
      <w:pPr>
        <w:ind w:left="2513" w:hanging="360"/>
      </w:pPr>
      <w:rPr>
        <w:rFonts w:ascii="Wingdings" w:hAnsi="Wingdings" w:hint="default"/>
      </w:rPr>
    </w:lvl>
    <w:lvl w:ilvl="3" w:tplc="04100001" w:tentative="1">
      <w:start w:val="1"/>
      <w:numFmt w:val="bullet"/>
      <w:lvlText w:val=""/>
      <w:lvlJc w:val="left"/>
      <w:pPr>
        <w:ind w:left="3233" w:hanging="360"/>
      </w:pPr>
      <w:rPr>
        <w:rFonts w:ascii="Symbol" w:hAnsi="Symbol" w:hint="default"/>
      </w:rPr>
    </w:lvl>
    <w:lvl w:ilvl="4" w:tplc="04100003" w:tentative="1">
      <w:start w:val="1"/>
      <w:numFmt w:val="bullet"/>
      <w:lvlText w:val="o"/>
      <w:lvlJc w:val="left"/>
      <w:pPr>
        <w:ind w:left="3953" w:hanging="360"/>
      </w:pPr>
      <w:rPr>
        <w:rFonts w:ascii="Courier New" w:hAnsi="Courier New" w:cs="Courier New" w:hint="default"/>
      </w:rPr>
    </w:lvl>
    <w:lvl w:ilvl="5" w:tplc="04100005" w:tentative="1">
      <w:start w:val="1"/>
      <w:numFmt w:val="bullet"/>
      <w:lvlText w:val=""/>
      <w:lvlJc w:val="left"/>
      <w:pPr>
        <w:ind w:left="4673" w:hanging="360"/>
      </w:pPr>
      <w:rPr>
        <w:rFonts w:ascii="Wingdings" w:hAnsi="Wingdings" w:hint="default"/>
      </w:rPr>
    </w:lvl>
    <w:lvl w:ilvl="6" w:tplc="04100001" w:tentative="1">
      <w:start w:val="1"/>
      <w:numFmt w:val="bullet"/>
      <w:lvlText w:val=""/>
      <w:lvlJc w:val="left"/>
      <w:pPr>
        <w:ind w:left="5393" w:hanging="360"/>
      </w:pPr>
      <w:rPr>
        <w:rFonts w:ascii="Symbol" w:hAnsi="Symbol" w:hint="default"/>
      </w:rPr>
    </w:lvl>
    <w:lvl w:ilvl="7" w:tplc="04100003" w:tentative="1">
      <w:start w:val="1"/>
      <w:numFmt w:val="bullet"/>
      <w:lvlText w:val="o"/>
      <w:lvlJc w:val="left"/>
      <w:pPr>
        <w:ind w:left="6113" w:hanging="360"/>
      </w:pPr>
      <w:rPr>
        <w:rFonts w:ascii="Courier New" w:hAnsi="Courier New" w:cs="Courier New" w:hint="default"/>
      </w:rPr>
    </w:lvl>
    <w:lvl w:ilvl="8" w:tplc="04100005" w:tentative="1">
      <w:start w:val="1"/>
      <w:numFmt w:val="bullet"/>
      <w:lvlText w:val=""/>
      <w:lvlJc w:val="left"/>
      <w:pPr>
        <w:ind w:left="6833" w:hanging="360"/>
      </w:pPr>
      <w:rPr>
        <w:rFonts w:ascii="Wingdings" w:hAnsi="Wingdings" w:hint="default"/>
      </w:rPr>
    </w:lvl>
  </w:abstractNum>
  <w:abstractNum w:abstractNumId="4" w15:restartNumberingAfterBreak="0">
    <w:nsid w:val="2F325898"/>
    <w:multiLevelType w:val="hybridMultilevel"/>
    <w:tmpl w:val="F1DC33E4"/>
    <w:lvl w:ilvl="0" w:tplc="38FCA18A">
      <w:start w:val="1"/>
      <w:numFmt w:val="decimal"/>
      <w:lvlText w:val="%1."/>
      <w:lvlJc w:val="left"/>
      <w:pPr>
        <w:ind w:left="452" w:hanging="240"/>
        <w:jc w:val="right"/>
      </w:pPr>
      <w:rPr>
        <w:rFonts w:ascii="Times New Roman" w:eastAsia="Times New Roman" w:hAnsi="Times New Roman" w:cs="Times New Roman" w:hint="default"/>
        <w:b/>
        <w:bCs/>
        <w:w w:val="99"/>
        <w:sz w:val="24"/>
        <w:szCs w:val="24"/>
        <w:lang w:val="it-IT" w:eastAsia="en-US" w:bidi="ar-SA"/>
      </w:rPr>
    </w:lvl>
    <w:lvl w:ilvl="1" w:tplc="DD10522A">
      <w:start w:val="1"/>
      <w:numFmt w:val="decimal"/>
      <w:lvlText w:val="%2)"/>
      <w:lvlJc w:val="left"/>
      <w:pPr>
        <w:ind w:left="920" w:hanging="567"/>
        <w:jc w:val="left"/>
      </w:pPr>
      <w:rPr>
        <w:rFonts w:ascii="Times New Roman" w:eastAsia="Times New Roman" w:hAnsi="Times New Roman" w:cs="Times New Roman" w:hint="default"/>
        <w:w w:val="99"/>
        <w:sz w:val="24"/>
        <w:szCs w:val="24"/>
        <w:lang w:val="it-IT" w:eastAsia="en-US" w:bidi="ar-SA"/>
      </w:rPr>
    </w:lvl>
    <w:lvl w:ilvl="2" w:tplc="8ED29CBE">
      <w:start w:val="1"/>
      <w:numFmt w:val="lowerRoman"/>
      <w:lvlText w:val="%3)"/>
      <w:lvlJc w:val="left"/>
      <w:pPr>
        <w:ind w:left="920" w:hanging="567"/>
        <w:jc w:val="left"/>
      </w:pPr>
      <w:rPr>
        <w:rFonts w:ascii="Times New Roman" w:eastAsia="Times New Roman" w:hAnsi="Times New Roman" w:cs="Times New Roman" w:hint="default"/>
        <w:w w:val="99"/>
        <w:sz w:val="24"/>
        <w:szCs w:val="24"/>
        <w:lang w:val="it-IT" w:eastAsia="en-US" w:bidi="ar-SA"/>
      </w:rPr>
    </w:lvl>
    <w:lvl w:ilvl="3" w:tplc="B3C8A5F2">
      <w:numFmt w:val="bullet"/>
      <w:lvlText w:val="•"/>
      <w:lvlJc w:val="left"/>
      <w:pPr>
        <w:ind w:left="940" w:hanging="567"/>
      </w:pPr>
      <w:rPr>
        <w:rFonts w:hint="default"/>
        <w:lang w:val="it-IT" w:eastAsia="en-US" w:bidi="ar-SA"/>
      </w:rPr>
    </w:lvl>
    <w:lvl w:ilvl="4" w:tplc="A41C4224">
      <w:numFmt w:val="bullet"/>
      <w:lvlText w:val="•"/>
      <w:lvlJc w:val="left"/>
      <w:pPr>
        <w:ind w:left="2245" w:hanging="567"/>
      </w:pPr>
      <w:rPr>
        <w:rFonts w:hint="default"/>
        <w:lang w:val="it-IT" w:eastAsia="en-US" w:bidi="ar-SA"/>
      </w:rPr>
    </w:lvl>
    <w:lvl w:ilvl="5" w:tplc="B908DF9C">
      <w:numFmt w:val="bullet"/>
      <w:lvlText w:val="•"/>
      <w:lvlJc w:val="left"/>
      <w:pPr>
        <w:ind w:left="3551" w:hanging="567"/>
      </w:pPr>
      <w:rPr>
        <w:rFonts w:hint="default"/>
        <w:lang w:val="it-IT" w:eastAsia="en-US" w:bidi="ar-SA"/>
      </w:rPr>
    </w:lvl>
    <w:lvl w:ilvl="6" w:tplc="FD1496E6">
      <w:numFmt w:val="bullet"/>
      <w:lvlText w:val="•"/>
      <w:lvlJc w:val="left"/>
      <w:pPr>
        <w:ind w:left="4857" w:hanging="567"/>
      </w:pPr>
      <w:rPr>
        <w:rFonts w:hint="default"/>
        <w:lang w:val="it-IT" w:eastAsia="en-US" w:bidi="ar-SA"/>
      </w:rPr>
    </w:lvl>
    <w:lvl w:ilvl="7" w:tplc="8D7C3E32">
      <w:numFmt w:val="bullet"/>
      <w:lvlText w:val="•"/>
      <w:lvlJc w:val="left"/>
      <w:pPr>
        <w:ind w:left="6162" w:hanging="567"/>
      </w:pPr>
      <w:rPr>
        <w:rFonts w:hint="default"/>
        <w:lang w:val="it-IT" w:eastAsia="en-US" w:bidi="ar-SA"/>
      </w:rPr>
    </w:lvl>
    <w:lvl w:ilvl="8" w:tplc="7ED2C4F8">
      <w:numFmt w:val="bullet"/>
      <w:lvlText w:val="•"/>
      <w:lvlJc w:val="left"/>
      <w:pPr>
        <w:ind w:left="7468" w:hanging="567"/>
      </w:pPr>
      <w:rPr>
        <w:rFonts w:hint="default"/>
        <w:lang w:val="it-IT" w:eastAsia="en-US" w:bidi="ar-SA"/>
      </w:rPr>
    </w:lvl>
  </w:abstractNum>
  <w:abstractNum w:abstractNumId="5" w15:restartNumberingAfterBreak="0">
    <w:nsid w:val="31BE7F98"/>
    <w:multiLevelType w:val="hybridMultilevel"/>
    <w:tmpl w:val="6B8C6E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36F6929"/>
    <w:multiLevelType w:val="hybridMultilevel"/>
    <w:tmpl w:val="41B66586"/>
    <w:lvl w:ilvl="0" w:tplc="F386EEAE">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87E0105"/>
    <w:multiLevelType w:val="hybridMultilevel"/>
    <w:tmpl w:val="7A56A210"/>
    <w:lvl w:ilvl="0" w:tplc="04100001">
      <w:start w:val="1"/>
      <w:numFmt w:val="bullet"/>
      <w:lvlText w:val=""/>
      <w:lvlJc w:val="left"/>
      <w:pPr>
        <w:ind w:left="768" w:hanging="360"/>
      </w:pPr>
      <w:rPr>
        <w:rFonts w:ascii="Symbol" w:hAnsi="Symbol" w:hint="default"/>
      </w:rPr>
    </w:lvl>
    <w:lvl w:ilvl="1" w:tplc="04100003" w:tentative="1">
      <w:start w:val="1"/>
      <w:numFmt w:val="bullet"/>
      <w:lvlText w:val="o"/>
      <w:lvlJc w:val="left"/>
      <w:pPr>
        <w:ind w:left="1488" w:hanging="360"/>
      </w:pPr>
      <w:rPr>
        <w:rFonts w:ascii="Courier New" w:hAnsi="Courier New" w:cs="Courier New" w:hint="default"/>
      </w:rPr>
    </w:lvl>
    <w:lvl w:ilvl="2" w:tplc="04100005" w:tentative="1">
      <w:start w:val="1"/>
      <w:numFmt w:val="bullet"/>
      <w:lvlText w:val=""/>
      <w:lvlJc w:val="left"/>
      <w:pPr>
        <w:ind w:left="2208" w:hanging="360"/>
      </w:pPr>
      <w:rPr>
        <w:rFonts w:ascii="Wingdings" w:hAnsi="Wingdings" w:hint="default"/>
      </w:rPr>
    </w:lvl>
    <w:lvl w:ilvl="3" w:tplc="04100001" w:tentative="1">
      <w:start w:val="1"/>
      <w:numFmt w:val="bullet"/>
      <w:lvlText w:val=""/>
      <w:lvlJc w:val="left"/>
      <w:pPr>
        <w:ind w:left="2928" w:hanging="360"/>
      </w:pPr>
      <w:rPr>
        <w:rFonts w:ascii="Symbol" w:hAnsi="Symbol" w:hint="default"/>
      </w:rPr>
    </w:lvl>
    <w:lvl w:ilvl="4" w:tplc="04100003" w:tentative="1">
      <w:start w:val="1"/>
      <w:numFmt w:val="bullet"/>
      <w:lvlText w:val="o"/>
      <w:lvlJc w:val="left"/>
      <w:pPr>
        <w:ind w:left="3648" w:hanging="360"/>
      </w:pPr>
      <w:rPr>
        <w:rFonts w:ascii="Courier New" w:hAnsi="Courier New" w:cs="Courier New" w:hint="default"/>
      </w:rPr>
    </w:lvl>
    <w:lvl w:ilvl="5" w:tplc="04100005" w:tentative="1">
      <w:start w:val="1"/>
      <w:numFmt w:val="bullet"/>
      <w:lvlText w:val=""/>
      <w:lvlJc w:val="left"/>
      <w:pPr>
        <w:ind w:left="4368" w:hanging="360"/>
      </w:pPr>
      <w:rPr>
        <w:rFonts w:ascii="Wingdings" w:hAnsi="Wingdings" w:hint="default"/>
      </w:rPr>
    </w:lvl>
    <w:lvl w:ilvl="6" w:tplc="04100001" w:tentative="1">
      <w:start w:val="1"/>
      <w:numFmt w:val="bullet"/>
      <w:lvlText w:val=""/>
      <w:lvlJc w:val="left"/>
      <w:pPr>
        <w:ind w:left="5088" w:hanging="360"/>
      </w:pPr>
      <w:rPr>
        <w:rFonts w:ascii="Symbol" w:hAnsi="Symbol" w:hint="default"/>
      </w:rPr>
    </w:lvl>
    <w:lvl w:ilvl="7" w:tplc="04100003" w:tentative="1">
      <w:start w:val="1"/>
      <w:numFmt w:val="bullet"/>
      <w:lvlText w:val="o"/>
      <w:lvlJc w:val="left"/>
      <w:pPr>
        <w:ind w:left="5808" w:hanging="360"/>
      </w:pPr>
      <w:rPr>
        <w:rFonts w:ascii="Courier New" w:hAnsi="Courier New" w:cs="Courier New" w:hint="default"/>
      </w:rPr>
    </w:lvl>
    <w:lvl w:ilvl="8" w:tplc="04100005" w:tentative="1">
      <w:start w:val="1"/>
      <w:numFmt w:val="bullet"/>
      <w:lvlText w:val=""/>
      <w:lvlJc w:val="left"/>
      <w:pPr>
        <w:ind w:left="6528" w:hanging="360"/>
      </w:pPr>
      <w:rPr>
        <w:rFonts w:ascii="Wingdings" w:hAnsi="Wingdings" w:hint="default"/>
      </w:rPr>
    </w:lvl>
  </w:abstractNum>
  <w:abstractNum w:abstractNumId="8" w15:restartNumberingAfterBreak="0">
    <w:nsid w:val="4492680C"/>
    <w:multiLevelType w:val="hybridMultilevel"/>
    <w:tmpl w:val="62A008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8475487"/>
    <w:multiLevelType w:val="hybridMultilevel"/>
    <w:tmpl w:val="78362DAC"/>
    <w:lvl w:ilvl="0" w:tplc="D21C2C58">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A842963"/>
    <w:multiLevelType w:val="hybridMultilevel"/>
    <w:tmpl w:val="DF78A28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1A940ED"/>
    <w:multiLevelType w:val="hybridMultilevel"/>
    <w:tmpl w:val="6EF87BF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3C761E9"/>
    <w:multiLevelType w:val="hybridMultilevel"/>
    <w:tmpl w:val="F870A0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0"/>
  </w:num>
  <w:num w:numId="4">
    <w:abstractNumId w:val="6"/>
  </w:num>
  <w:num w:numId="5">
    <w:abstractNumId w:val="12"/>
  </w:num>
  <w:num w:numId="6">
    <w:abstractNumId w:val="1"/>
  </w:num>
  <w:num w:numId="7">
    <w:abstractNumId w:val="9"/>
  </w:num>
  <w:num w:numId="8">
    <w:abstractNumId w:val="11"/>
  </w:num>
  <w:num w:numId="9">
    <w:abstractNumId w:val="2"/>
  </w:num>
  <w:num w:numId="10">
    <w:abstractNumId w:val="7"/>
  </w:num>
  <w:num w:numId="11">
    <w:abstractNumId w:val="4"/>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0D"/>
    <w:rsid w:val="000C079D"/>
    <w:rsid w:val="000F3B61"/>
    <w:rsid w:val="00142644"/>
    <w:rsid w:val="00190CC6"/>
    <w:rsid w:val="00201E9A"/>
    <w:rsid w:val="002469B6"/>
    <w:rsid w:val="002A3190"/>
    <w:rsid w:val="00381AA7"/>
    <w:rsid w:val="003A65FB"/>
    <w:rsid w:val="00414682"/>
    <w:rsid w:val="00415673"/>
    <w:rsid w:val="004171B2"/>
    <w:rsid w:val="00431B94"/>
    <w:rsid w:val="004C3F4E"/>
    <w:rsid w:val="004C6225"/>
    <w:rsid w:val="0053382D"/>
    <w:rsid w:val="005B0CD1"/>
    <w:rsid w:val="00602264"/>
    <w:rsid w:val="00613DD7"/>
    <w:rsid w:val="006272C3"/>
    <w:rsid w:val="006439B3"/>
    <w:rsid w:val="00643D31"/>
    <w:rsid w:val="0069009B"/>
    <w:rsid w:val="006B1F7A"/>
    <w:rsid w:val="006F7130"/>
    <w:rsid w:val="00702D8F"/>
    <w:rsid w:val="007C262A"/>
    <w:rsid w:val="008A298F"/>
    <w:rsid w:val="008D1795"/>
    <w:rsid w:val="00902E1D"/>
    <w:rsid w:val="00926189"/>
    <w:rsid w:val="0099143D"/>
    <w:rsid w:val="009B380E"/>
    <w:rsid w:val="009C1008"/>
    <w:rsid w:val="009E2376"/>
    <w:rsid w:val="00A65A0D"/>
    <w:rsid w:val="00B13DCF"/>
    <w:rsid w:val="00B72136"/>
    <w:rsid w:val="00B91761"/>
    <w:rsid w:val="00C57116"/>
    <w:rsid w:val="00CE5BC9"/>
    <w:rsid w:val="00D11CEB"/>
    <w:rsid w:val="00DE1136"/>
    <w:rsid w:val="00E265C5"/>
    <w:rsid w:val="00E43457"/>
    <w:rsid w:val="00EB46B5"/>
    <w:rsid w:val="00F272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53AFD6"/>
  <w15:chartTrackingRefBased/>
  <w15:docId w15:val="{5C1B078E-E7E3-4A78-90A0-6A4EF7AC0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469B6"/>
    <w:pPr>
      <w:widowControl w:val="0"/>
      <w:autoSpaceDE w:val="0"/>
      <w:autoSpaceDN w:val="0"/>
      <w:spacing w:after="0" w:line="240" w:lineRule="auto"/>
    </w:pPr>
    <w:rPr>
      <w:rFonts w:ascii="Times New Roman" w:eastAsia="Times New Roman" w:hAnsi="Times New Roman"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A65A0D"/>
    <w:pPr>
      <w:ind w:left="720"/>
      <w:contextualSpacing/>
    </w:pPr>
  </w:style>
  <w:style w:type="character" w:styleId="Collegamentoipertestuale">
    <w:name w:val="Hyperlink"/>
    <w:basedOn w:val="Carpredefinitoparagrafo"/>
    <w:uiPriority w:val="99"/>
    <w:unhideWhenUsed/>
    <w:rsid w:val="00431B94"/>
    <w:rPr>
      <w:color w:val="0563C1" w:themeColor="hyperlink"/>
      <w:u w:val="single"/>
    </w:rPr>
  </w:style>
  <w:style w:type="paragraph" w:styleId="Intestazione">
    <w:name w:val="header"/>
    <w:basedOn w:val="Normale"/>
    <w:link w:val="IntestazioneCarattere"/>
    <w:uiPriority w:val="99"/>
    <w:unhideWhenUsed/>
    <w:rsid w:val="00142644"/>
    <w:pPr>
      <w:tabs>
        <w:tab w:val="center" w:pos="4819"/>
        <w:tab w:val="right" w:pos="9638"/>
      </w:tabs>
    </w:pPr>
  </w:style>
  <w:style w:type="character" w:customStyle="1" w:styleId="IntestazioneCarattere">
    <w:name w:val="Intestazione Carattere"/>
    <w:basedOn w:val="Carpredefinitoparagrafo"/>
    <w:link w:val="Intestazione"/>
    <w:uiPriority w:val="99"/>
    <w:rsid w:val="00142644"/>
  </w:style>
  <w:style w:type="paragraph" w:styleId="Pidipagina">
    <w:name w:val="footer"/>
    <w:basedOn w:val="Normale"/>
    <w:link w:val="PidipaginaCarattere"/>
    <w:unhideWhenUsed/>
    <w:rsid w:val="00142644"/>
    <w:pPr>
      <w:tabs>
        <w:tab w:val="center" w:pos="4819"/>
        <w:tab w:val="right" w:pos="9638"/>
      </w:tabs>
    </w:pPr>
  </w:style>
  <w:style w:type="character" w:customStyle="1" w:styleId="PidipaginaCarattere">
    <w:name w:val="Piè di pagina Carattere"/>
    <w:basedOn w:val="Carpredefinitoparagrafo"/>
    <w:link w:val="Pidipagina"/>
    <w:uiPriority w:val="99"/>
    <w:rsid w:val="00142644"/>
  </w:style>
  <w:style w:type="character" w:styleId="Menzionenonrisolta">
    <w:name w:val="Unresolved Mention"/>
    <w:basedOn w:val="Carpredefinitoparagrafo"/>
    <w:uiPriority w:val="99"/>
    <w:semiHidden/>
    <w:unhideWhenUsed/>
    <w:rsid w:val="00415673"/>
    <w:rPr>
      <w:color w:val="605E5C"/>
      <w:shd w:val="clear" w:color="auto" w:fill="E1DFDD"/>
    </w:rPr>
  </w:style>
  <w:style w:type="paragraph" w:styleId="Corpotesto">
    <w:name w:val="Body Text"/>
    <w:basedOn w:val="Normale"/>
    <w:link w:val="CorpotestoCarattere"/>
    <w:uiPriority w:val="1"/>
    <w:qFormat/>
    <w:rsid w:val="002469B6"/>
    <w:rPr>
      <w:sz w:val="24"/>
      <w:szCs w:val="24"/>
    </w:rPr>
  </w:style>
  <w:style w:type="character" w:customStyle="1" w:styleId="CorpotestoCarattere">
    <w:name w:val="Corpo testo Carattere"/>
    <w:basedOn w:val="Carpredefinitoparagrafo"/>
    <w:link w:val="Corpotesto"/>
    <w:uiPriority w:val="1"/>
    <w:rsid w:val="002469B6"/>
    <w:rPr>
      <w:rFonts w:ascii="Times New Roman" w:eastAsia="Times New Roman" w:hAnsi="Times New Roman" w:cs="Times New Roman"/>
      <w:sz w:val="24"/>
      <w:szCs w:val="24"/>
    </w:rPr>
  </w:style>
  <w:style w:type="character" w:customStyle="1" w:styleId="normaltextrun">
    <w:name w:val="normaltextrun"/>
    <w:basedOn w:val="Carpredefinitoparagrafo"/>
    <w:rsid w:val="002469B6"/>
  </w:style>
  <w:style w:type="paragraph" w:customStyle="1" w:styleId="paragraph">
    <w:name w:val="paragraph"/>
    <w:basedOn w:val="Normale"/>
    <w:rsid w:val="0053382D"/>
    <w:pPr>
      <w:widowControl/>
      <w:autoSpaceDE/>
      <w:autoSpaceDN/>
      <w:spacing w:before="100" w:beforeAutospacing="1" w:after="100" w:afterAutospacing="1"/>
    </w:pPr>
    <w:rPr>
      <w:sz w:val="24"/>
      <w:szCs w:val="24"/>
      <w:lang w:eastAsia="it-IT"/>
    </w:rPr>
  </w:style>
  <w:style w:type="character" w:customStyle="1" w:styleId="eop">
    <w:name w:val="eop"/>
    <w:basedOn w:val="Carpredefinitoparagrafo"/>
    <w:rsid w:val="00533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167520">
      <w:bodyDiv w:val="1"/>
      <w:marLeft w:val="0"/>
      <w:marRight w:val="0"/>
      <w:marTop w:val="0"/>
      <w:marBottom w:val="0"/>
      <w:divBdr>
        <w:top w:val="none" w:sz="0" w:space="0" w:color="auto"/>
        <w:left w:val="none" w:sz="0" w:space="0" w:color="auto"/>
        <w:bottom w:val="none" w:sz="0" w:space="0" w:color="auto"/>
        <w:right w:val="none" w:sz="0" w:space="0" w:color="auto"/>
      </w:divBdr>
      <w:divsChild>
        <w:div w:id="1740591412">
          <w:marLeft w:val="0"/>
          <w:marRight w:val="0"/>
          <w:marTop w:val="0"/>
          <w:marBottom w:val="0"/>
          <w:divBdr>
            <w:top w:val="none" w:sz="0" w:space="0" w:color="auto"/>
            <w:left w:val="none" w:sz="0" w:space="0" w:color="auto"/>
            <w:bottom w:val="none" w:sz="0" w:space="0" w:color="auto"/>
            <w:right w:val="none" w:sz="0" w:space="0" w:color="auto"/>
          </w:divBdr>
        </w:div>
        <w:div w:id="1761872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esponsabileprotezionedati@consob.i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protocollo@consob.i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sob@pec.consob.it"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candidatureavvisi.stage@uniroma3.it"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7" ma:contentTypeDescription="Creare un nuovo documento." ma:contentTypeScope="" ma:versionID="e2fedcd6847fa4e164f981a06965a923">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2437392c7ae2f0a6a2c9811eb7ffea47"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5b050f9-afcf-4c15-935c-77dbe3c539c7" xsi:nil="true"/>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C8ECB12-8D85-406C-9268-C2C98FC569F8}">
  <ds:schemaRefs>
    <ds:schemaRef ds:uri="http://schemas.microsoft.com/sharepoint/v3/contenttype/forms"/>
  </ds:schemaRefs>
</ds:datastoreItem>
</file>

<file path=customXml/itemProps2.xml><?xml version="1.0" encoding="utf-8"?>
<ds:datastoreItem xmlns:ds="http://schemas.openxmlformats.org/officeDocument/2006/customXml" ds:itemID="{B5FE69B5-B862-4153-A54F-883DD39D2AC9}"/>
</file>

<file path=customXml/itemProps3.xml><?xml version="1.0" encoding="utf-8"?>
<ds:datastoreItem xmlns:ds="http://schemas.openxmlformats.org/officeDocument/2006/customXml" ds:itemID="{AE4EBFB4-011D-4124-8684-7254AF4A105C}">
  <ds:schemaRefs>
    <ds:schemaRef ds:uri="http://schemas.microsoft.com/office/2006/metadata/properties"/>
    <ds:schemaRef ds:uri="http://schemas.microsoft.com/office/infopath/2007/PartnerControls"/>
    <ds:schemaRef ds:uri="d5b050f9-afcf-4c15-935c-77dbe3c539c7"/>
    <ds:schemaRef ds:uri="09c87b53-9a22-4373-9f32-7c95a125b343"/>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1840</Words>
  <Characters>10493</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12309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7</cp:revision>
  <dcterms:created xsi:type="dcterms:W3CDTF">2023-06-26T12:01:00Z</dcterms:created>
  <dcterms:modified xsi:type="dcterms:W3CDTF">2023-06-26T12:27:00Z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y fmtid="{D5CDD505-2E9C-101B-9397-08002B2CF9AE}" pid="3" name="MediaServiceImageTags">
    <vt:lpwstr/>
  </property>
</Properties>
</file>