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C0A92C" w14:textId="77777777" w:rsidR="00741E09" w:rsidRDefault="00322E35">
      <w:pPr>
        <w:spacing w:before="100" w:after="100" w:line="240" w:lineRule="auto"/>
        <w:outlineLvl w:val="2"/>
        <w:rPr>
          <w:rFonts w:ascii="Times New Roman" w:eastAsia="Times New Roman" w:hAnsi="Times New Roman"/>
          <w:b/>
          <w:bCs/>
          <w:kern w:val="0"/>
          <w:sz w:val="27"/>
          <w:szCs w:val="27"/>
          <w:lang w:eastAsia="it-IT"/>
        </w:rPr>
      </w:pPr>
      <w:r>
        <w:rPr>
          <w:rFonts w:ascii="Times New Roman" w:eastAsia="Times New Roman" w:hAnsi="Times New Roman"/>
          <w:b/>
          <w:bCs/>
          <w:kern w:val="0"/>
          <w:sz w:val="27"/>
          <w:szCs w:val="27"/>
          <w:lang w:eastAsia="it-IT"/>
        </w:rPr>
        <w:t xml:space="preserve">Nuovo bando per </w:t>
      </w:r>
      <w:proofErr w:type="gramStart"/>
      <w:r>
        <w:rPr>
          <w:rFonts w:ascii="Times New Roman" w:eastAsia="Times New Roman" w:hAnsi="Times New Roman"/>
          <w:b/>
          <w:bCs/>
          <w:kern w:val="0"/>
          <w:sz w:val="27"/>
          <w:szCs w:val="27"/>
          <w:lang w:eastAsia="it-IT"/>
        </w:rPr>
        <w:t>10</w:t>
      </w:r>
      <w:proofErr w:type="gramEnd"/>
      <w:r>
        <w:rPr>
          <w:rFonts w:ascii="Times New Roman" w:eastAsia="Times New Roman" w:hAnsi="Times New Roman"/>
          <w:b/>
          <w:bCs/>
          <w:kern w:val="0"/>
          <w:sz w:val="27"/>
          <w:szCs w:val="27"/>
          <w:lang w:eastAsia="it-IT"/>
        </w:rPr>
        <w:t xml:space="preserve"> tirocini curriculari presso la Camera dei Deputati</w:t>
      </w:r>
    </w:p>
    <w:p w14:paraId="32C0A92D" w14:textId="77777777" w:rsidR="00741E09" w:rsidRDefault="00322E35">
      <w:pPr>
        <w:spacing w:before="100" w:after="100" w:line="240" w:lineRule="auto"/>
      </w:pPr>
      <w:proofErr w:type="gramStart"/>
      <w:r>
        <w:rPr>
          <w:rFonts w:ascii="Times New Roman" w:eastAsia="Times New Roman" w:hAnsi="Times New Roman"/>
          <w:kern w:val="0"/>
          <w:sz w:val="24"/>
          <w:szCs w:val="24"/>
          <w:lang w:eastAsia="it-IT"/>
        </w:rPr>
        <w:t>E’</w:t>
      </w:r>
      <w:proofErr w:type="gramEnd"/>
      <w:r>
        <w:rPr>
          <w:rFonts w:ascii="Times New Roman" w:eastAsia="Times New Roman" w:hAnsi="Times New Roman"/>
          <w:kern w:val="0"/>
          <w:sz w:val="24"/>
          <w:szCs w:val="24"/>
          <w:lang w:eastAsia="it-IT"/>
        </w:rPr>
        <w:t xml:space="preserve"> uscito il bando di selezione per 10 tirocini curriculari presso la Camera dei Deputati.</w:t>
      </w:r>
      <w:r>
        <w:rPr>
          <w:rFonts w:ascii="Times New Roman" w:eastAsia="Times New Roman" w:hAnsi="Times New Roman"/>
          <w:kern w:val="0"/>
          <w:sz w:val="24"/>
          <w:szCs w:val="24"/>
          <w:lang w:eastAsia="it-IT"/>
        </w:rPr>
        <w:br/>
      </w:r>
      <w:r>
        <w:rPr>
          <w:rFonts w:ascii="Times New Roman" w:eastAsia="Times New Roman" w:hAnsi="Times New Roman"/>
          <w:kern w:val="0"/>
          <w:sz w:val="24"/>
          <w:szCs w:val="24"/>
          <w:lang w:eastAsia="it-IT"/>
        </w:rPr>
        <w:t>Data di apertura del bando: </w:t>
      </w:r>
      <w:r>
        <w:rPr>
          <w:rFonts w:ascii="Times New Roman" w:eastAsia="Times New Roman" w:hAnsi="Times New Roman"/>
          <w:b/>
          <w:bCs/>
          <w:kern w:val="0"/>
          <w:sz w:val="24"/>
          <w:szCs w:val="24"/>
          <w:lang w:eastAsia="it-IT"/>
        </w:rPr>
        <w:t>23 ottobre 2023</w:t>
      </w:r>
      <w:r>
        <w:rPr>
          <w:rFonts w:ascii="Times New Roman" w:eastAsia="Times New Roman" w:hAnsi="Times New Roman"/>
          <w:kern w:val="0"/>
          <w:sz w:val="24"/>
          <w:szCs w:val="24"/>
          <w:lang w:eastAsia="it-IT"/>
        </w:rPr>
        <w:br/>
      </w:r>
      <w:r>
        <w:rPr>
          <w:rFonts w:ascii="Times New Roman" w:eastAsia="Times New Roman" w:hAnsi="Times New Roman"/>
          <w:kern w:val="0"/>
          <w:sz w:val="24"/>
          <w:szCs w:val="24"/>
          <w:lang w:eastAsia="it-IT"/>
        </w:rPr>
        <w:t xml:space="preserve">Data di chiusura del </w:t>
      </w:r>
      <w:r>
        <w:rPr>
          <w:rFonts w:ascii="Times New Roman" w:eastAsia="Times New Roman" w:hAnsi="Times New Roman"/>
          <w:kern w:val="0"/>
          <w:sz w:val="24"/>
          <w:szCs w:val="24"/>
          <w:lang w:eastAsia="it-IT"/>
        </w:rPr>
        <w:t>bando: </w:t>
      </w:r>
      <w:r>
        <w:rPr>
          <w:rFonts w:ascii="Times New Roman" w:eastAsia="Times New Roman" w:hAnsi="Times New Roman"/>
          <w:b/>
          <w:bCs/>
          <w:kern w:val="0"/>
          <w:sz w:val="24"/>
          <w:szCs w:val="24"/>
          <w:lang w:eastAsia="it-IT"/>
        </w:rPr>
        <w:t>23 novembre 2023</w:t>
      </w:r>
      <w:r>
        <w:rPr>
          <w:rFonts w:ascii="Times New Roman" w:eastAsia="Times New Roman" w:hAnsi="Times New Roman"/>
          <w:kern w:val="0"/>
          <w:sz w:val="24"/>
          <w:szCs w:val="24"/>
          <w:lang w:eastAsia="it-IT"/>
        </w:rPr>
        <w:br/>
      </w:r>
      <w:r>
        <w:rPr>
          <w:rFonts w:ascii="Times New Roman" w:eastAsia="Times New Roman" w:hAnsi="Times New Roman"/>
          <w:kern w:val="0"/>
          <w:sz w:val="24"/>
          <w:szCs w:val="24"/>
          <w:lang w:eastAsia="it-IT"/>
        </w:rPr>
        <w:t>Durata e periodo del tirocinio: </w:t>
      </w:r>
      <w:r>
        <w:rPr>
          <w:rFonts w:ascii="Times New Roman" w:eastAsia="Times New Roman" w:hAnsi="Times New Roman"/>
          <w:b/>
          <w:bCs/>
          <w:kern w:val="0"/>
          <w:sz w:val="24"/>
          <w:szCs w:val="24"/>
          <w:lang w:eastAsia="it-IT"/>
        </w:rPr>
        <w:t>6 mesi da svolgere presso la Camera nel periodo gennaio – luglio 2024.</w:t>
      </w:r>
    </w:p>
    <w:p w14:paraId="32C0A92E" w14:textId="77777777" w:rsidR="00741E09" w:rsidRDefault="00322E35">
      <w:pPr>
        <w:spacing w:before="100" w:after="100" w:line="240" w:lineRule="auto"/>
      </w:pPr>
      <w:hyperlink r:id="rId6" w:history="1">
        <w:r>
          <w:rPr>
            <w:rFonts w:ascii="Times New Roman" w:eastAsia="Times New Roman" w:hAnsi="Times New Roman"/>
            <w:b/>
            <w:bCs/>
            <w:color w:val="0000FF"/>
            <w:kern w:val="0"/>
            <w:sz w:val="24"/>
            <w:szCs w:val="24"/>
            <w:u w:val="single"/>
            <w:lang w:eastAsia="it-IT"/>
          </w:rPr>
          <w:t>Bando completo</w:t>
        </w:r>
        <w:r>
          <w:rPr>
            <w:rFonts w:ascii="Times New Roman" w:eastAsia="Times New Roman" w:hAnsi="Times New Roman"/>
            <w:b/>
            <w:bCs/>
            <w:color w:val="0000FF"/>
            <w:kern w:val="0"/>
            <w:sz w:val="24"/>
            <w:szCs w:val="24"/>
            <w:u w:val="single"/>
            <w:lang w:eastAsia="it-IT"/>
          </w:rPr>
          <w:br/>
        </w:r>
      </w:hyperlink>
      <w:r>
        <w:rPr>
          <w:rFonts w:ascii="Times New Roman" w:eastAsia="Times New Roman" w:hAnsi="Times New Roman"/>
          <w:kern w:val="0"/>
          <w:sz w:val="24"/>
          <w:szCs w:val="24"/>
          <w:lang w:eastAsia="it-IT"/>
        </w:rPr>
        <w:br/>
      </w:r>
      <w:r>
        <w:rPr>
          <w:rFonts w:ascii="Times New Roman" w:eastAsia="Times New Roman" w:hAnsi="Times New Roman"/>
          <w:kern w:val="0"/>
          <w:sz w:val="24"/>
          <w:szCs w:val="24"/>
          <w:lang w:eastAsia="it-IT"/>
        </w:rPr>
        <w:t>Le candidature al presente bando possono essere inviate esclusivamente per via telematica collegandosi all’applicativo online al seguente indirizzo:</w:t>
      </w:r>
      <w:r>
        <w:rPr>
          <w:rFonts w:ascii="Times New Roman" w:eastAsia="Times New Roman" w:hAnsi="Times New Roman"/>
          <w:kern w:val="0"/>
          <w:sz w:val="24"/>
          <w:szCs w:val="24"/>
          <w:lang w:eastAsia="it-IT"/>
        </w:rPr>
        <w:br/>
      </w:r>
      <w:hyperlink r:id="rId7" w:history="1">
        <w:r>
          <w:rPr>
            <w:rFonts w:ascii="Times New Roman" w:eastAsia="Times New Roman" w:hAnsi="Times New Roman"/>
            <w:color w:val="0000FF"/>
            <w:kern w:val="0"/>
            <w:sz w:val="24"/>
            <w:szCs w:val="24"/>
            <w:u w:val="single"/>
            <w:lang w:eastAsia="it-IT"/>
          </w:rPr>
          <w:t>https://tirocini.crui.it/</w:t>
        </w:r>
      </w:hyperlink>
    </w:p>
    <w:p w14:paraId="32C0A92F" w14:textId="77777777" w:rsidR="00741E09" w:rsidRDefault="00741E09"/>
    <w:sectPr w:rsidR="00741E09">
      <w:pgSz w:w="11906" w:h="16838"/>
      <w:pgMar w:top="1417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C0A930" w14:textId="77777777" w:rsidR="00322E35" w:rsidRDefault="00322E35">
      <w:pPr>
        <w:spacing w:after="0" w:line="240" w:lineRule="auto"/>
      </w:pPr>
      <w:r>
        <w:separator/>
      </w:r>
    </w:p>
  </w:endnote>
  <w:endnote w:type="continuationSeparator" w:id="0">
    <w:p w14:paraId="32C0A932" w14:textId="77777777" w:rsidR="00322E35" w:rsidRDefault="00322E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C0A92C" w14:textId="77777777" w:rsidR="00322E35" w:rsidRDefault="00322E35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32C0A92E" w14:textId="77777777" w:rsidR="00322E35" w:rsidRDefault="00322E3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741E09"/>
    <w:rsid w:val="00322E35"/>
    <w:rsid w:val="00741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C0A92C"/>
  <w15:docId w15:val="{56BA5A81-FAD6-4ACE-9F73-3A8728428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kern w:val="3"/>
        <w:sz w:val="22"/>
        <w:szCs w:val="22"/>
        <w:lang w:val="it-IT" w:eastAsia="en-US" w:bidi="ar-SA"/>
      </w:rPr>
    </w:rPrDefault>
    <w:pPrDefault>
      <w:pPr>
        <w:autoSpaceDN w:val="0"/>
        <w:spacing w:after="160" w:line="25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paragraph" w:styleId="Titolo3">
    <w:name w:val="heading 3"/>
    <w:basedOn w:val="Normale"/>
    <w:uiPriority w:val="9"/>
    <w:semiHidden/>
    <w:unhideWhenUsed/>
    <w:qFormat/>
    <w:pPr>
      <w:spacing w:before="100" w:after="100" w:line="240" w:lineRule="auto"/>
      <w:outlineLvl w:val="2"/>
    </w:pPr>
    <w:rPr>
      <w:rFonts w:ascii="Times New Roman" w:eastAsia="Times New Roman" w:hAnsi="Times New Roman"/>
      <w:b/>
      <w:bCs/>
      <w:kern w:val="0"/>
      <w:sz w:val="27"/>
      <w:szCs w:val="27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rPr>
      <w:rFonts w:ascii="Times New Roman" w:eastAsia="Times New Roman" w:hAnsi="Times New Roman" w:cs="Times New Roman"/>
      <w:b/>
      <w:bCs/>
      <w:kern w:val="0"/>
      <w:sz w:val="27"/>
      <w:szCs w:val="27"/>
      <w:lang w:eastAsia="it-IT"/>
    </w:rPr>
  </w:style>
  <w:style w:type="paragraph" w:styleId="NormaleWeb">
    <w:name w:val="Normal (Web)"/>
    <w:basedOn w:val="Normale"/>
    <w:pPr>
      <w:spacing w:before="100" w:after="100" w:line="240" w:lineRule="auto"/>
    </w:pPr>
    <w:rPr>
      <w:rFonts w:ascii="Times New Roman" w:eastAsia="Times New Roman" w:hAnsi="Times New Roman"/>
      <w:kern w:val="0"/>
      <w:sz w:val="24"/>
      <w:szCs w:val="24"/>
      <w:lang w:eastAsia="it-IT"/>
    </w:rPr>
  </w:style>
  <w:style w:type="character" w:styleId="Enfasigrassetto">
    <w:name w:val="Strong"/>
    <w:basedOn w:val="Carpredefinitoparagrafo"/>
    <w:rPr>
      <w:b/>
      <w:bCs/>
    </w:rPr>
  </w:style>
  <w:style w:type="character" w:styleId="Collegamentoipertestuale">
    <w:name w:val="Hyperlink"/>
    <w:basedOn w:val="Carpredefinitoparagrafo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tirocini.crui.it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tirocinicrui.it/wp-content/uploads/2023/10/Bando_CAMERA_2023.2024.pdf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587</Characters>
  <Application>Microsoft Office Word</Application>
  <DocSecurity>0</DocSecurity>
  <Lines>4</Lines>
  <Paragraphs>1</Paragraphs>
  <ScaleCrop>false</ScaleCrop>
  <Company>Universit? degli Studi Roma 3</Company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Mariantoni</dc:creator>
  <dc:description/>
  <cp:lastModifiedBy>Marina Mariantoni</cp:lastModifiedBy>
  <cp:revision>2</cp:revision>
  <dcterms:created xsi:type="dcterms:W3CDTF">2023-12-12T12:58:00Z</dcterms:created>
  <dcterms:modified xsi:type="dcterms:W3CDTF">2023-12-12T12:58:00Z</dcterms:modified>
</cp:coreProperties>
</file>