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F2952" w14:textId="77777777" w:rsidR="00AC16B1" w:rsidRPr="006B3FA6" w:rsidRDefault="00AC16B1" w:rsidP="005031FE">
      <w:pPr>
        <w:tabs>
          <w:tab w:val="left" w:pos="851"/>
          <w:tab w:val="left" w:pos="6874"/>
        </w:tabs>
        <w:overflowPunct/>
        <w:autoSpaceDE/>
        <w:autoSpaceDN/>
        <w:adjustRightInd/>
        <w:spacing w:after="120"/>
        <w:ind w:right="23"/>
        <w:jc w:val="center"/>
        <w:textAlignment w:val="auto"/>
        <w:rPr>
          <w:rFonts w:ascii="Calibri" w:hAnsi="Calibri" w:cs="Calibri"/>
          <w:b/>
          <w:sz w:val="22"/>
          <w:szCs w:val="22"/>
        </w:rPr>
      </w:pPr>
      <w:bookmarkStart w:id="1" w:name="_Hlk146790121"/>
      <w:r w:rsidRPr="006B3FA6">
        <w:rPr>
          <w:rFonts w:ascii="Calibri" w:hAnsi="Calibri" w:cs="Calibri"/>
          <w:b/>
          <w:sz w:val="22"/>
          <w:szCs w:val="22"/>
        </w:rPr>
        <w:t xml:space="preserve">AVVISO ESPLORATIVO – </w:t>
      </w:r>
      <w:r w:rsidRPr="006B3FA6">
        <w:rPr>
          <w:rFonts w:ascii="Calibri" w:eastAsia="Calibri" w:hAnsi="Calibri" w:cs="Calibri"/>
          <w:b/>
          <w:color w:val="000000"/>
          <w:kern w:val="3"/>
          <w:sz w:val="22"/>
          <w:szCs w:val="22"/>
        </w:rPr>
        <w:t>INDAGINE DI MERCATO FINALIZZATA ALL’AFFIDAMENTO DIRETTO DEL SERVIZIO DI ORGANIZZAZIONE DELLE ATTIVITÀ SPORTIVE DAL 1° OTTOBRE 2026 AL 31 MAGGIO 2028</w:t>
      </w:r>
    </w:p>
    <w:bookmarkEnd w:id="1"/>
    <w:p w14:paraId="2A126136" w14:textId="00902B21" w:rsidR="00476825" w:rsidRPr="006923F9" w:rsidRDefault="006A2DFC" w:rsidP="005031FE">
      <w:pPr>
        <w:overflowPunct/>
        <w:autoSpaceDE/>
        <w:autoSpaceDN/>
        <w:adjustRightInd/>
        <w:spacing w:after="120"/>
        <w:jc w:val="center"/>
        <w:textAlignment w:val="auto"/>
        <w:rPr>
          <w:rFonts w:ascii="Calibri" w:eastAsia="Aptos" w:hAnsi="Calibri" w:cs="Calibri"/>
          <w:b/>
          <w:bCs/>
          <w:kern w:val="2"/>
          <w:sz w:val="22"/>
          <w:szCs w:val="22"/>
          <w:lang w:eastAsia="en-US"/>
          <w14:ligatures w14:val="standardContextual"/>
        </w:rPr>
      </w:pPr>
      <w:r w:rsidRPr="006923F9">
        <w:rPr>
          <w:rFonts w:ascii="Calibri" w:eastAsia="Aptos" w:hAnsi="Calibri" w:cs="Calibri"/>
          <w:b/>
          <w:bCs/>
          <w:kern w:val="2"/>
          <w:sz w:val="22"/>
          <w:szCs w:val="22"/>
          <w:lang w:eastAsia="en-US"/>
          <w14:ligatures w14:val="standardContextual"/>
        </w:rPr>
        <w:t xml:space="preserve">MANIFESTAZIONE DI INTERESSE - </w:t>
      </w:r>
      <w:r w:rsidR="00476825" w:rsidRPr="006923F9">
        <w:rPr>
          <w:rFonts w:ascii="Calibri" w:eastAsia="Aptos" w:hAnsi="Calibri" w:cs="Calibri"/>
          <w:b/>
          <w:bCs/>
          <w:kern w:val="2"/>
          <w:sz w:val="22"/>
          <w:szCs w:val="22"/>
          <w:lang w:eastAsia="en-US"/>
          <w14:ligatures w14:val="standardContextual"/>
        </w:rPr>
        <w:t>ALLEGATO A</w:t>
      </w:r>
    </w:p>
    <w:p w14:paraId="6CF5D238" w14:textId="58A5A4DC" w:rsidR="00AE3A39" w:rsidRPr="006B3FA6" w:rsidRDefault="00AE3A39" w:rsidP="005031FE">
      <w:pPr>
        <w:overflowPunct/>
        <w:autoSpaceDE/>
        <w:autoSpaceDN/>
        <w:adjustRightInd/>
        <w:spacing w:after="120"/>
        <w:jc w:val="center"/>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(ai sensi degli articoli 38, 46 e 47 del D.P.R. 445/2000)</w:t>
      </w:r>
    </w:p>
    <w:p w14:paraId="2D8EA495" w14:textId="77777777" w:rsidR="00AE3A39" w:rsidRPr="006B3FA6" w:rsidRDefault="00AE3A39" w:rsidP="005031FE">
      <w:pPr>
        <w:overflowPunct/>
        <w:autoSpaceDE/>
        <w:autoSpaceDN/>
        <w:adjustRightInd/>
        <w:spacing w:after="120"/>
        <w:jc w:val="right"/>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All’Università degli Studi Roma Tre</w:t>
      </w:r>
    </w:p>
    <w:p w14:paraId="544CB3E1" w14:textId="77777777" w:rsidR="00AE3A39" w:rsidRPr="006B3FA6" w:rsidRDefault="00AE3A39" w:rsidP="005031FE">
      <w:pPr>
        <w:overflowPunct/>
        <w:autoSpaceDE/>
        <w:autoSpaceDN/>
        <w:adjustRightInd/>
        <w:spacing w:after="120"/>
        <w:jc w:val="right"/>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Via Ostiense, 133</w:t>
      </w:r>
    </w:p>
    <w:p w14:paraId="1D9DB115" w14:textId="77777777" w:rsidR="00AE3A39" w:rsidRPr="006B3FA6" w:rsidRDefault="00AE3A39" w:rsidP="005031FE">
      <w:pPr>
        <w:overflowPunct/>
        <w:autoSpaceDE/>
        <w:autoSpaceDN/>
        <w:adjustRightInd/>
        <w:spacing w:after="120"/>
        <w:jc w:val="right"/>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00154 ROMA</w:t>
      </w:r>
    </w:p>
    <w:p w14:paraId="18C278E3" w14:textId="135F93DC" w:rsidR="007A3FD8" w:rsidRPr="006B3FA6" w:rsidRDefault="00AE3A39" w:rsidP="00B22E12">
      <w:pPr>
        <w:overflowPunct/>
        <w:autoSpaceDE/>
        <w:autoSpaceDN/>
        <w:adjustRightInd/>
        <w:spacing w:after="120"/>
        <w:ind w:left="-142"/>
        <w:jc w:val="both"/>
        <w:textAlignment w:val="auto"/>
        <w:rPr>
          <w:rFonts w:ascii="Calibri" w:eastAsiaTheme="minorHAnsi" w:hAnsi="Calibri" w:cs="Calibri"/>
          <w:color w:val="FFFFFF"/>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 xml:space="preserve">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w:t>
      </w:r>
      <w:proofErr w:type="spellStart"/>
      <w:r w:rsidRPr="006B3FA6">
        <w:rPr>
          <w:rFonts w:ascii="Calibri" w:eastAsia="Aptos" w:hAnsi="Calibri" w:cs="Calibri"/>
          <w:kern w:val="2"/>
          <w:sz w:val="22"/>
          <w:szCs w:val="22"/>
          <w:lang w:eastAsia="en-US"/>
          <w14:ligatures w14:val="standardContextual"/>
        </w:rPr>
        <w:t>445</w:t>
      </w:r>
      <w:r w:rsidR="00C65B1E" w:rsidRPr="006B3FA6">
        <w:rPr>
          <w:rFonts w:ascii="Calibri" w:eastAsia="Aptos" w:hAnsi="Calibri" w:cs="Calibri"/>
          <w:kern w:val="2"/>
          <w:sz w:val="22"/>
          <w:szCs w:val="22"/>
          <w:lang w:eastAsia="en-US"/>
          <w14:ligatures w14:val="standardContextual"/>
        </w:rPr>
        <w:t>.</w:t>
      </w:r>
      <w:r w:rsidR="00FE4C9E" w:rsidRPr="006B3FA6">
        <w:rPr>
          <w:rFonts w:ascii="Calibri" w:eastAsiaTheme="minorHAnsi" w:hAnsi="Calibri" w:cs="Calibri"/>
          <w:color w:val="FFFFFF"/>
          <w:sz w:val="22"/>
          <w:szCs w:val="22"/>
          <w:lang w:eastAsia="en-US"/>
          <w14:ligatures w14:val="standardContextual"/>
        </w:rPr>
        <w:t>z</w:t>
      </w:r>
      <w:proofErr w:type="spellEnd"/>
    </w:p>
    <w:tbl>
      <w:tblPr>
        <w:tblStyle w:val="Grigliatabella"/>
        <w:tblW w:w="9782" w:type="dxa"/>
        <w:tblInd w:w="-147" w:type="dxa"/>
        <w:tblLayout w:type="fixed"/>
        <w:tblLook w:val="04A0" w:firstRow="1" w:lastRow="0" w:firstColumn="1" w:lastColumn="0" w:noHBand="0" w:noVBand="1"/>
      </w:tblPr>
      <w:tblGrid>
        <w:gridCol w:w="2930"/>
        <w:gridCol w:w="6852"/>
      </w:tblGrid>
      <w:tr w:rsidR="00CC435D" w:rsidRPr="006B3FA6" w14:paraId="746C5C28" w14:textId="77777777" w:rsidTr="00A80947">
        <w:tc>
          <w:tcPr>
            <w:tcW w:w="2930" w:type="dxa"/>
            <w:shd w:val="clear" w:color="auto" w:fill="D4D4D4"/>
          </w:tcPr>
          <w:p w14:paraId="2441CA54"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roofErr w:type="spellStart"/>
            <w:r w:rsidRPr="006B3FA6">
              <w:rPr>
                <w:rFonts w:ascii="Calibri" w:eastAsiaTheme="minorHAnsi" w:hAnsi="Calibri" w:cs="Calibri"/>
                <w:sz w:val="22"/>
                <w:szCs w:val="22"/>
                <w:lang w:eastAsia="en-US"/>
                <w14:ligatures w14:val="standardContextual"/>
              </w:rPr>
              <w:t>Denominazione</w:t>
            </w:r>
            <w:proofErr w:type="spellEnd"/>
            <w:r w:rsidRPr="006B3FA6">
              <w:rPr>
                <w:rFonts w:ascii="Calibri" w:eastAsiaTheme="minorHAnsi" w:hAnsi="Calibri" w:cs="Calibri"/>
                <w:sz w:val="22"/>
                <w:szCs w:val="22"/>
                <w:lang w:eastAsia="en-US"/>
                <w14:ligatures w14:val="standardContextual"/>
              </w:rPr>
              <w:t xml:space="preserve"> </w:t>
            </w:r>
            <w:proofErr w:type="spellStart"/>
            <w:r w:rsidRPr="006B3FA6">
              <w:rPr>
                <w:rFonts w:ascii="Calibri" w:eastAsiaTheme="minorHAnsi" w:hAnsi="Calibri" w:cs="Calibri"/>
                <w:sz w:val="22"/>
                <w:szCs w:val="22"/>
                <w:lang w:eastAsia="en-US"/>
                <w14:ligatures w14:val="standardContextual"/>
              </w:rPr>
              <w:t>Operatore</w:t>
            </w:r>
            <w:proofErr w:type="spellEnd"/>
            <w:r w:rsidRPr="006B3FA6">
              <w:rPr>
                <w:rFonts w:ascii="Calibri" w:eastAsiaTheme="minorHAnsi" w:hAnsi="Calibri" w:cs="Calibri"/>
                <w:sz w:val="22"/>
                <w:szCs w:val="22"/>
                <w:lang w:eastAsia="en-US"/>
                <w14:ligatures w14:val="standardContextual"/>
              </w:rPr>
              <w:t xml:space="preserve"> </w:t>
            </w:r>
            <w:proofErr w:type="spellStart"/>
            <w:r w:rsidRPr="006B3FA6">
              <w:rPr>
                <w:rFonts w:ascii="Calibri" w:eastAsiaTheme="minorHAnsi" w:hAnsi="Calibri" w:cs="Calibri"/>
                <w:sz w:val="22"/>
                <w:szCs w:val="22"/>
                <w:lang w:eastAsia="en-US"/>
                <w14:ligatures w14:val="standardContextual"/>
              </w:rPr>
              <w:t>economico</w:t>
            </w:r>
            <w:proofErr w:type="spellEnd"/>
          </w:p>
        </w:tc>
        <w:tc>
          <w:tcPr>
            <w:tcW w:w="6852" w:type="dxa"/>
            <w:shd w:val="clear" w:color="auto" w:fill="FFFFFF" w:themeFill="background1"/>
          </w:tcPr>
          <w:p w14:paraId="0AFBAEC4"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tc>
      </w:tr>
      <w:tr w:rsidR="00CC435D" w:rsidRPr="006B3FA6" w14:paraId="1E03CB89" w14:textId="77777777" w:rsidTr="00A80947">
        <w:tc>
          <w:tcPr>
            <w:tcW w:w="2930" w:type="dxa"/>
            <w:shd w:val="clear" w:color="auto" w:fill="D4D4D4"/>
          </w:tcPr>
          <w:p w14:paraId="7C186B41"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roofErr w:type="spellStart"/>
            <w:r w:rsidRPr="006B3FA6">
              <w:rPr>
                <w:rFonts w:ascii="Calibri" w:eastAsiaTheme="minorHAnsi" w:hAnsi="Calibri" w:cs="Calibri"/>
                <w:sz w:val="22"/>
                <w:szCs w:val="22"/>
                <w:lang w:eastAsia="en-US"/>
                <w14:ligatures w14:val="standardContextual"/>
              </w:rPr>
              <w:t>Tipologia</w:t>
            </w:r>
            <w:proofErr w:type="spellEnd"/>
            <w:r w:rsidRPr="006B3FA6">
              <w:rPr>
                <w:rFonts w:ascii="Calibri" w:eastAsiaTheme="minorHAnsi" w:hAnsi="Calibri" w:cs="Calibri"/>
                <w:sz w:val="22"/>
                <w:szCs w:val="22"/>
                <w:lang w:eastAsia="en-US"/>
                <w14:ligatures w14:val="standardContextual"/>
              </w:rPr>
              <w:t xml:space="preserve"> </w:t>
            </w:r>
            <w:proofErr w:type="spellStart"/>
            <w:r w:rsidRPr="006B3FA6">
              <w:rPr>
                <w:rFonts w:ascii="Calibri" w:eastAsiaTheme="minorHAnsi" w:hAnsi="Calibri" w:cs="Calibri"/>
                <w:sz w:val="22"/>
                <w:szCs w:val="22"/>
                <w:lang w:eastAsia="en-US"/>
                <w14:ligatures w14:val="standardContextual"/>
              </w:rPr>
              <w:t>societaria</w:t>
            </w:r>
            <w:proofErr w:type="spellEnd"/>
          </w:p>
        </w:tc>
        <w:tc>
          <w:tcPr>
            <w:tcW w:w="6852" w:type="dxa"/>
          </w:tcPr>
          <w:p w14:paraId="4FD79F36"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tc>
      </w:tr>
      <w:tr w:rsidR="00CC435D" w:rsidRPr="006B3FA6" w14:paraId="017AA857" w14:textId="77777777" w:rsidTr="00A80947">
        <w:tc>
          <w:tcPr>
            <w:tcW w:w="2930" w:type="dxa"/>
            <w:shd w:val="clear" w:color="auto" w:fill="D4D4D4"/>
          </w:tcPr>
          <w:p w14:paraId="12A41659"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r w:rsidRPr="006B3FA6">
              <w:rPr>
                <w:rFonts w:ascii="Calibri" w:eastAsiaTheme="minorHAnsi" w:hAnsi="Calibri" w:cs="Calibri"/>
                <w:sz w:val="22"/>
                <w:szCs w:val="22"/>
                <w:lang w:eastAsia="en-US"/>
                <w14:ligatures w14:val="standardContextual"/>
              </w:rPr>
              <w:t>Partita IVA</w:t>
            </w:r>
          </w:p>
        </w:tc>
        <w:tc>
          <w:tcPr>
            <w:tcW w:w="6852" w:type="dxa"/>
          </w:tcPr>
          <w:p w14:paraId="3BFA0410"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tc>
      </w:tr>
      <w:tr w:rsidR="00CC435D" w:rsidRPr="006B3FA6" w14:paraId="2E8EF2B6" w14:textId="77777777" w:rsidTr="00A80947">
        <w:tc>
          <w:tcPr>
            <w:tcW w:w="2930" w:type="dxa"/>
            <w:shd w:val="clear" w:color="auto" w:fill="D4D4D4"/>
          </w:tcPr>
          <w:p w14:paraId="5998D2DE"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roofErr w:type="spellStart"/>
            <w:r w:rsidRPr="006B3FA6">
              <w:rPr>
                <w:rFonts w:ascii="Calibri" w:eastAsiaTheme="minorHAnsi" w:hAnsi="Calibri" w:cs="Calibri"/>
                <w:sz w:val="22"/>
                <w:szCs w:val="22"/>
                <w:lang w:eastAsia="en-US"/>
                <w14:ligatures w14:val="standardContextual"/>
              </w:rPr>
              <w:t>Codice</w:t>
            </w:r>
            <w:proofErr w:type="spellEnd"/>
            <w:r w:rsidRPr="006B3FA6">
              <w:rPr>
                <w:rFonts w:ascii="Calibri" w:eastAsiaTheme="minorHAnsi" w:hAnsi="Calibri" w:cs="Calibri"/>
                <w:sz w:val="22"/>
                <w:szCs w:val="22"/>
                <w:lang w:eastAsia="en-US"/>
                <w14:ligatures w14:val="standardContextual"/>
              </w:rPr>
              <w:t xml:space="preserve"> </w:t>
            </w:r>
            <w:proofErr w:type="spellStart"/>
            <w:r w:rsidRPr="006B3FA6">
              <w:rPr>
                <w:rFonts w:ascii="Calibri" w:eastAsiaTheme="minorHAnsi" w:hAnsi="Calibri" w:cs="Calibri"/>
                <w:sz w:val="22"/>
                <w:szCs w:val="22"/>
                <w:lang w:eastAsia="en-US"/>
                <w14:ligatures w14:val="standardContextual"/>
              </w:rPr>
              <w:t>fiscale</w:t>
            </w:r>
            <w:proofErr w:type="spellEnd"/>
          </w:p>
        </w:tc>
        <w:tc>
          <w:tcPr>
            <w:tcW w:w="6852" w:type="dxa"/>
          </w:tcPr>
          <w:p w14:paraId="56DE7081"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tc>
      </w:tr>
      <w:tr w:rsidR="00CC435D" w:rsidRPr="006B3FA6" w14:paraId="4BE7DB41" w14:textId="77777777" w:rsidTr="00A80947">
        <w:tc>
          <w:tcPr>
            <w:tcW w:w="2930" w:type="dxa"/>
            <w:shd w:val="clear" w:color="auto" w:fill="D4D4D4"/>
          </w:tcPr>
          <w:p w14:paraId="3D01EE88"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roofErr w:type="spellStart"/>
            <w:r w:rsidRPr="006B3FA6">
              <w:rPr>
                <w:rFonts w:ascii="Calibri" w:eastAsiaTheme="minorHAnsi" w:hAnsi="Calibri" w:cs="Calibri"/>
                <w:sz w:val="22"/>
                <w:szCs w:val="22"/>
                <w:lang w:eastAsia="en-US"/>
                <w14:ligatures w14:val="standardContextual"/>
              </w:rPr>
              <w:t>Sede</w:t>
            </w:r>
            <w:proofErr w:type="spellEnd"/>
            <w:r w:rsidRPr="006B3FA6">
              <w:rPr>
                <w:rFonts w:ascii="Calibri" w:eastAsiaTheme="minorHAnsi" w:hAnsi="Calibri" w:cs="Calibri"/>
                <w:sz w:val="22"/>
                <w:szCs w:val="22"/>
                <w:lang w:eastAsia="en-US"/>
                <w14:ligatures w14:val="standardContextual"/>
              </w:rPr>
              <w:t xml:space="preserve"> </w:t>
            </w:r>
            <w:proofErr w:type="spellStart"/>
            <w:r w:rsidRPr="006B3FA6">
              <w:rPr>
                <w:rFonts w:ascii="Calibri" w:eastAsiaTheme="minorHAnsi" w:hAnsi="Calibri" w:cs="Calibri"/>
                <w:sz w:val="22"/>
                <w:szCs w:val="22"/>
                <w:lang w:eastAsia="en-US"/>
                <w14:ligatures w14:val="standardContextual"/>
              </w:rPr>
              <w:t>legale</w:t>
            </w:r>
            <w:proofErr w:type="spellEnd"/>
          </w:p>
        </w:tc>
        <w:tc>
          <w:tcPr>
            <w:tcW w:w="6852" w:type="dxa"/>
          </w:tcPr>
          <w:p w14:paraId="0E28BD03"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tc>
      </w:tr>
      <w:tr w:rsidR="00CC435D" w:rsidRPr="006B3FA6" w14:paraId="4EE17110" w14:textId="77777777" w:rsidTr="00A80947">
        <w:tc>
          <w:tcPr>
            <w:tcW w:w="2930" w:type="dxa"/>
            <w:shd w:val="clear" w:color="auto" w:fill="D4D4D4"/>
          </w:tcPr>
          <w:p w14:paraId="18D32B2D"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val="it-IT" w:eastAsia="en-US"/>
                <w14:ligatures w14:val="standardContextual"/>
              </w:rPr>
            </w:pPr>
            <w:r w:rsidRPr="006B3FA6">
              <w:rPr>
                <w:rFonts w:ascii="Calibri" w:eastAsiaTheme="minorHAnsi" w:hAnsi="Calibri" w:cs="Calibri"/>
                <w:sz w:val="22"/>
                <w:szCs w:val="22"/>
                <w:lang w:val="it-IT" w:eastAsia="en-US"/>
                <w14:ligatures w14:val="standardContextual"/>
              </w:rPr>
              <w:t>numero di telefono / numero di cellulare</w:t>
            </w:r>
          </w:p>
        </w:tc>
        <w:tc>
          <w:tcPr>
            <w:tcW w:w="6852" w:type="dxa"/>
          </w:tcPr>
          <w:p w14:paraId="782C19A9"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val="it-IT" w:eastAsia="en-US"/>
                <w14:ligatures w14:val="standardContextual"/>
              </w:rPr>
            </w:pPr>
          </w:p>
        </w:tc>
      </w:tr>
      <w:tr w:rsidR="00CC435D" w:rsidRPr="006B3FA6" w14:paraId="51163580" w14:textId="77777777" w:rsidTr="00A80947">
        <w:tc>
          <w:tcPr>
            <w:tcW w:w="2930" w:type="dxa"/>
            <w:shd w:val="clear" w:color="auto" w:fill="D4D4D4"/>
          </w:tcPr>
          <w:p w14:paraId="39BB58A4"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val="it-IT" w:eastAsia="en-US"/>
                <w14:ligatures w14:val="standardContextual"/>
              </w:rPr>
            </w:pPr>
            <w:r w:rsidRPr="006B3FA6">
              <w:rPr>
                <w:rFonts w:ascii="Calibri" w:eastAsiaTheme="minorHAnsi" w:hAnsi="Calibri" w:cs="Calibri"/>
                <w:sz w:val="22"/>
                <w:szCs w:val="22"/>
                <w:lang w:val="it-IT" w:eastAsia="en-US"/>
                <w14:ligatures w14:val="standardContextual"/>
              </w:rPr>
              <w:t>Forma di partecipazione alla procedura</w:t>
            </w:r>
          </w:p>
        </w:tc>
        <w:tc>
          <w:tcPr>
            <w:tcW w:w="6852" w:type="dxa"/>
          </w:tcPr>
          <w:p w14:paraId="63445FA5"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val="it-IT" w:eastAsia="en-US"/>
                <w14:ligatures w14:val="standardContextual"/>
              </w:rPr>
            </w:pPr>
          </w:p>
        </w:tc>
      </w:tr>
    </w:tbl>
    <w:p w14:paraId="0A3D1469" w14:textId="77777777" w:rsidR="00CC435D" w:rsidRPr="006B3FA6" w:rsidRDefault="00CC435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p>
    <w:p w14:paraId="7BCAB343" w14:textId="78B31BC4" w:rsidR="005315EB" w:rsidRPr="006B3FA6" w:rsidRDefault="005315EB"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r w:rsidRPr="006B3FA6">
        <w:rPr>
          <w:rFonts w:ascii="Calibri" w:eastAsiaTheme="minorHAnsi" w:hAnsi="Calibri" w:cs="Calibri"/>
          <w:sz w:val="22"/>
          <w:szCs w:val="22"/>
          <w:lang w:eastAsia="en-US"/>
          <w14:ligatures w14:val="standardContextual"/>
        </w:rPr>
        <w:t>Il/La sottoscritto/a</w:t>
      </w:r>
      <w:r w:rsidR="00DD6275" w:rsidRPr="006B3FA6">
        <w:rPr>
          <w:rStyle w:val="Rimandonotaapidipagina"/>
          <w:rFonts w:ascii="Calibri" w:eastAsiaTheme="minorHAnsi" w:hAnsi="Calibri" w:cs="Calibri"/>
          <w:sz w:val="22"/>
          <w:szCs w:val="22"/>
          <w:lang w:eastAsia="en-US"/>
          <w14:ligatures w14:val="standardContextual"/>
        </w:rPr>
        <w:footnoteReference w:id="2"/>
      </w:r>
    </w:p>
    <w:p w14:paraId="2A4C1909" w14:textId="77777777" w:rsidR="005315EB" w:rsidRPr="006B3FA6" w:rsidRDefault="005315EB"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r w:rsidRPr="006B3FA6">
        <w:rPr>
          <w:rFonts w:ascii="Calibri" w:eastAsiaTheme="minorHAnsi" w:hAnsi="Calibri" w:cs="Calibri"/>
          <w:sz w:val="22"/>
          <w:szCs w:val="22"/>
          <w:lang w:eastAsia="en-US"/>
          <w14:ligatures w14:val="standardContextual"/>
        </w:rPr>
        <w:t>nella sua qualifica di:</w:t>
      </w:r>
    </w:p>
    <w:p w14:paraId="4469464F" w14:textId="77777777" w:rsidR="005315EB" w:rsidRPr="006B3FA6" w:rsidRDefault="005315EB" w:rsidP="005031FE">
      <w:pPr>
        <w:tabs>
          <w:tab w:val="right" w:pos="9638"/>
        </w:tabs>
        <w:spacing w:after="120"/>
        <w:jc w:val="both"/>
        <w:rPr>
          <w:rFonts w:ascii="Calibri" w:eastAsiaTheme="minorHAnsi" w:hAnsi="Calibri" w:cs="Calibri"/>
          <w:sz w:val="22"/>
          <w:szCs w:val="22"/>
        </w:rPr>
      </w:pPr>
      <w:r w:rsidRPr="006B3FA6">
        <w:rPr>
          <w:rFonts w:ascii="Calibri" w:eastAsiaTheme="minorHAnsi" w:hAnsi="Calibri" w:cs="Calibri"/>
          <w:sz w:val="22"/>
          <w:szCs w:val="22"/>
        </w:rPr>
        <w:t>□ Legale Rappresentante</w:t>
      </w:r>
    </w:p>
    <w:p w14:paraId="15BB2EF3" w14:textId="77777777" w:rsidR="005315EB" w:rsidRPr="006B3FA6" w:rsidRDefault="005315EB" w:rsidP="005031FE">
      <w:pPr>
        <w:tabs>
          <w:tab w:val="right" w:pos="9638"/>
        </w:tabs>
        <w:spacing w:after="120"/>
        <w:jc w:val="both"/>
        <w:rPr>
          <w:rFonts w:ascii="Calibri" w:eastAsiaTheme="minorHAnsi" w:hAnsi="Calibri" w:cs="Calibri"/>
          <w:sz w:val="22"/>
          <w:szCs w:val="22"/>
        </w:rPr>
      </w:pPr>
      <w:r w:rsidRPr="006B3FA6">
        <w:rPr>
          <w:rFonts w:ascii="Calibri" w:eastAsiaTheme="minorHAnsi" w:hAnsi="Calibri" w:cs="Calibri"/>
          <w:sz w:val="22"/>
          <w:szCs w:val="22"/>
        </w:rPr>
        <w:t>□ Institore</w:t>
      </w:r>
    </w:p>
    <w:p w14:paraId="5C7DFF47" w14:textId="7CB9AFE6" w:rsidR="005315EB" w:rsidRPr="006B3FA6" w:rsidRDefault="005315EB" w:rsidP="005031FE">
      <w:pPr>
        <w:tabs>
          <w:tab w:val="right" w:pos="9638"/>
        </w:tabs>
        <w:spacing w:after="120"/>
        <w:jc w:val="both"/>
        <w:rPr>
          <w:rFonts w:ascii="Calibri" w:eastAsiaTheme="minorHAnsi" w:hAnsi="Calibri" w:cs="Calibri"/>
          <w:i/>
          <w:iCs/>
          <w:sz w:val="22"/>
          <w:szCs w:val="22"/>
        </w:rPr>
      </w:pPr>
      <w:r w:rsidRPr="006B3FA6">
        <w:rPr>
          <w:rFonts w:ascii="Calibri" w:eastAsiaTheme="minorHAnsi" w:hAnsi="Calibri" w:cs="Calibri"/>
          <w:sz w:val="22"/>
          <w:szCs w:val="22"/>
        </w:rPr>
        <w:t xml:space="preserve">□ Procuratore speciale o generale con mandato di rappresentanza con firma disgiunta </w:t>
      </w:r>
      <w:r w:rsidRPr="006B3FA6">
        <w:rPr>
          <w:rFonts w:ascii="Calibri" w:eastAsiaTheme="minorHAnsi" w:hAnsi="Calibri" w:cs="Calibri"/>
          <w:i/>
          <w:iCs/>
          <w:sz w:val="22"/>
          <w:szCs w:val="22"/>
        </w:rPr>
        <w:t>(allegare la procura, tranne nel</w:t>
      </w:r>
      <w:r w:rsidR="000236C6" w:rsidRPr="006B3FA6">
        <w:rPr>
          <w:rFonts w:ascii="Calibri" w:eastAsiaTheme="minorHAnsi" w:hAnsi="Calibri" w:cs="Calibri"/>
          <w:i/>
          <w:iCs/>
          <w:sz w:val="22"/>
          <w:szCs w:val="22"/>
        </w:rPr>
        <w:t xml:space="preserve"> </w:t>
      </w:r>
      <w:r w:rsidRPr="006B3FA6">
        <w:rPr>
          <w:rFonts w:ascii="Calibri" w:eastAsiaTheme="minorHAnsi" w:hAnsi="Calibri" w:cs="Calibri"/>
          <w:i/>
          <w:iCs/>
          <w:sz w:val="22"/>
          <w:szCs w:val="22"/>
        </w:rPr>
        <w:t>caso in cui l’attribuzione dell’incarico risulti dalla visura camerale)</w:t>
      </w:r>
    </w:p>
    <w:p w14:paraId="68B740B3" w14:textId="77777777" w:rsidR="005315EB" w:rsidRPr="006B3FA6" w:rsidRDefault="005315EB" w:rsidP="005031FE">
      <w:pPr>
        <w:tabs>
          <w:tab w:val="right" w:pos="9638"/>
        </w:tabs>
        <w:spacing w:after="120"/>
        <w:jc w:val="both"/>
        <w:rPr>
          <w:rFonts w:ascii="Calibri" w:eastAsiaTheme="minorHAnsi" w:hAnsi="Calibri" w:cs="Calibri"/>
          <w:sz w:val="22"/>
          <w:szCs w:val="22"/>
        </w:rPr>
      </w:pPr>
      <w:r w:rsidRPr="006B3FA6">
        <w:rPr>
          <w:rFonts w:ascii="Calibri" w:eastAsiaTheme="minorHAnsi" w:hAnsi="Calibri" w:cs="Calibri"/>
          <w:sz w:val="22"/>
          <w:szCs w:val="22"/>
        </w:rPr>
        <w:t>□ Procuratore speciale o generale con mandato di rappresentanza con firma congiunta della ditta che rappresenta</w:t>
      </w:r>
    </w:p>
    <w:p w14:paraId="593A012C" w14:textId="77777777" w:rsidR="005315EB" w:rsidRPr="006B3FA6" w:rsidRDefault="005315EB" w:rsidP="005031FE">
      <w:pPr>
        <w:tabs>
          <w:tab w:val="right" w:pos="9638"/>
        </w:tabs>
        <w:overflowPunct/>
        <w:spacing w:after="120"/>
        <w:jc w:val="both"/>
        <w:textAlignment w:val="auto"/>
        <w:rPr>
          <w:rFonts w:ascii="Calibri" w:eastAsiaTheme="minorHAnsi" w:hAnsi="Calibri" w:cs="Calibri"/>
          <w:i/>
          <w:iCs/>
          <w:sz w:val="22"/>
          <w:szCs w:val="22"/>
          <w:lang w:eastAsia="en-US"/>
          <w14:ligatures w14:val="standardContextual"/>
        </w:rPr>
      </w:pPr>
      <w:r w:rsidRPr="006B3FA6">
        <w:rPr>
          <w:rFonts w:ascii="Calibri" w:eastAsiaTheme="minorHAnsi" w:hAnsi="Calibri" w:cs="Calibri"/>
          <w:i/>
          <w:iCs/>
          <w:sz w:val="22"/>
          <w:szCs w:val="22"/>
          <w:lang w:eastAsia="en-US"/>
          <w14:ligatures w14:val="standardContextual"/>
        </w:rPr>
        <w:t>(allegare la procura, tranne nel caso in cui l’attribuzione dell’incarico risulti dalla visura camerale)</w:t>
      </w:r>
    </w:p>
    <w:p w14:paraId="61C54238" w14:textId="521870AC" w:rsidR="00A0460F" w:rsidRPr="000A1402" w:rsidRDefault="000A1402" w:rsidP="00B22E12">
      <w:pPr>
        <w:overflowPunct/>
        <w:autoSpaceDE/>
        <w:autoSpaceDN/>
        <w:adjustRightInd/>
        <w:spacing w:after="120"/>
        <w:jc w:val="center"/>
        <w:textAlignment w:val="auto"/>
        <w:rPr>
          <w:rFonts w:ascii="Calibri" w:eastAsia="Aptos" w:hAnsi="Calibri" w:cs="Calibri"/>
          <w:b/>
          <w:bCs/>
          <w:kern w:val="2"/>
          <w:sz w:val="22"/>
          <w:szCs w:val="22"/>
          <w:lang w:eastAsia="en-US"/>
          <w14:ligatures w14:val="standardContextual"/>
        </w:rPr>
      </w:pPr>
      <w:r w:rsidRPr="000A1402">
        <w:rPr>
          <w:rFonts w:ascii="Calibri" w:eastAsia="Aptos" w:hAnsi="Calibri" w:cs="Calibri"/>
          <w:b/>
          <w:bCs/>
          <w:kern w:val="2"/>
          <w:sz w:val="22"/>
          <w:szCs w:val="22"/>
          <w:lang w:eastAsia="en-US"/>
          <w14:ligatures w14:val="standardContextual"/>
        </w:rPr>
        <w:t>MANIFESTA IL PROPRIO INTERESSE IN QUALITÀ DI:</w:t>
      </w:r>
    </w:p>
    <w:p w14:paraId="678A5ADF"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i/>
          <w:sz w:val="22"/>
          <w:szCs w:val="22"/>
          <w:lang w:eastAsia="en-US"/>
        </w:rPr>
        <w:t>operatore singolo</w:t>
      </w:r>
    </w:p>
    <w:p w14:paraId="41CD18DE"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sz w:val="22"/>
          <w:szCs w:val="22"/>
          <w:lang w:eastAsia="en-US"/>
        </w:rPr>
        <w:lastRenderedPageBreak/>
        <w:t xml:space="preserve">raggruppamento temporaneo </w:t>
      </w:r>
      <w:r w:rsidRPr="006B3FA6">
        <w:rPr>
          <w:rFonts w:ascii="Calibri" w:hAnsi="Calibri" w:cs="Calibri"/>
          <w:i/>
          <w:sz w:val="22"/>
          <w:szCs w:val="22"/>
          <w:lang w:eastAsia="en-US"/>
        </w:rPr>
        <w:t>(indicare se costituito o costituendo)</w:t>
      </w:r>
      <w:r w:rsidRPr="006B3FA6">
        <w:rPr>
          <w:rFonts w:ascii="Calibri" w:hAnsi="Calibri" w:cs="Calibri"/>
          <w:sz w:val="22"/>
          <w:szCs w:val="22"/>
          <w:lang w:eastAsia="en-US"/>
        </w:rPr>
        <w:t xml:space="preserve"> formato da: …………………… (indicare i ruoli ricoperti) …………………………. </w:t>
      </w:r>
    </w:p>
    <w:p w14:paraId="743FE026"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sz w:val="22"/>
          <w:szCs w:val="22"/>
          <w:lang w:eastAsia="en-US"/>
        </w:rPr>
      </w:pPr>
      <w:r w:rsidRPr="006B3FA6">
        <w:rPr>
          <w:rFonts w:ascii="Calibri" w:hAnsi="Calibri" w:cs="Calibri"/>
          <w:sz w:val="22"/>
          <w:szCs w:val="22"/>
          <w:lang w:eastAsia="en-US"/>
        </w:rPr>
        <w:t xml:space="preserve">Consorzio stabile </w:t>
      </w:r>
    </w:p>
    <w:p w14:paraId="51871A66"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sz w:val="22"/>
          <w:szCs w:val="22"/>
          <w:lang w:eastAsia="en-US"/>
        </w:rPr>
      </w:pPr>
      <w:r w:rsidRPr="006B3FA6">
        <w:rPr>
          <w:rFonts w:ascii="Calibri" w:hAnsi="Calibri" w:cs="Calibri"/>
          <w:sz w:val="22"/>
          <w:szCs w:val="22"/>
          <w:lang w:eastAsia="en-US"/>
        </w:rPr>
        <w:t xml:space="preserve">Consorzio tra società cooperative </w:t>
      </w:r>
    </w:p>
    <w:p w14:paraId="470C99FD"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sz w:val="22"/>
          <w:szCs w:val="22"/>
          <w:lang w:eastAsia="en-US"/>
        </w:rPr>
        <w:t xml:space="preserve">Consorzio tra imprese artigiane </w:t>
      </w:r>
    </w:p>
    <w:p w14:paraId="497C5E12"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sz w:val="22"/>
          <w:szCs w:val="22"/>
          <w:lang w:eastAsia="en-US"/>
        </w:rPr>
        <w:t xml:space="preserve">Consorzio ordinario </w:t>
      </w:r>
      <w:r w:rsidRPr="006B3FA6">
        <w:rPr>
          <w:rFonts w:ascii="Calibri" w:hAnsi="Calibri" w:cs="Calibri"/>
          <w:i/>
          <w:sz w:val="22"/>
          <w:szCs w:val="22"/>
          <w:lang w:eastAsia="en-US"/>
        </w:rPr>
        <w:t>(indicare se costituito o costituendo)</w:t>
      </w:r>
      <w:r w:rsidRPr="006B3FA6">
        <w:rPr>
          <w:rFonts w:ascii="Calibri" w:hAnsi="Calibri" w:cs="Calibri"/>
          <w:sz w:val="22"/>
          <w:szCs w:val="22"/>
          <w:lang w:eastAsia="en-US"/>
        </w:rPr>
        <w:t xml:space="preserve"> </w:t>
      </w:r>
    </w:p>
    <w:p w14:paraId="4331A63D"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sz w:val="22"/>
          <w:szCs w:val="22"/>
          <w:lang w:eastAsia="en-US"/>
        </w:rPr>
        <w:t xml:space="preserve">Rete dotata di organo comune </w:t>
      </w:r>
    </w:p>
    <w:p w14:paraId="62C359DC" w14:textId="77777777" w:rsidR="00A0460F" w:rsidRPr="006B3FA6" w:rsidRDefault="00A0460F" w:rsidP="005031FE">
      <w:pPr>
        <w:numPr>
          <w:ilvl w:val="0"/>
          <w:numId w:val="11"/>
        </w:numPr>
        <w:suppressAutoHyphens/>
        <w:overflowPunct/>
        <w:autoSpaceDE/>
        <w:autoSpaceDN/>
        <w:adjustRightInd/>
        <w:spacing w:after="120"/>
        <w:ind w:left="284" w:hanging="239"/>
        <w:jc w:val="both"/>
        <w:textAlignment w:val="auto"/>
        <w:rPr>
          <w:rFonts w:ascii="Calibri" w:hAnsi="Calibri" w:cs="Calibri"/>
          <w:i/>
          <w:sz w:val="22"/>
          <w:szCs w:val="22"/>
          <w:lang w:eastAsia="en-US"/>
        </w:rPr>
      </w:pPr>
      <w:r w:rsidRPr="006B3FA6">
        <w:rPr>
          <w:rFonts w:ascii="Calibri" w:hAnsi="Calibri" w:cs="Calibri"/>
          <w:sz w:val="22"/>
          <w:szCs w:val="22"/>
          <w:lang w:eastAsia="en-US"/>
        </w:rPr>
        <w:t>Rete sprovvista di organo comune o con organo comune privo di rappresentanza</w:t>
      </w:r>
    </w:p>
    <w:p w14:paraId="7B5B35BE" w14:textId="77777777" w:rsidR="00A0460F" w:rsidRPr="006B3FA6" w:rsidRDefault="00A0460F" w:rsidP="005031FE">
      <w:pPr>
        <w:numPr>
          <w:ilvl w:val="0"/>
          <w:numId w:val="11"/>
        </w:numPr>
        <w:suppressAutoHyphens/>
        <w:overflowPunct/>
        <w:autoSpaceDE/>
        <w:autoSpaceDN/>
        <w:adjustRightInd/>
        <w:spacing w:after="120"/>
        <w:ind w:left="284" w:hanging="284"/>
        <w:jc w:val="both"/>
        <w:textAlignment w:val="auto"/>
        <w:rPr>
          <w:rFonts w:ascii="Calibri" w:hAnsi="Calibri" w:cs="Calibri"/>
          <w:i/>
          <w:sz w:val="22"/>
          <w:szCs w:val="22"/>
          <w:lang w:eastAsia="en-US"/>
        </w:rPr>
      </w:pPr>
      <w:r w:rsidRPr="006B3FA6">
        <w:rPr>
          <w:rFonts w:ascii="Calibri" w:hAnsi="Calibri" w:cs="Calibri"/>
          <w:sz w:val="22"/>
          <w:szCs w:val="22"/>
          <w:lang w:eastAsia="en-US"/>
        </w:rPr>
        <w:t xml:space="preserve">GEIE </w:t>
      </w:r>
    </w:p>
    <w:p w14:paraId="7529BEA5" w14:textId="77777777" w:rsidR="00A0460F" w:rsidRPr="006B3FA6" w:rsidRDefault="00A0460F" w:rsidP="005031FE">
      <w:pPr>
        <w:numPr>
          <w:ilvl w:val="0"/>
          <w:numId w:val="11"/>
        </w:numPr>
        <w:suppressAutoHyphens/>
        <w:overflowPunct/>
        <w:autoSpaceDE/>
        <w:autoSpaceDN/>
        <w:adjustRightInd/>
        <w:spacing w:after="120"/>
        <w:ind w:left="284" w:hanging="284"/>
        <w:jc w:val="both"/>
        <w:textAlignment w:val="auto"/>
        <w:rPr>
          <w:rFonts w:ascii="Calibri" w:hAnsi="Calibri" w:cs="Calibri"/>
          <w:i/>
          <w:sz w:val="22"/>
          <w:szCs w:val="22"/>
          <w:lang w:eastAsia="en-US"/>
        </w:rPr>
      </w:pPr>
      <w:r w:rsidRPr="006B3FA6">
        <w:rPr>
          <w:rFonts w:ascii="Calibri" w:hAnsi="Calibri" w:cs="Calibri"/>
          <w:sz w:val="22"/>
          <w:szCs w:val="22"/>
          <w:lang w:eastAsia="en-US"/>
        </w:rPr>
        <w:t>altro (</w:t>
      </w:r>
      <w:r w:rsidRPr="006B3FA6">
        <w:rPr>
          <w:rFonts w:ascii="Calibri" w:hAnsi="Calibri" w:cs="Calibri"/>
          <w:i/>
          <w:sz w:val="22"/>
          <w:szCs w:val="22"/>
          <w:lang w:eastAsia="en-US"/>
        </w:rPr>
        <w:t>indicare altre, eventuali forme di partecipazione previste dalla normativa speciale di settore)</w:t>
      </w:r>
    </w:p>
    <w:p w14:paraId="122A7A5B" w14:textId="1FED0253" w:rsidR="00C275E4" w:rsidRPr="006B3FA6" w:rsidRDefault="00C275E4" w:rsidP="005031FE">
      <w:pPr>
        <w:suppressAutoHyphens/>
        <w:spacing w:after="120"/>
        <w:jc w:val="both"/>
        <w:rPr>
          <w:rFonts w:ascii="Calibri" w:hAnsi="Calibri" w:cs="Calibri"/>
          <w:sz w:val="22"/>
          <w:szCs w:val="22"/>
        </w:rPr>
      </w:pPr>
      <w:r w:rsidRPr="006B3FA6">
        <w:rPr>
          <w:rFonts w:ascii="Calibri" w:hAnsi="Calibri" w:cs="Calibri"/>
          <w:sz w:val="22"/>
          <w:szCs w:val="22"/>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0E3A0EFB" w14:textId="448D52C7" w:rsidR="008639EA" w:rsidRPr="006B3FA6" w:rsidRDefault="00A0460F" w:rsidP="005031FE">
      <w:pPr>
        <w:tabs>
          <w:tab w:val="right" w:pos="9638"/>
        </w:tabs>
        <w:overflowPunct/>
        <w:spacing w:after="120"/>
        <w:jc w:val="both"/>
        <w:textAlignment w:val="auto"/>
        <w:rPr>
          <w:rFonts w:ascii="Calibri" w:eastAsiaTheme="minorHAnsi" w:hAnsi="Calibri" w:cs="Calibri"/>
          <w:i/>
          <w:iCs/>
          <w:sz w:val="22"/>
          <w:szCs w:val="22"/>
          <w:lang w:eastAsia="en-US"/>
          <w14:ligatures w14:val="standardContextual"/>
        </w:rPr>
      </w:pPr>
      <w:r w:rsidRPr="006B3FA6">
        <w:rPr>
          <w:rFonts w:ascii="Calibri" w:eastAsiaTheme="minorHAnsi" w:hAnsi="Calibri" w:cs="Calibri"/>
          <w:i/>
          <w:iCs/>
          <w:sz w:val="22"/>
          <w:szCs w:val="22"/>
          <w:lang w:eastAsia="en-US"/>
          <w14:ligatures w14:val="standardContextual"/>
        </w:rPr>
        <w:t>(</w:t>
      </w:r>
      <w:r w:rsidR="008639EA" w:rsidRPr="006B3FA6">
        <w:rPr>
          <w:rFonts w:ascii="Calibri" w:eastAsiaTheme="minorHAnsi" w:hAnsi="Calibri" w:cs="Calibri"/>
          <w:i/>
          <w:iCs/>
          <w:sz w:val="22"/>
          <w:szCs w:val="22"/>
          <w:lang w:eastAsia="en-US"/>
          <w14:ligatures w14:val="standardContextual"/>
        </w:rPr>
        <w:t>Compilare soltanto i campi di interesse)</w:t>
      </w:r>
    </w:p>
    <w:p w14:paraId="6FC0A344" w14:textId="42E22312" w:rsidR="008639EA" w:rsidRPr="006B3FA6" w:rsidRDefault="00A0460F" w:rsidP="005031FE">
      <w:pPr>
        <w:pStyle w:val="Paragrafoelenco"/>
        <w:numPr>
          <w:ilvl w:val="0"/>
          <w:numId w:val="9"/>
        </w:numPr>
        <w:tabs>
          <w:tab w:val="right" w:pos="9638"/>
        </w:tabs>
        <w:spacing w:after="120" w:line="240" w:lineRule="auto"/>
        <w:contextualSpacing w:val="0"/>
        <w:jc w:val="both"/>
        <w:rPr>
          <w:rFonts w:ascii="Calibri" w:hAnsi="Calibri" w:cs="Calibri"/>
          <w:b/>
          <w:bCs/>
          <w:color w:val="4472C5"/>
        </w:rPr>
      </w:pPr>
      <w:r w:rsidRPr="006B3FA6">
        <w:rPr>
          <w:rFonts w:ascii="Calibri" w:hAnsi="Calibri" w:cs="Calibri"/>
          <w:b/>
          <w:bCs/>
          <w:color w:val="4472C5"/>
        </w:rPr>
        <w:t>DICHIARAZIONI IN CASO DI PARTECIPAZIONE IN FORMA ASSOCIATA O IN PIÙ FORME DIVERSE</w:t>
      </w:r>
    </w:p>
    <w:p w14:paraId="4C444C42" w14:textId="77777777" w:rsidR="008639EA" w:rsidRPr="006B3FA6" w:rsidRDefault="008639EA" w:rsidP="005031FE">
      <w:pPr>
        <w:pStyle w:val="Paragrafoelenco"/>
        <w:tabs>
          <w:tab w:val="right" w:pos="9638"/>
        </w:tabs>
        <w:spacing w:after="120" w:line="240" w:lineRule="auto"/>
        <w:contextualSpacing w:val="0"/>
        <w:jc w:val="both"/>
        <w:rPr>
          <w:rFonts w:ascii="Calibri" w:hAnsi="Calibri" w:cs="Calibri"/>
          <w:i/>
          <w:iCs/>
          <w:color w:val="000000"/>
        </w:rPr>
      </w:pPr>
      <w:r w:rsidRPr="006B3FA6">
        <w:rPr>
          <w:rFonts w:ascii="Calibri" w:hAnsi="Calibri" w:cs="Calibri"/>
          <w:i/>
          <w:iCs/>
          <w:color w:val="000000"/>
        </w:rPr>
        <w:t>(Per tutti i consorzi, i raggruppamenti temporanei e i GEIE, già costituiti e costituendi)</w:t>
      </w:r>
    </w:p>
    <w:p w14:paraId="732E50D2" w14:textId="77777777" w:rsidR="008639EA" w:rsidRPr="006B3FA6" w:rsidRDefault="008639EA" w:rsidP="005031FE">
      <w:pPr>
        <w:tabs>
          <w:tab w:val="right" w:pos="9638"/>
        </w:tabs>
        <w:overflowPunct/>
        <w:spacing w:after="120"/>
        <w:jc w:val="both"/>
        <w:textAlignment w:val="auto"/>
        <w:rPr>
          <w:rFonts w:ascii="Calibri" w:eastAsiaTheme="minorHAnsi" w:hAnsi="Calibri" w:cs="Calibri"/>
          <w:b/>
          <w:bCs/>
          <w:color w:val="000000"/>
          <w:sz w:val="22"/>
          <w:szCs w:val="22"/>
          <w:lang w:eastAsia="en-US"/>
          <w14:ligatures w14:val="standardContextual"/>
        </w:rPr>
      </w:pPr>
      <w:r w:rsidRPr="006B3FA6">
        <w:rPr>
          <w:rFonts w:ascii="Calibri" w:eastAsiaTheme="minorHAnsi" w:hAnsi="Calibri" w:cs="Calibri"/>
          <w:b/>
          <w:bCs/>
          <w:color w:val="000000"/>
          <w:sz w:val="22"/>
          <w:szCs w:val="22"/>
          <w:lang w:eastAsia="en-US"/>
          <w14:ligatures w14:val="standardContextual"/>
        </w:rPr>
        <w:t>In caso di raggruppamenti di cui all’articolo 65, comma 2, lettera e) del Codice e consorzi ordinari</w:t>
      </w:r>
    </w:p>
    <w:p w14:paraId="1F22CBBB" w14:textId="72A33A5F" w:rsidR="00311064" w:rsidRPr="006B3FA6" w:rsidRDefault="008639EA" w:rsidP="005031FE">
      <w:pPr>
        <w:tabs>
          <w:tab w:val="right" w:pos="9638"/>
        </w:tabs>
        <w:overflowPunct/>
        <w:spacing w:after="120"/>
        <w:jc w:val="both"/>
        <w:textAlignment w:val="auto"/>
        <w:rPr>
          <w:rFonts w:ascii="Calibri" w:eastAsiaTheme="minorHAnsi" w:hAnsi="Calibri" w:cs="Calibri"/>
          <w:color w:val="000000"/>
          <w:sz w:val="22"/>
          <w:szCs w:val="22"/>
          <w:lang w:eastAsia="en-US"/>
          <w14:ligatures w14:val="standardContextual"/>
        </w:rPr>
      </w:pPr>
      <w:r w:rsidRPr="006B3FA6">
        <w:rPr>
          <w:rFonts w:ascii="Calibri" w:eastAsiaTheme="minorHAnsi" w:hAnsi="Calibri" w:cs="Calibri"/>
          <w:color w:val="000000"/>
          <w:sz w:val="22"/>
          <w:szCs w:val="22"/>
          <w:lang w:eastAsia="en-US"/>
          <w14:ligatures w14:val="standardContextual"/>
        </w:rPr>
        <w:t>▪</w:t>
      </w:r>
      <w:r w:rsidR="002D72CF" w:rsidRPr="006B3FA6">
        <w:rPr>
          <w:rFonts w:ascii="Calibri" w:eastAsiaTheme="minorHAnsi" w:hAnsi="Calibri" w:cs="Calibri"/>
          <w:color w:val="000000"/>
          <w:sz w:val="22"/>
          <w:szCs w:val="22"/>
          <w:lang w:eastAsia="en-US"/>
          <w14:ligatures w14:val="standardContextual"/>
        </w:rPr>
        <w:tab/>
        <w:t xml:space="preserve"> </w:t>
      </w:r>
      <w:r w:rsidRPr="006B3FA6">
        <w:rPr>
          <w:rFonts w:ascii="Calibri" w:eastAsiaTheme="minorHAnsi" w:hAnsi="Calibri" w:cs="Calibri"/>
          <w:b/>
          <w:bCs/>
          <w:color w:val="000000"/>
          <w:sz w:val="22"/>
          <w:szCs w:val="22"/>
          <w:lang w:eastAsia="en-US"/>
          <w14:ligatures w14:val="standardContextual"/>
        </w:rPr>
        <w:t xml:space="preserve">DICHIARA </w:t>
      </w:r>
      <w:r w:rsidRPr="006B3FA6">
        <w:rPr>
          <w:rFonts w:ascii="Calibri" w:eastAsiaTheme="minorHAnsi" w:hAnsi="Calibri" w:cs="Calibri"/>
          <w:color w:val="000000"/>
          <w:sz w:val="22"/>
          <w:szCs w:val="22"/>
          <w:lang w:eastAsia="en-US"/>
          <w14:ligatures w14:val="standardContextual"/>
        </w:rPr>
        <w:t>che le seguenti parti/percentuali de</w:t>
      </w:r>
      <w:r w:rsidR="002D72CF" w:rsidRPr="006B3FA6">
        <w:rPr>
          <w:rFonts w:ascii="Calibri" w:eastAsiaTheme="minorHAnsi" w:hAnsi="Calibri" w:cs="Calibri"/>
          <w:color w:val="000000"/>
          <w:sz w:val="22"/>
          <w:szCs w:val="22"/>
          <w:lang w:eastAsia="en-US"/>
          <w14:ligatures w14:val="standardContextual"/>
        </w:rPr>
        <w:t>i</w:t>
      </w:r>
      <w:r w:rsidRPr="006B3FA6">
        <w:rPr>
          <w:rFonts w:ascii="Calibri" w:eastAsiaTheme="minorHAnsi" w:hAnsi="Calibri" w:cs="Calibri"/>
          <w:color w:val="000000"/>
          <w:sz w:val="22"/>
          <w:szCs w:val="22"/>
          <w:lang w:eastAsia="en-US"/>
          <w14:ligatures w14:val="standardContextual"/>
        </w:rPr>
        <w:t xml:space="preserve"> </w:t>
      </w:r>
      <w:r w:rsidR="00B12085" w:rsidRPr="006B3FA6">
        <w:rPr>
          <w:rFonts w:ascii="Calibri" w:eastAsiaTheme="minorHAnsi" w:hAnsi="Calibri" w:cs="Calibri"/>
          <w:color w:val="000000"/>
          <w:sz w:val="22"/>
          <w:szCs w:val="22"/>
          <w:lang w:eastAsia="en-US"/>
          <w14:ligatures w14:val="standardContextual"/>
        </w:rPr>
        <w:t>servizi</w:t>
      </w:r>
      <w:r w:rsidRPr="006B3FA6">
        <w:rPr>
          <w:rFonts w:ascii="Calibri" w:eastAsiaTheme="minorHAnsi" w:hAnsi="Calibri" w:cs="Calibri"/>
          <w:color w:val="000000"/>
          <w:sz w:val="22"/>
          <w:szCs w:val="22"/>
          <w:lang w:eastAsia="en-US"/>
          <w14:ligatures w14:val="standardContextual"/>
        </w:rPr>
        <w:t xml:space="preserve"> saranno eseguite dagli operatori economici di</w:t>
      </w:r>
      <w:r w:rsidR="00A0460F" w:rsidRPr="006B3FA6">
        <w:rPr>
          <w:rFonts w:ascii="Calibri" w:eastAsiaTheme="minorHAnsi" w:hAnsi="Calibri" w:cs="Calibri"/>
          <w:color w:val="000000"/>
          <w:sz w:val="22"/>
          <w:szCs w:val="22"/>
          <w:lang w:eastAsia="en-US"/>
          <w14:ligatures w14:val="standardContextual"/>
        </w:rPr>
        <w:t xml:space="preserve"> </w:t>
      </w:r>
      <w:r w:rsidRPr="006B3FA6">
        <w:rPr>
          <w:rFonts w:ascii="Calibri" w:eastAsiaTheme="minorHAnsi" w:hAnsi="Calibri" w:cs="Calibri"/>
          <w:color w:val="000000"/>
          <w:sz w:val="22"/>
          <w:szCs w:val="22"/>
          <w:lang w:eastAsia="en-US"/>
          <w14:ligatures w14:val="standardContextual"/>
        </w:rPr>
        <w:t>seguito indicati</w:t>
      </w:r>
      <w:r w:rsidR="00311064" w:rsidRPr="006B3FA6">
        <w:rPr>
          <w:rFonts w:ascii="Calibri" w:eastAsiaTheme="minorHAnsi" w:hAnsi="Calibri" w:cs="Calibri"/>
          <w:color w:val="000000"/>
          <w:sz w:val="22"/>
          <w:szCs w:val="22"/>
          <w:lang w:eastAsia="en-US"/>
          <w14:ligatures w14:val="standardContextual"/>
        </w:rPr>
        <w:t>:</w:t>
      </w:r>
    </w:p>
    <w:tbl>
      <w:tblPr>
        <w:tblStyle w:val="Grigliatabella3"/>
        <w:tblW w:w="9344" w:type="dxa"/>
        <w:tblInd w:w="284" w:type="dxa"/>
        <w:tblLayout w:type="fixed"/>
        <w:tblLook w:val="04A0" w:firstRow="1" w:lastRow="0" w:firstColumn="1" w:lastColumn="0" w:noHBand="0" w:noVBand="1"/>
      </w:tblPr>
      <w:tblGrid>
        <w:gridCol w:w="3374"/>
        <w:gridCol w:w="3209"/>
        <w:gridCol w:w="2761"/>
      </w:tblGrid>
      <w:tr w:rsidR="008916B9" w:rsidRPr="006B3FA6" w14:paraId="3683E53E" w14:textId="77777777" w:rsidTr="00FB095C">
        <w:tc>
          <w:tcPr>
            <w:tcW w:w="3374" w:type="dxa"/>
            <w:shd w:val="clear" w:color="auto" w:fill="D4D4D4"/>
          </w:tcPr>
          <w:p w14:paraId="07EBDB44" w14:textId="0ADFCBF2" w:rsidR="008916B9" w:rsidRPr="006B3FA6" w:rsidRDefault="00505321"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Servizi</w:t>
            </w:r>
          </w:p>
        </w:tc>
        <w:tc>
          <w:tcPr>
            <w:tcW w:w="3209" w:type="dxa"/>
            <w:shd w:val="clear" w:color="auto" w:fill="D4D4D4"/>
          </w:tcPr>
          <w:p w14:paraId="7E477A98"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Parte /percentuale</w:t>
            </w:r>
          </w:p>
        </w:tc>
        <w:tc>
          <w:tcPr>
            <w:tcW w:w="2761" w:type="dxa"/>
            <w:shd w:val="clear" w:color="auto" w:fill="D4D4D4"/>
          </w:tcPr>
          <w:p w14:paraId="17371095"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Operatore esecutore</w:t>
            </w:r>
          </w:p>
        </w:tc>
      </w:tr>
      <w:tr w:rsidR="008916B9" w:rsidRPr="006B3FA6" w14:paraId="2CF2AE45" w14:textId="77777777" w:rsidTr="00FB095C">
        <w:tc>
          <w:tcPr>
            <w:tcW w:w="3374" w:type="dxa"/>
          </w:tcPr>
          <w:p w14:paraId="7CFE4F71"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433A8CAD"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38338E9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4934C704" w14:textId="77777777" w:rsidTr="00FB095C">
        <w:tc>
          <w:tcPr>
            <w:tcW w:w="3374" w:type="dxa"/>
          </w:tcPr>
          <w:p w14:paraId="75145E5C"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2974F2B3"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068F7980"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6F633533" w14:textId="77777777" w:rsidTr="00FB095C">
        <w:tc>
          <w:tcPr>
            <w:tcW w:w="3374" w:type="dxa"/>
          </w:tcPr>
          <w:p w14:paraId="08C3C20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58F7CE73"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35B8034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398E1E9B" w14:textId="77777777" w:rsidTr="00FB095C">
        <w:tc>
          <w:tcPr>
            <w:tcW w:w="3374" w:type="dxa"/>
          </w:tcPr>
          <w:p w14:paraId="4BFCE761"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404545D6"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3C94F52A"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bl>
    <w:p w14:paraId="23DB00C5" w14:textId="77777777" w:rsidR="00244363" w:rsidRPr="006B3FA6" w:rsidRDefault="00244363"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b/>
          <w:bCs/>
          <w:sz w:val="22"/>
          <w:szCs w:val="22"/>
          <w:lang w:eastAsia="en-US"/>
        </w:rPr>
        <w:t>In caso di consorzi di cui all’articolo 65, comma 2, lettere b), c) e d) del Codice</w:t>
      </w:r>
    </w:p>
    <w:p w14:paraId="64DCD018" w14:textId="73EDFC6A" w:rsidR="006B3FA6" w:rsidRPr="006B3FA6" w:rsidRDefault="00244363"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p>
    <w:tbl>
      <w:tblPr>
        <w:tblStyle w:val="Grigliatabella3"/>
        <w:tblW w:w="9344" w:type="dxa"/>
        <w:tblInd w:w="284" w:type="dxa"/>
        <w:tblLayout w:type="fixed"/>
        <w:tblLook w:val="04A0" w:firstRow="1" w:lastRow="0" w:firstColumn="1" w:lastColumn="0" w:noHBand="0" w:noVBand="1"/>
      </w:tblPr>
      <w:tblGrid>
        <w:gridCol w:w="3374"/>
        <w:gridCol w:w="3209"/>
        <w:gridCol w:w="2761"/>
      </w:tblGrid>
      <w:tr w:rsidR="008916B9" w:rsidRPr="006B3FA6" w14:paraId="2A6B75CD" w14:textId="77777777" w:rsidTr="00FB095C">
        <w:tc>
          <w:tcPr>
            <w:tcW w:w="3374" w:type="dxa"/>
            <w:shd w:val="clear" w:color="auto" w:fill="D4D4D4"/>
          </w:tcPr>
          <w:p w14:paraId="0D06FC24" w14:textId="74E50FDB"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Theme="minorHAnsi" w:hAnsi="Calibri" w:cs="Calibri"/>
                <w:b/>
                <w:bCs/>
                <w:sz w:val="22"/>
                <w:szCs w:val="22"/>
                <w:lang w:eastAsia="en-US"/>
                <w14:ligatures w14:val="standardContextual"/>
              </w:rPr>
              <w:t>Denominazione/Ragione sociale</w:t>
            </w:r>
          </w:p>
        </w:tc>
        <w:tc>
          <w:tcPr>
            <w:tcW w:w="3209" w:type="dxa"/>
            <w:shd w:val="clear" w:color="auto" w:fill="D4D4D4"/>
          </w:tcPr>
          <w:p w14:paraId="60039F75" w14:textId="6BBFB95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CF</w:t>
            </w:r>
          </w:p>
        </w:tc>
        <w:tc>
          <w:tcPr>
            <w:tcW w:w="2761" w:type="dxa"/>
            <w:shd w:val="clear" w:color="auto" w:fill="D4D4D4"/>
          </w:tcPr>
          <w:p w14:paraId="0609360E" w14:textId="39E4F356"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Sede</w:t>
            </w:r>
          </w:p>
        </w:tc>
      </w:tr>
      <w:tr w:rsidR="008916B9" w:rsidRPr="006B3FA6" w14:paraId="76274F7A" w14:textId="77777777" w:rsidTr="00FB095C">
        <w:tc>
          <w:tcPr>
            <w:tcW w:w="3374" w:type="dxa"/>
          </w:tcPr>
          <w:p w14:paraId="77931495"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60899389"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18EDCEE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36AD9B76" w14:textId="77777777" w:rsidTr="00FB095C">
        <w:tc>
          <w:tcPr>
            <w:tcW w:w="3374" w:type="dxa"/>
          </w:tcPr>
          <w:p w14:paraId="5D20FA2C"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552A57C1"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547564EC"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183DC0F0" w14:textId="77777777" w:rsidTr="00FB095C">
        <w:tc>
          <w:tcPr>
            <w:tcW w:w="3374" w:type="dxa"/>
          </w:tcPr>
          <w:p w14:paraId="3D31BCA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381F5B1D"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25F73876"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bl>
    <w:p w14:paraId="0553CF30" w14:textId="77777777" w:rsidR="006B6793" w:rsidRPr="006B3FA6" w:rsidRDefault="00AC6B5F"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b/>
          <w:bCs/>
          <w:sz w:val="22"/>
          <w:szCs w:val="22"/>
          <w:lang w:eastAsia="en-US"/>
        </w:rPr>
        <w:t xml:space="preserve"> (</w:t>
      </w:r>
      <w:r w:rsidRPr="006B3FA6">
        <w:rPr>
          <w:rFonts w:ascii="Calibri" w:eastAsiaTheme="minorHAnsi" w:hAnsi="Calibri" w:cs="Calibri"/>
          <w:b/>
          <w:bCs/>
          <w:i/>
          <w:iCs/>
          <w:sz w:val="22"/>
          <w:szCs w:val="22"/>
          <w:lang w:eastAsia="en-US"/>
        </w:rPr>
        <w:t>in alternativa solo per i consorzi stabili</w:t>
      </w:r>
      <w:r w:rsidRPr="006B3FA6">
        <w:rPr>
          <w:rFonts w:ascii="Calibri" w:eastAsiaTheme="minorHAnsi" w:hAnsi="Calibri" w:cs="Calibri"/>
          <w:b/>
          <w:bCs/>
          <w:sz w:val="22"/>
          <w:szCs w:val="22"/>
          <w:lang w:eastAsia="en-US"/>
        </w:rPr>
        <w:t xml:space="preserve">) </w:t>
      </w:r>
    </w:p>
    <w:p w14:paraId="454F3B9A" w14:textId="3DE495CE" w:rsidR="00AC6B5F" w:rsidRPr="006B3FA6" w:rsidRDefault="00AC6B5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il consorzio stabile concorre in proprio;</w:t>
      </w:r>
    </w:p>
    <w:p w14:paraId="0BAE512D" w14:textId="77777777" w:rsidR="00AC6B5F" w:rsidRPr="006B3FA6" w:rsidRDefault="00AC6B5F"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b/>
          <w:bCs/>
          <w:sz w:val="22"/>
          <w:szCs w:val="22"/>
          <w:lang w:eastAsia="en-US"/>
        </w:rPr>
        <w:t>(</w:t>
      </w:r>
      <w:r w:rsidRPr="006B3FA6">
        <w:rPr>
          <w:rFonts w:ascii="Calibri" w:eastAsiaTheme="minorHAnsi" w:hAnsi="Calibri" w:cs="Calibri"/>
          <w:b/>
          <w:bCs/>
          <w:i/>
          <w:iCs/>
          <w:sz w:val="22"/>
          <w:szCs w:val="22"/>
          <w:lang w:eastAsia="en-US"/>
        </w:rPr>
        <w:t>Solo per i Consorzi Stabili</w:t>
      </w:r>
      <w:r w:rsidRPr="006B3FA6">
        <w:rPr>
          <w:rFonts w:ascii="Calibri" w:eastAsiaTheme="minorHAnsi" w:hAnsi="Calibri" w:cs="Calibri"/>
          <w:b/>
          <w:bCs/>
          <w:sz w:val="22"/>
          <w:szCs w:val="22"/>
          <w:lang w:eastAsia="en-US"/>
        </w:rPr>
        <w:t>)</w:t>
      </w:r>
    </w:p>
    <w:p w14:paraId="2A2347ED" w14:textId="4AF90B2A" w:rsidR="00D060B8" w:rsidRPr="006B3FA6" w:rsidRDefault="00AC6B5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il consorzio, al fine di soddisfare i requisiti di partecipazione prescritti ricorre ai</w:t>
      </w:r>
      <w:r w:rsidR="00695A6F"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 xml:space="preserve">requisiti delle consorziate non esecutrici così come di seguito indicato </w:t>
      </w:r>
    </w:p>
    <w:p w14:paraId="59EDBCBC" w14:textId="2B81B5AC" w:rsidR="00244363" w:rsidRPr="006B3FA6" w:rsidRDefault="00AC6B5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w:t>
      </w:r>
      <w:r w:rsidRPr="006B3FA6">
        <w:rPr>
          <w:rFonts w:ascii="Calibri" w:eastAsiaTheme="minorHAnsi" w:hAnsi="Calibri" w:cs="Calibri"/>
          <w:i/>
          <w:iCs/>
          <w:sz w:val="22"/>
          <w:szCs w:val="22"/>
          <w:lang w:eastAsia="en-US"/>
        </w:rPr>
        <w:t>compilare solo se di interesse</w:t>
      </w:r>
      <w:r w:rsidRPr="006B3FA6">
        <w:rPr>
          <w:rFonts w:ascii="Calibri" w:eastAsiaTheme="minorHAnsi" w:hAnsi="Calibri" w:cs="Calibri"/>
          <w:sz w:val="22"/>
          <w:szCs w:val="22"/>
          <w:lang w:eastAsia="en-US"/>
        </w:rPr>
        <w:t>):</w:t>
      </w:r>
    </w:p>
    <w:tbl>
      <w:tblPr>
        <w:tblStyle w:val="Grigliatabella3"/>
        <w:tblW w:w="9344" w:type="dxa"/>
        <w:tblInd w:w="284" w:type="dxa"/>
        <w:tblLayout w:type="fixed"/>
        <w:tblLook w:val="04A0" w:firstRow="1" w:lastRow="0" w:firstColumn="1" w:lastColumn="0" w:noHBand="0" w:noVBand="1"/>
      </w:tblPr>
      <w:tblGrid>
        <w:gridCol w:w="3374"/>
        <w:gridCol w:w="3209"/>
        <w:gridCol w:w="2761"/>
      </w:tblGrid>
      <w:tr w:rsidR="008916B9" w:rsidRPr="006B3FA6" w14:paraId="29D7CA53" w14:textId="77777777" w:rsidTr="00FB095C">
        <w:tc>
          <w:tcPr>
            <w:tcW w:w="3374" w:type="dxa"/>
            <w:shd w:val="clear" w:color="auto" w:fill="D4D4D4"/>
          </w:tcPr>
          <w:p w14:paraId="29A701AD"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Theme="minorHAnsi" w:hAnsi="Calibri" w:cs="Calibri"/>
                <w:b/>
                <w:bCs/>
                <w:sz w:val="22"/>
                <w:szCs w:val="22"/>
                <w:lang w:eastAsia="en-US"/>
                <w14:ligatures w14:val="standardContextual"/>
              </w:rPr>
              <w:t>Denominazione/Ragione sociale</w:t>
            </w:r>
          </w:p>
        </w:tc>
        <w:tc>
          <w:tcPr>
            <w:tcW w:w="3209" w:type="dxa"/>
            <w:shd w:val="clear" w:color="auto" w:fill="D4D4D4"/>
          </w:tcPr>
          <w:p w14:paraId="06F7FFE0"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CF</w:t>
            </w:r>
          </w:p>
        </w:tc>
        <w:tc>
          <w:tcPr>
            <w:tcW w:w="2761" w:type="dxa"/>
            <w:shd w:val="clear" w:color="auto" w:fill="D4D4D4"/>
          </w:tcPr>
          <w:p w14:paraId="731FE66D"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Sede</w:t>
            </w:r>
          </w:p>
        </w:tc>
      </w:tr>
      <w:tr w:rsidR="008916B9" w:rsidRPr="006B3FA6" w14:paraId="740B0ACD" w14:textId="77777777" w:rsidTr="00FB095C">
        <w:tc>
          <w:tcPr>
            <w:tcW w:w="3374" w:type="dxa"/>
          </w:tcPr>
          <w:p w14:paraId="5679AD30"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14F5FEE1"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3C3FBB8E"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4A3FE3E7" w14:textId="77777777" w:rsidTr="00FB095C">
        <w:tc>
          <w:tcPr>
            <w:tcW w:w="3374" w:type="dxa"/>
          </w:tcPr>
          <w:p w14:paraId="66AA60F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3156E5B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6DB8166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02EACE80" w14:textId="77777777" w:rsidTr="00FB095C">
        <w:tc>
          <w:tcPr>
            <w:tcW w:w="3374" w:type="dxa"/>
          </w:tcPr>
          <w:p w14:paraId="1016EC36"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5A709E8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2D7F2CEA"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3DDCC63F" w14:textId="77777777" w:rsidTr="00FB095C">
        <w:tc>
          <w:tcPr>
            <w:tcW w:w="3374" w:type="dxa"/>
          </w:tcPr>
          <w:p w14:paraId="0500AE8A"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063493CB"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2A168AEF"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bl>
    <w:p w14:paraId="2E78BD0A" w14:textId="273B27FD" w:rsidR="00874F3F" w:rsidRPr="006B3FA6" w:rsidRDefault="00874F3F" w:rsidP="005031FE">
      <w:pPr>
        <w:tabs>
          <w:tab w:val="right" w:pos="9638"/>
        </w:tabs>
        <w:spacing w:after="120"/>
        <w:jc w:val="both"/>
        <w:rPr>
          <w:rFonts w:ascii="Calibri" w:eastAsiaTheme="minorHAnsi" w:hAnsi="Calibri" w:cs="Calibri"/>
          <w:i/>
          <w:iCs/>
          <w:sz w:val="22"/>
          <w:szCs w:val="22"/>
          <w:lang w:eastAsia="en-US"/>
        </w:rPr>
      </w:pPr>
      <w:r w:rsidRPr="006B3FA6">
        <w:rPr>
          <w:rFonts w:ascii="Calibri" w:eastAsiaTheme="minorHAnsi" w:hAnsi="Calibri" w:cs="Calibri"/>
          <w:i/>
          <w:iCs/>
          <w:sz w:val="22"/>
          <w:szCs w:val="22"/>
          <w:lang w:eastAsia="en-US"/>
        </w:rPr>
        <w:t>(</w:t>
      </w:r>
      <w:r w:rsidRPr="006B3FA6">
        <w:rPr>
          <w:rFonts w:ascii="Calibri" w:eastAsiaTheme="minorHAnsi" w:hAnsi="Calibri" w:cs="Calibri"/>
          <w:b/>
          <w:bCs/>
          <w:i/>
          <w:iCs/>
          <w:sz w:val="22"/>
          <w:szCs w:val="22"/>
          <w:lang w:eastAsia="en-US"/>
        </w:rPr>
        <w:t>Per i raggruppamenti temporanei o consorzi ordinari di cui all’articolo 65, comma 2, lettera f) del Codice o GEIE non</w:t>
      </w:r>
      <w:r w:rsidR="008916B9" w:rsidRPr="006B3FA6">
        <w:rPr>
          <w:rFonts w:ascii="Calibri" w:eastAsiaTheme="minorHAnsi" w:hAnsi="Calibri" w:cs="Calibri"/>
          <w:b/>
          <w:bCs/>
          <w:i/>
          <w:iCs/>
          <w:sz w:val="22"/>
          <w:szCs w:val="22"/>
          <w:lang w:eastAsia="en-US"/>
        </w:rPr>
        <w:t xml:space="preserve"> </w:t>
      </w:r>
      <w:r w:rsidRPr="006B3FA6">
        <w:rPr>
          <w:rFonts w:ascii="Calibri" w:eastAsiaTheme="minorHAnsi" w:hAnsi="Calibri" w:cs="Calibri"/>
          <w:b/>
          <w:bCs/>
          <w:i/>
          <w:iCs/>
          <w:sz w:val="22"/>
          <w:szCs w:val="22"/>
          <w:lang w:eastAsia="en-US"/>
        </w:rPr>
        <w:t>ancora costituiti</w:t>
      </w:r>
      <w:r w:rsidRPr="006B3FA6">
        <w:rPr>
          <w:rFonts w:ascii="Calibri" w:eastAsiaTheme="minorHAnsi" w:hAnsi="Calibri" w:cs="Calibri"/>
          <w:i/>
          <w:iCs/>
          <w:sz w:val="22"/>
          <w:szCs w:val="22"/>
          <w:lang w:eastAsia="en-US"/>
        </w:rPr>
        <w:t>)</w:t>
      </w:r>
    </w:p>
    <w:p w14:paraId="68F8F030" w14:textId="77777777" w:rsidR="00874F3F" w:rsidRPr="006B3FA6" w:rsidRDefault="00874F3F" w:rsidP="005031FE">
      <w:pPr>
        <w:tabs>
          <w:tab w:val="right" w:pos="9638"/>
        </w:tabs>
        <w:spacing w:after="120"/>
        <w:jc w:val="both"/>
        <w:rPr>
          <w:rFonts w:ascii="Calibri" w:eastAsiaTheme="minorHAnsi" w:hAnsi="Calibri" w:cs="Calibri"/>
          <w:b/>
          <w:bCs/>
          <w:i/>
          <w:iCs/>
          <w:sz w:val="22"/>
          <w:szCs w:val="22"/>
          <w:lang w:eastAsia="en-US"/>
        </w:rPr>
      </w:pPr>
      <w:r w:rsidRPr="006B3FA6">
        <w:rPr>
          <w:rFonts w:ascii="Calibri" w:eastAsiaTheme="minorHAnsi" w:hAnsi="Calibri" w:cs="Calibri"/>
          <w:b/>
          <w:bCs/>
          <w:i/>
          <w:iCs/>
          <w:sz w:val="22"/>
          <w:szCs w:val="22"/>
          <w:lang w:eastAsia="en-US"/>
        </w:rPr>
        <w:t xml:space="preserve">Dichiarazioni da rendere da parte di ciascun componente del </w:t>
      </w:r>
      <w:proofErr w:type="spellStart"/>
      <w:r w:rsidRPr="006B3FA6">
        <w:rPr>
          <w:rFonts w:ascii="Calibri" w:eastAsiaTheme="minorHAnsi" w:hAnsi="Calibri" w:cs="Calibri"/>
          <w:b/>
          <w:bCs/>
          <w:i/>
          <w:iCs/>
          <w:sz w:val="22"/>
          <w:szCs w:val="22"/>
          <w:lang w:eastAsia="en-US"/>
        </w:rPr>
        <w:t>RTI</w:t>
      </w:r>
      <w:proofErr w:type="spellEnd"/>
      <w:r w:rsidRPr="006B3FA6">
        <w:rPr>
          <w:rFonts w:ascii="Calibri" w:eastAsiaTheme="minorHAnsi" w:hAnsi="Calibri" w:cs="Calibri"/>
          <w:b/>
          <w:bCs/>
          <w:i/>
          <w:iCs/>
          <w:sz w:val="22"/>
          <w:szCs w:val="22"/>
          <w:lang w:eastAsia="en-US"/>
        </w:rPr>
        <w:t>/consorzio ordinario:</w:t>
      </w:r>
    </w:p>
    <w:p w14:paraId="3254E58F" w14:textId="310F713C" w:rsidR="00874F3F" w:rsidRPr="006B3FA6" w:rsidRDefault="00874F3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in caso di aggiudicazione, sarà conferito mandato speciale con rappresentanza o funzioni di capogruppo a </w:t>
      </w:r>
      <w:r w:rsidR="001F53A4" w:rsidRPr="006B3FA6">
        <w:rPr>
          <w:rFonts w:ascii="Calibri" w:eastAsiaTheme="minorHAnsi" w:hAnsi="Calibri" w:cs="Calibri"/>
          <w:sz w:val="22"/>
          <w:szCs w:val="22"/>
          <w:lang w:eastAsia="en-US"/>
        </w:rPr>
        <w:t>________________________________</w:t>
      </w:r>
      <w:r w:rsidRPr="006B3FA6">
        <w:rPr>
          <w:rFonts w:ascii="Calibri" w:eastAsiaTheme="minorHAnsi" w:hAnsi="Calibri" w:cs="Calibri"/>
          <w:sz w:val="22"/>
          <w:szCs w:val="22"/>
          <w:lang w:eastAsia="en-US"/>
        </w:rPr>
        <w:t xml:space="preserve"> (</w:t>
      </w:r>
      <w:r w:rsidRPr="006B3FA6">
        <w:rPr>
          <w:rFonts w:ascii="Calibri" w:eastAsiaTheme="minorHAnsi" w:hAnsi="Calibri" w:cs="Calibri"/>
          <w:i/>
          <w:iCs/>
          <w:sz w:val="22"/>
          <w:szCs w:val="22"/>
          <w:lang w:eastAsia="en-US"/>
        </w:rPr>
        <w:t>indicare l’operatore che sarà nominato capogruppo</w:t>
      </w:r>
      <w:r w:rsidRPr="006B3FA6">
        <w:rPr>
          <w:rFonts w:ascii="Calibri" w:eastAsiaTheme="minorHAnsi" w:hAnsi="Calibri" w:cs="Calibri"/>
          <w:sz w:val="22"/>
          <w:szCs w:val="22"/>
          <w:lang w:eastAsia="en-US"/>
        </w:rPr>
        <w:t>);</w:t>
      </w:r>
    </w:p>
    <w:p w14:paraId="233F503F" w14:textId="3CE32D61" w:rsidR="00874F3F" w:rsidRPr="006B3FA6" w:rsidRDefault="00874F3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SI IMPEGNA</w:t>
      </w:r>
      <w:r w:rsidRPr="006B3FA6">
        <w:rPr>
          <w:rFonts w:ascii="Calibri" w:eastAsiaTheme="minorHAnsi" w:hAnsi="Calibri" w:cs="Calibri"/>
          <w:sz w:val="22"/>
          <w:szCs w:val="22"/>
          <w:lang w:eastAsia="en-US"/>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09415521" w14:textId="3D7C335F" w:rsidR="00874F3F" w:rsidRPr="006B3FA6" w:rsidRDefault="00874F3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di non </w:t>
      </w:r>
      <w:r w:rsidR="006923F9">
        <w:rPr>
          <w:rFonts w:ascii="Calibri" w:eastAsiaTheme="minorHAnsi" w:hAnsi="Calibri" w:cs="Calibri"/>
          <w:sz w:val="22"/>
          <w:szCs w:val="22"/>
          <w:lang w:eastAsia="en-US"/>
        </w:rPr>
        <w:t>presentare la manifestazione di interesse</w:t>
      </w:r>
      <w:r w:rsidRPr="006B3FA6">
        <w:rPr>
          <w:rFonts w:ascii="Calibri" w:eastAsiaTheme="minorHAnsi" w:hAnsi="Calibri" w:cs="Calibri"/>
          <w:sz w:val="22"/>
          <w:szCs w:val="22"/>
          <w:lang w:eastAsia="en-US"/>
        </w:rPr>
        <w:t xml:space="preserve"> in forme diverse (singola/associata, in più forme associate, in forma singola e quale consorziato esecutore di un consorzio) e come impresa ausiliaria di altro concorrente che è ricorso all’avvalimento per migliorare la propria offerta;</w:t>
      </w:r>
    </w:p>
    <w:p w14:paraId="2A6B96E0" w14:textId="77777777" w:rsidR="00874F3F" w:rsidRPr="006B3FA6" w:rsidRDefault="00874F3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(o, in alternativa)</w:t>
      </w:r>
    </w:p>
    <w:p w14:paraId="65B17054" w14:textId="14186769" w:rsidR="00874F3F" w:rsidRPr="006B3FA6" w:rsidRDefault="00874F3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di partecipare in più di una forma, </w:t>
      </w:r>
      <w:r w:rsidR="008C1AB3" w:rsidRPr="006B3FA6">
        <w:rPr>
          <w:rFonts w:ascii="Calibri" w:eastAsiaTheme="minorHAnsi" w:hAnsi="Calibri" w:cs="Calibri"/>
          <w:sz w:val="22"/>
          <w:szCs w:val="22"/>
          <w:lang w:eastAsia="en-US"/>
        </w:rPr>
        <w:t>____________</w:t>
      </w:r>
      <w:r w:rsidRPr="006B3FA6">
        <w:rPr>
          <w:rFonts w:ascii="Calibri" w:eastAsiaTheme="minorHAnsi" w:hAnsi="Calibri" w:cs="Calibri"/>
          <w:sz w:val="22"/>
          <w:szCs w:val="22"/>
          <w:lang w:eastAsia="en-US"/>
        </w:rPr>
        <w:t xml:space="preserve"> &lt;</w:t>
      </w:r>
      <w:r w:rsidRPr="006B3FA6">
        <w:rPr>
          <w:rFonts w:ascii="Calibri" w:eastAsiaTheme="minorHAnsi" w:hAnsi="Calibri" w:cs="Calibri"/>
          <w:i/>
          <w:iCs/>
          <w:sz w:val="22"/>
          <w:szCs w:val="22"/>
          <w:lang w:eastAsia="en-US"/>
        </w:rPr>
        <w:t>indicare</w:t>
      </w:r>
      <w:r w:rsidRPr="006B3FA6">
        <w:rPr>
          <w:rFonts w:ascii="Calibri" w:eastAsiaTheme="minorHAnsi" w:hAnsi="Calibri" w:cs="Calibri"/>
          <w:sz w:val="22"/>
          <w:szCs w:val="22"/>
          <w:lang w:eastAsia="en-US"/>
        </w:rPr>
        <w:t xml:space="preserve"> </w:t>
      </w:r>
      <w:r w:rsidRPr="006B3FA6">
        <w:rPr>
          <w:rFonts w:ascii="Calibri" w:eastAsiaTheme="minorHAnsi" w:hAnsi="Calibri" w:cs="Calibri"/>
          <w:i/>
          <w:iCs/>
          <w:sz w:val="22"/>
          <w:szCs w:val="22"/>
          <w:lang w:eastAsia="en-US"/>
        </w:rPr>
        <w:t>quali</w:t>
      </w:r>
      <w:r w:rsidRPr="006B3FA6">
        <w:rPr>
          <w:rFonts w:ascii="Calibri" w:eastAsiaTheme="minorHAnsi" w:hAnsi="Calibri" w:cs="Calibri"/>
          <w:sz w:val="22"/>
          <w:szCs w:val="22"/>
          <w:lang w:eastAsia="en-US"/>
        </w:rPr>
        <w:t xml:space="preserve">&gt; e inserisce nel </w:t>
      </w:r>
      <w:proofErr w:type="spellStart"/>
      <w:r w:rsidRPr="006B3FA6">
        <w:rPr>
          <w:rFonts w:ascii="Calibri" w:eastAsiaTheme="minorHAnsi" w:hAnsi="Calibri" w:cs="Calibri"/>
          <w:sz w:val="22"/>
          <w:szCs w:val="22"/>
          <w:lang w:eastAsia="en-US"/>
        </w:rPr>
        <w:t>FVOE</w:t>
      </w:r>
      <w:proofErr w:type="spellEnd"/>
      <w:r w:rsidRPr="006B3FA6">
        <w:rPr>
          <w:rFonts w:ascii="Calibri" w:eastAsiaTheme="minorHAnsi" w:hAnsi="Calibri" w:cs="Calibri"/>
          <w:sz w:val="22"/>
          <w:szCs w:val="22"/>
          <w:lang w:eastAsia="en-US"/>
        </w:rPr>
        <w:t xml:space="preserve"> idonea documentazione atta a dimostrare che la circostanza non ha influito sulla gara, né è idonea a incidere sulla capacità di rispettare gli obblighi contrattuali;</w:t>
      </w:r>
    </w:p>
    <w:p w14:paraId="2B99B3FE" w14:textId="68AC715C" w:rsidR="00874F3F" w:rsidRPr="006B3FA6" w:rsidRDefault="00874F3F" w:rsidP="005031FE">
      <w:pPr>
        <w:tabs>
          <w:tab w:val="right" w:pos="9638"/>
        </w:tabs>
        <w:spacing w:after="120"/>
        <w:jc w:val="both"/>
        <w:rPr>
          <w:rFonts w:ascii="Calibri" w:eastAsiaTheme="minorHAnsi" w:hAnsi="Calibri" w:cs="Calibri"/>
          <w:sz w:val="22"/>
          <w:szCs w:val="22"/>
          <w:lang w:eastAsia="en-US"/>
        </w:rPr>
      </w:pPr>
      <w:bookmarkStart w:id="2" w:name="_Hlk215151016"/>
      <w:r w:rsidRPr="006B3FA6">
        <w:rPr>
          <w:rFonts w:ascii="Calibri" w:eastAsiaTheme="minorHAnsi" w:hAnsi="Calibri" w:cs="Calibri"/>
          <w:sz w:val="22"/>
          <w:szCs w:val="22"/>
          <w:lang w:eastAsia="en-US"/>
        </w:rPr>
        <w:t xml:space="preserve">▪ </w:t>
      </w:r>
      <w:bookmarkEnd w:id="2"/>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di avere prestato risorse, in qualità di impresa ausiliaria al concorrente </w:t>
      </w:r>
      <w:r w:rsidR="008C1AB3" w:rsidRPr="006B3FA6">
        <w:rPr>
          <w:rFonts w:ascii="Calibri" w:eastAsiaTheme="minorHAnsi" w:hAnsi="Calibri" w:cs="Calibri"/>
          <w:sz w:val="22"/>
          <w:szCs w:val="22"/>
          <w:lang w:eastAsia="en-US"/>
        </w:rPr>
        <w:t>_________</w:t>
      </w:r>
      <w:r w:rsidRPr="006B3FA6">
        <w:rPr>
          <w:rFonts w:ascii="Calibri" w:eastAsiaTheme="minorHAnsi" w:hAnsi="Calibri" w:cs="Calibri"/>
          <w:sz w:val="22"/>
          <w:szCs w:val="22"/>
          <w:lang w:eastAsia="en-US"/>
        </w:rPr>
        <w:t xml:space="preserve"> &lt;</w:t>
      </w:r>
      <w:r w:rsidRPr="006B3FA6">
        <w:rPr>
          <w:rFonts w:ascii="Calibri" w:eastAsiaTheme="minorHAnsi" w:hAnsi="Calibri" w:cs="Calibri"/>
          <w:i/>
          <w:iCs/>
          <w:sz w:val="22"/>
          <w:szCs w:val="22"/>
          <w:lang w:eastAsia="en-US"/>
        </w:rPr>
        <w:t>indicare il nominativo</w:t>
      </w:r>
      <w:r w:rsidRPr="006B3FA6">
        <w:rPr>
          <w:rFonts w:ascii="Calibri" w:eastAsiaTheme="minorHAnsi" w:hAnsi="Calibri" w:cs="Calibri"/>
          <w:sz w:val="22"/>
          <w:szCs w:val="22"/>
          <w:lang w:eastAsia="en-US"/>
        </w:rPr>
        <w:t xml:space="preserve">&gt;, che se ne è avvalso ai fini del miglioramento dell’offerta, e inserisce nel </w:t>
      </w:r>
      <w:proofErr w:type="spellStart"/>
      <w:r w:rsidRPr="006B3FA6">
        <w:rPr>
          <w:rFonts w:ascii="Calibri" w:eastAsiaTheme="minorHAnsi" w:hAnsi="Calibri" w:cs="Calibri"/>
          <w:sz w:val="22"/>
          <w:szCs w:val="22"/>
          <w:lang w:eastAsia="en-US"/>
        </w:rPr>
        <w:t>FVOE</w:t>
      </w:r>
      <w:proofErr w:type="spellEnd"/>
      <w:r w:rsidRPr="006B3FA6">
        <w:rPr>
          <w:rFonts w:ascii="Calibri" w:eastAsiaTheme="minorHAnsi" w:hAnsi="Calibri" w:cs="Calibri"/>
          <w:sz w:val="22"/>
          <w:szCs w:val="22"/>
          <w:lang w:eastAsia="en-US"/>
        </w:rPr>
        <w:t xml:space="preserve"> idonea documentazione atta a dimostrare che non sussistono collegamenti tali da ricondurre entrambe le imprese allo stesso centro decisionale;</w:t>
      </w:r>
    </w:p>
    <w:p w14:paraId="692B2096" w14:textId="7C3755A2" w:rsidR="00F85202" w:rsidRPr="006B3FA6" w:rsidRDefault="00B92D87"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b/>
          <w:bCs/>
          <w:sz w:val="22"/>
          <w:szCs w:val="22"/>
          <w:lang w:eastAsia="en-US"/>
        </w:rPr>
        <w:t xml:space="preserve">(per le aggregazioni di retisti: se la rete è dotata di un organo comune con potere di rappresentanza e </w:t>
      </w:r>
      <w:r w:rsidR="000145E4" w:rsidRPr="006B3FA6">
        <w:rPr>
          <w:rFonts w:ascii="Calibri" w:eastAsiaTheme="minorHAnsi" w:hAnsi="Calibri" w:cs="Calibri"/>
          <w:b/>
          <w:bCs/>
          <w:sz w:val="22"/>
          <w:szCs w:val="22"/>
          <w:lang w:eastAsia="en-US"/>
        </w:rPr>
        <w:t>soggettività giuridica)</w:t>
      </w:r>
    </w:p>
    <w:p w14:paraId="0A744FD3" w14:textId="29D17021" w:rsidR="007B11EC" w:rsidRPr="006B3FA6" w:rsidRDefault="008916B9"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sz w:val="22"/>
          <w:szCs w:val="22"/>
          <w:lang w:eastAsia="en-US"/>
        </w:rPr>
        <w:t xml:space="preserve">▪ </w:t>
      </w:r>
      <w:r w:rsidR="007B11EC" w:rsidRPr="006B3FA6">
        <w:rPr>
          <w:rFonts w:ascii="Calibri" w:eastAsiaTheme="minorHAnsi" w:hAnsi="Calibri" w:cs="Calibri"/>
          <w:b/>
          <w:bCs/>
          <w:sz w:val="22"/>
          <w:szCs w:val="22"/>
          <w:lang w:eastAsia="en-US"/>
        </w:rPr>
        <w:t>DICHIARA:</w:t>
      </w:r>
    </w:p>
    <w:p w14:paraId="2797C68A" w14:textId="462D4F62" w:rsidR="008916B9" w:rsidRPr="006B3FA6" w:rsidRDefault="007B11EC"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di concorrere per le seguenti imprese:</w:t>
      </w:r>
      <w:r w:rsidR="008916B9" w:rsidRPr="006B3FA6">
        <w:rPr>
          <w:rFonts w:ascii="Calibri" w:eastAsiaTheme="minorHAnsi" w:hAnsi="Calibri" w:cs="Calibri"/>
          <w:sz w:val="22"/>
          <w:szCs w:val="22"/>
          <w:lang w:eastAsia="en-US"/>
        </w:rPr>
        <w:t xml:space="preserve"> _____________</w:t>
      </w:r>
      <w:r w:rsidR="00F85202" w:rsidRPr="006B3FA6">
        <w:rPr>
          <w:rFonts w:ascii="Calibri" w:eastAsiaTheme="minorHAnsi" w:hAnsi="Calibri" w:cs="Calibri"/>
          <w:sz w:val="22"/>
          <w:szCs w:val="22"/>
          <w:lang w:eastAsia="en-US"/>
        </w:rPr>
        <w:t>___________________________</w:t>
      </w:r>
      <w:r w:rsidR="008916B9" w:rsidRPr="006B3FA6">
        <w:rPr>
          <w:rFonts w:ascii="Calibri" w:eastAsiaTheme="minorHAnsi" w:hAnsi="Calibri" w:cs="Calibri"/>
          <w:sz w:val="22"/>
          <w:szCs w:val="22"/>
          <w:lang w:eastAsia="en-US"/>
        </w:rPr>
        <w:t>________________</w:t>
      </w:r>
    </w:p>
    <w:p w14:paraId="216EDBD9" w14:textId="3C02CA53" w:rsidR="00D571D0" w:rsidRPr="006B3FA6" w:rsidRDefault="008916B9"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00FD67BC" w:rsidRPr="006B3FA6">
        <w:rPr>
          <w:rFonts w:ascii="Calibri" w:eastAsiaTheme="minorHAnsi" w:hAnsi="Calibri" w:cs="Calibri"/>
          <w:b/>
          <w:bCs/>
          <w:sz w:val="22"/>
          <w:szCs w:val="22"/>
          <w:lang w:eastAsia="en-US"/>
        </w:rPr>
        <w:t xml:space="preserve">DICHIARA </w:t>
      </w:r>
      <w:r w:rsidR="00FD67BC" w:rsidRPr="006B3FA6">
        <w:rPr>
          <w:rFonts w:ascii="Calibri" w:eastAsiaTheme="minorHAnsi" w:hAnsi="Calibri" w:cs="Calibri"/>
          <w:sz w:val="22"/>
          <w:szCs w:val="22"/>
          <w:lang w:eastAsia="en-US"/>
        </w:rPr>
        <w:t xml:space="preserve">che le seguenti parti/percentuali </w:t>
      </w:r>
      <w:r w:rsidR="000145E4" w:rsidRPr="006B3FA6">
        <w:rPr>
          <w:rFonts w:ascii="Calibri" w:eastAsiaTheme="minorHAnsi" w:hAnsi="Calibri" w:cs="Calibri"/>
          <w:sz w:val="22"/>
          <w:szCs w:val="22"/>
          <w:lang w:eastAsia="en-US"/>
        </w:rPr>
        <w:t xml:space="preserve">dei </w:t>
      </w:r>
      <w:r w:rsidR="00B12085" w:rsidRPr="006B3FA6">
        <w:rPr>
          <w:rFonts w:ascii="Calibri" w:eastAsiaTheme="minorHAnsi" w:hAnsi="Calibri" w:cs="Calibri"/>
          <w:sz w:val="22"/>
          <w:szCs w:val="22"/>
          <w:lang w:eastAsia="en-US"/>
        </w:rPr>
        <w:t>servizi</w:t>
      </w:r>
      <w:r w:rsidR="00FD67BC" w:rsidRPr="006B3FA6">
        <w:rPr>
          <w:rFonts w:ascii="Calibri" w:eastAsiaTheme="minorHAnsi" w:hAnsi="Calibri" w:cs="Calibri"/>
          <w:sz w:val="22"/>
          <w:szCs w:val="22"/>
          <w:lang w:eastAsia="en-US"/>
        </w:rPr>
        <w:t xml:space="preserve"> saranno eseguite dagli operatori economici di</w:t>
      </w:r>
      <w:r w:rsidRPr="006B3FA6">
        <w:rPr>
          <w:rFonts w:ascii="Calibri" w:eastAsiaTheme="minorHAnsi" w:hAnsi="Calibri" w:cs="Calibri"/>
          <w:sz w:val="22"/>
          <w:szCs w:val="22"/>
          <w:lang w:eastAsia="en-US"/>
        </w:rPr>
        <w:t xml:space="preserve"> </w:t>
      </w:r>
      <w:r w:rsidR="00FD67BC" w:rsidRPr="006B3FA6">
        <w:rPr>
          <w:rFonts w:ascii="Calibri" w:eastAsiaTheme="minorHAnsi" w:hAnsi="Calibri" w:cs="Calibri"/>
          <w:sz w:val="22"/>
          <w:szCs w:val="22"/>
          <w:lang w:eastAsia="en-US"/>
        </w:rPr>
        <w:t>seguito indicati</w:t>
      </w:r>
    </w:p>
    <w:tbl>
      <w:tblPr>
        <w:tblStyle w:val="Grigliatabella3"/>
        <w:tblW w:w="9344" w:type="dxa"/>
        <w:tblInd w:w="284" w:type="dxa"/>
        <w:tblLayout w:type="fixed"/>
        <w:tblLook w:val="04A0" w:firstRow="1" w:lastRow="0" w:firstColumn="1" w:lastColumn="0" w:noHBand="0" w:noVBand="1"/>
      </w:tblPr>
      <w:tblGrid>
        <w:gridCol w:w="3374"/>
        <w:gridCol w:w="3209"/>
        <w:gridCol w:w="2761"/>
      </w:tblGrid>
      <w:tr w:rsidR="008916B9" w:rsidRPr="006B3FA6" w14:paraId="6FA8F404" w14:textId="77777777" w:rsidTr="00FB095C">
        <w:tc>
          <w:tcPr>
            <w:tcW w:w="3374" w:type="dxa"/>
            <w:shd w:val="clear" w:color="auto" w:fill="D4D4D4"/>
          </w:tcPr>
          <w:p w14:paraId="0C477CFD" w14:textId="3B43CBDC" w:rsidR="008916B9" w:rsidRPr="006B3FA6" w:rsidRDefault="00B12085"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Servizi</w:t>
            </w:r>
          </w:p>
        </w:tc>
        <w:tc>
          <w:tcPr>
            <w:tcW w:w="3209" w:type="dxa"/>
            <w:shd w:val="clear" w:color="auto" w:fill="D4D4D4"/>
          </w:tcPr>
          <w:p w14:paraId="2D92B620"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Parte /percentuale</w:t>
            </w:r>
          </w:p>
        </w:tc>
        <w:tc>
          <w:tcPr>
            <w:tcW w:w="2761" w:type="dxa"/>
            <w:shd w:val="clear" w:color="auto" w:fill="D4D4D4"/>
          </w:tcPr>
          <w:p w14:paraId="7061B6A6"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Operatore esecutore</w:t>
            </w:r>
          </w:p>
        </w:tc>
      </w:tr>
      <w:tr w:rsidR="008916B9" w:rsidRPr="006B3FA6" w14:paraId="5A8F5743" w14:textId="77777777" w:rsidTr="00FB095C">
        <w:tc>
          <w:tcPr>
            <w:tcW w:w="3374" w:type="dxa"/>
          </w:tcPr>
          <w:p w14:paraId="3FA6251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63E95232"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0903318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6A994590" w14:textId="77777777" w:rsidTr="00FB095C">
        <w:tc>
          <w:tcPr>
            <w:tcW w:w="3374" w:type="dxa"/>
          </w:tcPr>
          <w:p w14:paraId="48139C07"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3355879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733F9DE5"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22A82DC7" w14:textId="77777777" w:rsidTr="00FB095C">
        <w:tc>
          <w:tcPr>
            <w:tcW w:w="3374" w:type="dxa"/>
          </w:tcPr>
          <w:p w14:paraId="150E8A65"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69DFF970"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5071391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5B0CF712" w14:textId="77777777" w:rsidTr="00FB095C">
        <w:tc>
          <w:tcPr>
            <w:tcW w:w="3374" w:type="dxa"/>
          </w:tcPr>
          <w:p w14:paraId="28F0FFE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4095841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42F8BA39"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bl>
    <w:p w14:paraId="0B2ECF1B" w14:textId="63AD29D2" w:rsidR="00890A0D" w:rsidRPr="006B3FA6" w:rsidRDefault="00890A0D" w:rsidP="005031FE">
      <w:pPr>
        <w:tabs>
          <w:tab w:val="right" w:pos="9638"/>
        </w:tabs>
        <w:overflowPunct/>
        <w:spacing w:after="120"/>
        <w:jc w:val="both"/>
        <w:textAlignment w:val="auto"/>
        <w:rPr>
          <w:rFonts w:ascii="Calibri" w:eastAsiaTheme="minorHAnsi" w:hAnsi="Calibri" w:cs="Calibri"/>
          <w:b/>
          <w:bCs/>
          <w:i/>
          <w:iCs/>
          <w:sz w:val="22"/>
          <w:szCs w:val="22"/>
          <w:lang w:eastAsia="en-US"/>
          <w14:ligatures w14:val="standardContextual"/>
        </w:rPr>
      </w:pPr>
      <w:r w:rsidRPr="006B3FA6">
        <w:rPr>
          <w:rFonts w:ascii="Calibri" w:eastAsiaTheme="minorHAnsi" w:hAnsi="Calibri" w:cs="Calibri"/>
          <w:b/>
          <w:bCs/>
          <w:i/>
          <w:iCs/>
          <w:sz w:val="22"/>
          <w:szCs w:val="22"/>
          <w:lang w:eastAsia="en-US"/>
          <w14:ligatures w14:val="standardContextual"/>
        </w:rPr>
        <w:t>(Per le aggregazioni di retisti: se la rete è dotata di un organo comune con potere di rappresentanza privo di</w:t>
      </w:r>
      <w:r w:rsidR="00695A6F" w:rsidRPr="006B3FA6">
        <w:rPr>
          <w:rFonts w:ascii="Calibri" w:eastAsiaTheme="minorHAnsi" w:hAnsi="Calibri" w:cs="Calibri"/>
          <w:b/>
          <w:bCs/>
          <w:i/>
          <w:iCs/>
          <w:sz w:val="22"/>
          <w:szCs w:val="22"/>
          <w:lang w:eastAsia="en-US"/>
          <w14:ligatures w14:val="standardContextual"/>
        </w:rPr>
        <w:t xml:space="preserve"> </w:t>
      </w:r>
      <w:r w:rsidRPr="006B3FA6">
        <w:rPr>
          <w:rFonts w:ascii="Calibri" w:eastAsiaTheme="minorHAnsi" w:hAnsi="Calibri" w:cs="Calibri"/>
          <w:b/>
          <w:bCs/>
          <w:i/>
          <w:iCs/>
          <w:sz w:val="22"/>
          <w:szCs w:val="22"/>
          <w:lang w:eastAsia="en-US"/>
          <w14:ligatures w14:val="standardContextual"/>
        </w:rPr>
        <w:t>soggettività giuridica)</w:t>
      </w:r>
    </w:p>
    <w:p w14:paraId="029F7B7E" w14:textId="1E3867FC" w:rsidR="00890A0D" w:rsidRPr="006B3FA6" w:rsidRDefault="00890A0D" w:rsidP="005031FE">
      <w:pPr>
        <w:tabs>
          <w:tab w:val="right" w:pos="9638"/>
        </w:tabs>
        <w:overflowPunct/>
        <w:spacing w:after="120"/>
        <w:jc w:val="both"/>
        <w:textAlignment w:val="auto"/>
        <w:rPr>
          <w:rFonts w:ascii="Calibri" w:eastAsiaTheme="minorHAnsi" w:hAnsi="Calibri" w:cs="Calibri"/>
          <w:sz w:val="22"/>
          <w:szCs w:val="22"/>
          <w:lang w:eastAsia="en-US"/>
          <w14:ligatures w14:val="standardContextual"/>
        </w:rPr>
      </w:pPr>
      <w:r w:rsidRPr="006B3FA6">
        <w:rPr>
          <w:rFonts w:ascii="Calibri" w:eastAsiaTheme="minorHAnsi" w:hAnsi="Calibri" w:cs="Calibri"/>
          <w:sz w:val="22"/>
          <w:szCs w:val="22"/>
          <w:lang w:eastAsia="en-US"/>
          <w14:ligatures w14:val="standardContextual"/>
        </w:rPr>
        <w:t xml:space="preserve">▪ </w:t>
      </w:r>
      <w:r w:rsidRPr="006B3FA6">
        <w:rPr>
          <w:rFonts w:ascii="Calibri" w:eastAsiaTheme="minorHAnsi" w:hAnsi="Calibri" w:cs="Calibri"/>
          <w:b/>
          <w:bCs/>
          <w:sz w:val="22"/>
          <w:szCs w:val="22"/>
          <w:lang w:eastAsia="en-US"/>
          <w14:ligatures w14:val="standardContextual"/>
        </w:rPr>
        <w:t xml:space="preserve">DICHIARA </w:t>
      </w:r>
      <w:r w:rsidRPr="006B3FA6">
        <w:rPr>
          <w:rFonts w:ascii="Calibri" w:eastAsiaTheme="minorHAnsi" w:hAnsi="Calibri" w:cs="Calibri"/>
          <w:sz w:val="22"/>
          <w:szCs w:val="22"/>
          <w:lang w:eastAsia="en-US"/>
          <w14:ligatures w14:val="standardContextual"/>
        </w:rPr>
        <w:t xml:space="preserve">che le seguenti parti/percentuali </w:t>
      </w:r>
      <w:r w:rsidR="00891053" w:rsidRPr="006B3FA6">
        <w:rPr>
          <w:rFonts w:ascii="Calibri" w:eastAsiaTheme="minorHAnsi" w:hAnsi="Calibri" w:cs="Calibri"/>
          <w:sz w:val="22"/>
          <w:szCs w:val="22"/>
          <w:lang w:eastAsia="en-US"/>
          <w14:ligatures w14:val="standardContextual"/>
        </w:rPr>
        <w:t xml:space="preserve">dei </w:t>
      </w:r>
      <w:r w:rsidR="00B12085" w:rsidRPr="006B3FA6">
        <w:rPr>
          <w:rFonts w:ascii="Calibri" w:eastAsiaTheme="minorHAnsi" w:hAnsi="Calibri" w:cs="Calibri"/>
          <w:sz w:val="22"/>
          <w:szCs w:val="22"/>
          <w:lang w:eastAsia="en-US"/>
          <w14:ligatures w14:val="standardContextual"/>
        </w:rPr>
        <w:t>servizi</w:t>
      </w:r>
      <w:r w:rsidRPr="006B3FA6">
        <w:rPr>
          <w:rFonts w:ascii="Calibri" w:eastAsiaTheme="minorHAnsi" w:hAnsi="Calibri" w:cs="Calibri"/>
          <w:sz w:val="22"/>
          <w:szCs w:val="22"/>
          <w:lang w:eastAsia="en-US"/>
          <w14:ligatures w14:val="standardContextual"/>
        </w:rPr>
        <w:t xml:space="preserve"> saranno eseguite dagli operatori economici di seguito</w:t>
      </w:r>
      <w:r w:rsidR="008916B9" w:rsidRPr="006B3FA6">
        <w:rPr>
          <w:rFonts w:ascii="Calibri" w:eastAsiaTheme="minorHAnsi" w:hAnsi="Calibri" w:cs="Calibri"/>
          <w:sz w:val="22"/>
          <w:szCs w:val="22"/>
          <w:lang w:eastAsia="en-US"/>
          <w14:ligatures w14:val="standardContextual"/>
        </w:rPr>
        <w:t xml:space="preserve"> </w:t>
      </w:r>
      <w:r w:rsidRPr="006B3FA6">
        <w:rPr>
          <w:rFonts w:ascii="Calibri" w:eastAsiaTheme="minorHAnsi" w:hAnsi="Calibri" w:cs="Calibri"/>
          <w:sz w:val="22"/>
          <w:szCs w:val="22"/>
          <w:lang w:eastAsia="en-US"/>
          <w14:ligatures w14:val="standardContextual"/>
        </w:rPr>
        <w:t>indicati:</w:t>
      </w:r>
    </w:p>
    <w:tbl>
      <w:tblPr>
        <w:tblStyle w:val="Grigliatabella3"/>
        <w:tblW w:w="9344" w:type="dxa"/>
        <w:tblInd w:w="284" w:type="dxa"/>
        <w:tblLayout w:type="fixed"/>
        <w:tblLook w:val="04A0" w:firstRow="1" w:lastRow="0" w:firstColumn="1" w:lastColumn="0" w:noHBand="0" w:noVBand="1"/>
      </w:tblPr>
      <w:tblGrid>
        <w:gridCol w:w="3374"/>
        <w:gridCol w:w="3209"/>
        <w:gridCol w:w="2761"/>
      </w:tblGrid>
      <w:tr w:rsidR="008916B9" w:rsidRPr="006B3FA6" w14:paraId="7EDA44B3" w14:textId="77777777" w:rsidTr="00FB095C">
        <w:tc>
          <w:tcPr>
            <w:tcW w:w="3374" w:type="dxa"/>
            <w:shd w:val="clear" w:color="auto" w:fill="D4D4D4"/>
          </w:tcPr>
          <w:p w14:paraId="7975D4AA" w14:textId="5D31D38E" w:rsidR="008916B9" w:rsidRPr="006B3FA6" w:rsidRDefault="00505321"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Servizi</w:t>
            </w:r>
          </w:p>
        </w:tc>
        <w:tc>
          <w:tcPr>
            <w:tcW w:w="3209" w:type="dxa"/>
            <w:shd w:val="clear" w:color="auto" w:fill="D4D4D4"/>
          </w:tcPr>
          <w:p w14:paraId="386C75DE"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Parte /percentuale</w:t>
            </w:r>
          </w:p>
        </w:tc>
        <w:tc>
          <w:tcPr>
            <w:tcW w:w="2761" w:type="dxa"/>
            <w:shd w:val="clear" w:color="auto" w:fill="D4D4D4"/>
          </w:tcPr>
          <w:p w14:paraId="33F2A615" w14:textId="77777777" w:rsidR="008916B9" w:rsidRPr="006B3FA6" w:rsidRDefault="008916B9"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Operatore esecutore</w:t>
            </w:r>
          </w:p>
        </w:tc>
      </w:tr>
      <w:tr w:rsidR="008916B9" w:rsidRPr="006B3FA6" w14:paraId="177CD163" w14:textId="77777777" w:rsidTr="00FB095C">
        <w:tc>
          <w:tcPr>
            <w:tcW w:w="3374" w:type="dxa"/>
          </w:tcPr>
          <w:p w14:paraId="168A7566"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58C692F5"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5500B717"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360A76B4" w14:textId="77777777" w:rsidTr="00FB095C">
        <w:tc>
          <w:tcPr>
            <w:tcW w:w="3374" w:type="dxa"/>
          </w:tcPr>
          <w:p w14:paraId="2A798940"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13931E44"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0DFCCB28"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3B524F60" w14:textId="77777777" w:rsidTr="00FB095C">
        <w:tc>
          <w:tcPr>
            <w:tcW w:w="3374" w:type="dxa"/>
          </w:tcPr>
          <w:p w14:paraId="4A78A192"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10DB3123"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43F8D00D"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r w:rsidR="008916B9" w:rsidRPr="006B3FA6" w14:paraId="7D3BBF50" w14:textId="77777777" w:rsidTr="00FB095C">
        <w:tc>
          <w:tcPr>
            <w:tcW w:w="3374" w:type="dxa"/>
          </w:tcPr>
          <w:p w14:paraId="5FBBE8BE"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3209" w:type="dxa"/>
          </w:tcPr>
          <w:p w14:paraId="46DCBD2E"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c>
          <w:tcPr>
            <w:tcW w:w="2761" w:type="dxa"/>
          </w:tcPr>
          <w:p w14:paraId="1D5266BA" w14:textId="77777777" w:rsidR="008916B9" w:rsidRPr="006B3FA6" w:rsidRDefault="008916B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p>
        </w:tc>
      </w:tr>
    </w:tbl>
    <w:p w14:paraId="0E1DE7B3" w14:textId="4284F992" w:rsidR="00890A0D" w:rsidRPr="006B3FA6" w:rsidRDefault="00864B93" w:rsidP="005031FE">
      <w:pPr>
        <w:tabs>
          <w:tab w:val="right" w:pos="9638"/>
        </w:tabs>
        <w:spacing w:after="120"/>
        <w:jc w:val="both"/>
        <w:rPr>
          <w:rFonts w:ascii="Calibri" w:hAnsi="Calibri" w:cs="Calibri"/>
          <w:sz w:val="22"/>
          <w:szCs w:val="22"/>
        </w:rPr>
      </w:pPr>
      <w:r w:rsidRPr="006B3FA6">
        <w:rPr>
          <w:rFonts w:ascii="Calibri" w:eastAsiaTheme="minorHAnsi" w:hAnsi="Calibri" w:cs="Calibri"/>
          <w:sz w:val="22"/>
          <w:szCs w:val="22"/>
          <w:lang w:eastAsia="en-US"/>
        </w:rPr>
        <w:t>(</w:t>
      </w:r>
      <w:r w:rsidRPr="006B3FA6">
        <w:rPr>
          <w:rFonts w:ascii="Calibri" w:eastAsiaTheme="minorHAnsi" w:hAnsi="Calibri" w:cs="Calibri"/>
          <w:i/>
          <w:iCs/>
          <w:sz w:val="22"/>
          <w:szCs w:val="22"/>
          <w:lang w:eastAsia="en-US"/>
        </w:rPr>
        <w:t>dichiarazione da rendere solo dall’organo comune</w:t>
      </w:r>
      <w:r w:rsidRPr="006B3FA6">
        <w:rPr>
          <w:rFonts w:ascii="Calibri" w:eastAsiaTheme="minorHAnsi" w:hAnsi="Calibri" w:cs="Calibri"/>
          <w:sz w:val="22"/>
          <w:szCs w:val="22"/>
          <w:lang w:eastAsia="en-US"/>
        </w:rPr>
        <w:t xml:space="preserve">): </w:t>
      </w:r>
      <w:r w:rsidRPr="006B3FA6">
        <w:rPr>
          <w:rFonts w:ascii="Calibri" w:hAnsi="Calibri" w:cs="Calibri"/>
          <w:sz w:val="22"/>
          <w:szCs w:val="22"/>
        </w:rPr>
        <w:t>che l’aggregazione di imprese di rete è iscritta al Registro delle</w:t>
      </w:r>
      <w:r w:rsidR="00695A6F" w:rsidRPr="006B3FA6">
        <w:rPr>
          <w:rFonts w:ascii="Calibri" w:hAnsi="Calibri" w:cs="Calibri"/>
          <w:sz w:val="22"/>
          <w:szCs w:val="22"/>
        </w:rPr>
        <w:t xml:space="preserve"> </w:t>
      </w:r>
      <w:r w:rsidRPr="006B3FA6">
        <w:rPr>
          <w:rFonts w:ascii="Calibri" w:hAnsi="Calibri" w:cs="Calibri"/>
          <w:sz w:val="22"/>
          <w:szCs w:val="22"/>
        </w:rPr>
        <w:t xml:space="preserve">Imprese di … al n. ... partita </w:t>
      </w:r>
      <w:proofErr w:type="spellStart"/>
      <w:r w:rsidRPr="006B3FA6">
        <w:rPr>
          <w:rFonts w:ascii="Calibri" w:hAnsi="Calibri" w:cs="Calibri"/>
          <w:sz w:val="22"/>
          <w:szCs w:val="22"/>
        </w:rPr>
        <w:t>I.V.A</w:t>
      </w:r>
      <w:proofErr w:type="spellEnd"/>
      <w:r w:rsidRPr="006B3FA6">
        <w:rPr>
          <w:rFonts w:ascii="Calibri" w:hAnsi="Calibri" w:cs="Calibri"/>
          <w:sz w:val="22"/>
          <w:szCs w:val="22"/>
        </w:rPr>
        <w:t>. n. ... oppure è iscritta al Registro delle commissioni provinciali per l’artigianato di … al n. …</w:t>
      </w:r>
    </w:p>
    <w:p w14:paraId="1B452312" w14:textId="0B7A6B84" w:rsidR="007F5FC6" w:rsidRPr="006B3FA6" w:rsidRDefault="007F5FC6" w:rsidP="005031FE">
      <w:pPr>
        <w:tabs>
          <w:tab w:val="right" w:pos="9638"/>
        </w:tabs>
        <w:spacing w:after="120"/>
        <w:jc w:val="both"/>
        <w:rPr>
          <w:rFonts w:ascii="Calibri" w:eastAsiaTheme="minorHAnsi" w:hAnsi="Calibri" w:cs="Calibri"/>
          <w:b/>
          <w:bCs/>
          <w:i/>
          <w:iCs/>
          <w:sz w:val="22"/>
          <w:szCs w:val="22"/>
          <w:lang w:eastAsia="en-US"/>
        </w:rPr>
      </w:pPr>
      <w:r w:rsidRPr="006B3FA6">
        <w:rPr>
          <w:rFonts w:ascii="Calibri" w:eastAsiaTheme="minorHAnsi" w:hAnsi="Calibri" w:cs="Calibri"/>
          <w:b/>
          <w:bCs/>
          <w:i/>
          <w:iCs/>
          <w:sz w:val="22"/>
          <w:szCs w:val="22"/>
          <w:lang w:eastAsia="en-US"/>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42188114" w14:textId="64461C62" w:rsidR="00D8002E" w:rsidRPr="006B3FA6" w:rsidRDefault="008F621E" w:rsidP="005031FE">
      <w:pPr>
        <w:tabs>
          <w:tab w:val="right" w:pos="9638"/>
        </w:tabs>
        <w:spacing w:after="120"/>
        <w:jc w:val="both"/>
        <w:rPr>
          <w:rFonts w:ascii="Calibri" w:eastAsiaTheme="minorHAnsi" w:hAnsi="Calibri" w:cs="Calibri"/>
          <w:i/>
          <w:iCs/>
          <w:sz w:val="22"/>
          <w:szCs w:val="22"/>
          <w:lang w:eastAsia="en-US"/>
        </w:rPr>
      </w:pPr>
      <w:r w:rsidRPr="006B3FA6">
        <w:rPr>
          <w:rFonts w:ascii="Calibri" w:eastAsiaTheme="minorHAnsi" w:hAnsi="Calibri" w:cs="Calibri"/>
          <w:sz w:val="22"/>
          <w:szCs w:val="22"/>
          <w:lang w:eastAsia="en-US"/>
        </w:rPr>
        <w:t>(</w:t>
      </w:r>
      <w:r w:rsidRPr="006B3FA6">
        <w:rPr>
          <w:rFonts w:ascii="Calibri" w:eastAsiaTheme="minorHAnsi" w:hAnsi="Calibri" w:cs="Calibri"/>
          <w:i/>
          <w:iCs/>
          <w:sz w:val="22"/>
          <w:szCs w:val="22"/>
          <w:lang w:eastAsia="en-US"/>
        </w:rPr>
        <w:t>in caso di Rete costituenda, dichiarazione da rendere da parte di ciascun operatore che compone la rete</w:t>
      </w:r>
      <w:r w:rsidRPr="006B3FA6">
        <w:rPr>
          <w:rFonts w:ascii="Calibri" w:eastAsiaTheme="minorHAnsi" w:hAnsi="Calibri" w:cs="Calibri"/>
          <w:sz w:val="22"/>
          <w:szCs w:val="22"/>
          <w:lang w:eastAsia="en-US"/>
        </w:rPr>
        <w:t>):</w:t>
      </w:r>
    </w:p>
    <w:p w14:paraId="0FEFB330" w14:textId="17841D8B" w:rsidR="008F621E" w:rsidRPr="006B3FA6" w:rsidRDefault="008F621E" w:rsidP="005031FE">
      <w:pPr>
        <w:tabs>
          <w:tab w:val="right" w:pos="9638"/>
        </w:tabs>
        <w:spacing w:after="120"/>
        <w:jc w:val="both"/>
        <w:rPr>
          <w:rFonts w:ascii="Calibri" w:eastAsiaTheme="minorHAnsi" w:hAnsi="Calibri" w:cs="Calibri"/>
          <w:b/>
          <w:bCs/>
          <w:sz w:val="22"/>
          <w:szCs w:val="22"/>
          <w:lang w:eastAsia="en-US"/>
        </w:rPr>
      </w:pPr>
      <w:r w:rsidRPr="006B3FA6">
        <w:rPr>
          <w:rFonts w:ascii="Calibri" w:eastAsiaTheme="minorHAnsi" w:hAnsi="Calibri" w:cs="Calibri"/>
          <w:b/>
          <w:bCs/>
          <w:sz w:val="22"/>
          <w:szCs w:val="22"/>
          <w:lang w:eastAsia="en-US"/>
        </w:rPr>
        <w:t>▪ DICHIARA</w:t>
      </w:r>
    </w:p>
    <w:p w14:paraId="2BF03CD8" w14:textId="64FEFA93" w:rsidR="00891053" w:rsidRPr="006B3FA6" w:rsidRDefault="00A82074" w:rsidP="005031FE">
      <w:pPr>
        <w:pStyle w:val="Paragrafoelenco"/>
        <w:numPr>
          <w:ilvl w:val="0"/>
          <w:numId w:val="16"/>
        </w:numPr>
        <w:tabs>
          <w:tab w:val="right" w:pos="9638"/>
        </w:tabs>
        <w:spacing w:after="120" w:line="240" w:lineRule="auto"/>
        <w:contextualSpacing w:val="0"/>
        <w:jc w:val="both"/>
        <w:rPr>
          <w:rFonts w:ascii="Calibri" w:hAnsi="Calibri" w:cs="Calibri"/>
        </w:rPr>
      </w:pPr>
      <w:r w:rsidRPr="006B3FA6">
        <w:rPr>
          <w:rFonts w:ascii="Calibri" w:hAnsi="Calibri" w:cs="Calibri"/>
        </w:rPr>
        <w:t>che in caso di aggiudicazione, sarà conferito mandato speciale con rappresentanza o funzioni di capogruppo a ___</w:t>
      </w:r>
      <w:r w:rsidR="00891053" w:rsidRPr="006B3FA6">
        <w:rPr>
          <w:rFonts w:ascii="Calibri" w:hAnsi="Calibri" w:cs="Calibri"/>
        </w:rPr>
        <w:t>_______________________________________________________________</w:t>
      </w:r>
      <w:r w:rsidRPr="006B3FA6">
        <w:rPr>
          <w:rFonts w:ascii="Calibri" w:hAnsi="Calibri" w:cs="Calibri"/>
        </w:rPr>
        <w:t xml:space="preserve">___ </w:t>
      </w:r>
      <w:r w:rsidR="00891053" w:rsidRPr="006B3FA6">
        <w:rPr>
          <w:rFonts w:ascii="Calibri" w:hAnsi="Calibri" w:cs="Calibri"/>
        </w:rPr>
        <w:t>;</w:t>
      </w:r>
    </w:p>
    <w:p w14:paraId="1F95DE69" w14:textId="36D4743A" w:rsidR="00A82074" w:rsidRPr="006B3FA6" w:rsidRDefault="00A82074" w:rsidP="005031FE">
      <w:pPr>
        <w:pStyle w:val="Paragrafoelenco"/>
        <w:numPr>
          <w:ilvl w:val="0"/>
          <w:numId w:val="16"/>
        </w:numPr>
        <w:tabs>
          <w:tab w:val="right" w:pos="9638"/>
        </w:tabs>
        <w:spacing w:after="120" w:line="240" w:lineRule="auto"/>
        <w:contextualSpacing w:val="0"/>
        <w:jc w:val="both"/>
        <w:rPr>
          <w:rFonts w:ascii="Calibri" w:hAnsi="Calibri" w:cs="Calibri"/>
        </w:rPr>
      </w:pPr>
      <w:r w:rsidRPr="006B3FA6">
        <w:rPr>
          <w:rFonts w:ascii="Calibri" w:hAnsi="Calibri" w:cs="Calibri"/>
        </w:rPr>
        <w:t>di impegnarsi, in caso di aggiudicazione, ad uniformarsi alla disciplina vigente in materia di raggruppamenti</w:t>
      </w:r>
      <w:r w:rsidR="00695A6F" w:rsidRPr="006B3FA6">
        <w:rPr>
          <w:rFonts w:ascii="Calibri" w:hAnsi="Calibri" w:cs="Calibri"/>
        </w:rPr>
        <w:t xml:space="preserve"> </w:t>
      </w:r>
      <w:r w:rsidRPr="006B3FA6">
        <w:rPr>
          <w:rFonts w:ascii="Calibri" w:hAnsi="Calibri" w:cs="Calibri"/>
        </w:rPr>
        <w:t>temporanei</w:t>
      </w:r>
      <w:r w:rsidR="00C11120" w:rsidRPr="006B3FA6">
        <w:rPr>
          <w:rFonts w:ascii="Calibri" w:hAnsi="Calibri" w:cs="Calibri"/>
        </w:rPr>
        <w:t>.</w:t>
      </w:r>
    </w:p>
    <w:p w14:paraId="143AA953" w14:textId="27EC6083" w:rsidR="00C11120" w:rsidRPr="006B3FA6" w:rsidRDefault="0062788B"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DICHIARAZIONI IN CASO DI AVVALIMENTO</w:t>
      </w:r>
    </w:p>
    <w:p w14:paraId="7D85ECAB" w14:textId="3B2DA163" w:rsidR="00B83F7F" w:rsidRPr="006B3FA6" w:rsidRDefault="0062788B" w:rsidP="005031FE">
      <w:pPr>
        <w:tabs>
          <w:tab w:val="right" w:pos="9638"/>
        </w:tabs>
        <w:spacing w:after="120"/>
        <w:jc w:val="both"/>
        <w:rPr>
          <w:rFonts w:ascii="Calibri" w:eastAsiaTheme="minorHAnsi" w:hAnsi="Calibri" w:cs="Calibri"/>
          <w:i/>
          <w:iCs/>
          <w:color w:val="4C94D8" w:themeColor="text2" w:themeTint="80"/>
          <w:sz w:val="22"/>
          <w:szCs w:val="22"/>
          <w:lang w:eastAsia="en-US"/>
        </w:rPr>
      </w:pPr>
      <w:r w:rsidRPr="006B3FA6">
        <w:rPr>
          <w:rFonts w:ascii="Calibri" w:eastAsiaTheme="minorHAnsi" w:hAnsi="Calibri" w:cs="Calibri"/>
          <w:b/>
          <w:bCs/>
          <w:color w:val="4C94D8" w:themeColor="text2" w:themeTint="80"/>
          <w:sz w:val="22"/>
          <w:szCs w:val="22"/>
          <w:lang w:eastAsia="en-US"/>
        </w:rPr>
        <w:t xml:space="preserve"> </w:t>
      </w:r>
      <w:r w:rsidR="00C11120" w:rsidRPr="006B3FA6">
        <w:rPr>
          <w:rFonts w:ascii="Calibri" w:eastAsiaTheme="minorHAnsi" w:hAnsi="Calibri" w:cs="Calibri"/>
          <w:i/>
          <w:iCs/>
          <w:sz w:val="22"/>
          <w:szCs w:val="22"/>
          <w:lang w:eastAsia="en-US"/>
        </w:rPr>
        <w:t>(da ripetere per ciascuna impresa ausiliaria)</w:t>
      </w:r>
    </w:p>
    <w:p w14:paraId="3F96D9E3" w14:textId="04CB53A9"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di avvalersi dell’impresa </w:t>
      </w:r>
      <w:r w:rsidR="004C21B2" w:rsidRPr="006B3FA6">
        <w:rPr>
          <w:rFonts w:ascii="Calibri" w:eastAsiaTheme="minorHAnsi" w:hAnsi="Calibri" w:cs="Calibri"/>
          <w:sz w:val="22"/>
          <w:szCs w:val="22"/>
          <w:lang w:eastAsia="en-US"/>
        </w:rPr>
        <w:t xml:space="preserve">___________________________________ </w:t>
      </w:r>
      <w:r w:rsidRPr="006B3FA6">
        <w:rPr>
          <w:rFonts w:ascii="Calibri" w:eastAsiaTheme="minorHAnsi" w:hAnsi="Calibri" w:cs="Calibri"/>
          <w:sz w:val="22"/>
          <w:szCs w:val="22"/>
          <w:lang w:eastAsia="en-US"/>
        </w:rPr>
        <w:t xml:space="preserve">al fine di dimostrare il possesso dei requisiti indicati nella sezione del </w:t>
      </w:r>
      <w:proofErr w:type="spellStart"/>
      <w:r w:rsidRPr="006B3FA6">
        <w:rPr>
          <w:rFonts w:ascii="Calibri" w:eastAsiaTheme="minorHAnsi" w:hAnsi="Calibri" w:cs="Calibri"/>
          <w:sz w:val="22"/>
          <w:szCs w:val="22"/>
          <w:lang w:eastAsia="en-US"/>
        </w:rPr>
        <w:t>DGUE</w:t>
      </w:r>
      <w:proofErr w:type="spellEnd"/>
      <w:r w:rsidR="00B80383"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 xml:space="preserve">relativa all’avvalimento e </w:t>
      </w:r>
      <w:r w:rsidRPr="006B3FA6">
        <w:rPr>
          <w:rFonts w:ascii="Calibri" w:eastAsiaTheme="minorHAnsi" w:hAnsi="Calibri" w:cs="Calibri"/>
          <w:b/>
          <w:bCs/>
          <w:sz w:val="22"/>
          <w:szCs w:val="22"/>
          <w:lang w:eastAsia="en-US"/>
        </w:rPr>
        <w:t>allega il contratto di avvalimento</w:t>
      </w:r>
      <w:r w:rsidRPr="006B3FA6">
        <w:rPr>
          <w:rFonts w:ascii="Calibri" w:eastAsiaTheme="minorHAnsi" w:hAnsi="Calibri" w:cs="Calibri"/>
          <w:sz w:val="22"/>
          <w:szCs w:val="22"/>
          <w:lang w:eastAsia="en-US"/>
        </w:rPr>
        <w:t>;</w:t>
      </w:r>
    </w:p>
    <w:p w14:paraId="1931A538" w14:textId="4AC41FC1" w:rsidR="00B83F7F" w:rsidRDefault="00B3216E"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 xml:space="preserve">DICHIARAZIONI IN CASO DI RICHIESTA DI SUBAPPALTO </w:t>
      </w:r>
    </w:p>
    <w:p w14:paraId="5452AACC" w14:textId="672FA6AE" w:rsidR="00D15CFB" w:rsidRPr="00D15CFB" w:rsidRDefault="00D15CFB" w:rsidP="005031FE">
      <w:pPr>
        <w:tabs>
          <w:tab w:val="right" w:pos="9638"/>
        </w:tabs>
        <w:spacing w:after="120"/>
        <w:jc w:val="both"/>
        <w:rPr>
          <w:rFonts w:ascii="Calibri" w:eastAsiaTheme="minorHAnsi" w:hAnsi="Calibri" w:cs="Calibri"/>
          <w:i/>
          <w:iCs/>
          <w:sz w:val="22"/>
          <w:szCs w:val="22"/>
          <w:lang w:eastAsia="en-US"/>
        </w:rPr>
      </w:pPr>
      <w:r w:rsidRPr="00D15CFB">
        <w:rPr>
          <w:rFonts w:ascii="Calibri" w:eastAsiaTheme="minorHAnsi" w:hAnsi="Calibri" w:cs="Calibri"/>
          <w:i/>
          <w:iCs/>
          <w:sz w:val="22"/>
          <w:szCs w:val="22"/>
          <w:lang w:eastAsia="en-US"/>
        </w:rPr>
        <w:t>(Scegliere una delle seguenti opzioni eliminando l’altra)</w:t>
      </w:r>
    </w:p>
    <w:p w14:paraId="2AD33C7E" w14:textId="55D3CD39" w:rsidR="00D15CFB" w:rsidRDefault="00D15CFB" w:rsidP="005031FE">
      <w:pPr>
        <w:numPr>
          <w:ilvl w:val="0"/>
          <w:numId w:val="20"/>
        </w:numPr>
        <w:tabs>
          <w:tab w:val="num" w:pos="426"/>
        </w:tabs>
        <w:overflowPunct/>
        <w:autoSpaceDE/>
        <w:autoSpaceDN/>
        <w:adjustRightInd/>
        <w:spacing w:after="120"/>
        <w:jc w:val="both"/>
        <w:textAlignment w:val="auto"/>
        <w:rPr>
          <w:rFonts w:ascii="Calibri" w:eastAsiaTheme="minorHAnsi" w:hAnsi="Calibri" w:cs="Calibri"/>
          <w:sz w:val="22"/>
          <w:szCs w:val="22"/>
          <w:lang w:eastAsia="en-US"/>
        </w:rPr>
      </w:pPr>
      <w:r w:rsidRPr="00D15CFB">
        <w:rPr>
          <w:rFonts w:ascii="Segoe UI" w:hAnsi="Segoe UI" w:cs="Segoe UI"/>
          <w:b/>
          <w:bCs/>
          <w:sz w:val="21"/>
          <w:szCs w:val="21"/>
        </w:rPr>
        <w:t>DICHIARA</w:t>
      </w:r>
      <w:r w:rsidRPr="00D15CFB">
        <w:rPr>
          <w:rFonts w:ascii="Calibri" w:eastAsiaTheme="minorHAnsi" w:hAnsi="Calibri" w:cs="Calibri"/>
          <w:sz w:val="22"/>
          <w:szCs w:val="22"/>
          <w:lang w:eastAsia="en-US"/>
        </w:rPr>
        <w:t xml:space="preserve"> di non intendere ricorrere al subappalto</w:t>
      </w:r>
    </w:p>
    <w:p w14:paraId="46D07534" w14:textId="44F7BD30" w:rsidR="00DB358C" w:rsidRPr="00DB358C" w:rsidRDefault="00DB358C" w:rsidP="005031FE">
      <w:pPr>
        <w:numPr>
          <w:ilvl w:val="0"/>
          <w:numId w:val="20"/>
        </w:numPr>
        <w:tabs>
          <w:tab w:val="num" w:pos="426"/>
        </w:tabs>
        <w:overflowPunct/>
        <w:autoSpaceDE/>
        <w:autoSpaceDN/>
        <w:adjustRightInd/>
        <w:spacing w:after="120"/>
        <w:jc w:val="both"/>
        <w:textAlignment w:val="auto"/>
        <w:rPr>
          <w:rFonts w:ascii="Segoe UI" w:hAnsi="Segoe UI" w:cs="Segoe UI"/>
          <w:sz w:val="21"/>
          <w:szCs w:val="21"/>
        </w:rPr>
      </w:pPr>
      <w:r w:rsidRPr="00DB358C">
        <w:rPr>
          <w:rFonts w:ascii="Segoe UI" w:hAnsi="Segoe UI" w:cs="Segoe UI"/>
          <w:b/>
          <w:bCs/>
          <w:sz w:val="21"/>
          <w:szCs w:val="21"/>
        </w:rPr>
        <w:t>DICHIARA</w:t>
      </w:r>
      <w:r w:rsidRPr="00DB358C">
        <w:rPr>
          <w:rFonts w:ascii="Segoe UI" w:hAnsi="Segoe UI" w:cs="Segoe UI"/>
          <w:sz w:val="21"/>
          <w:szCs w:val="21"/>
        </w:rPr>
        <w:t>, ai</w:t>
      </w:r>
      <w:r w:rsidRPr="00DB358C">
        <w:rPr>
          <w:rFonts w:ascii="Calibri" w:eastAsiaTheme="minorHAnsi" w:hAnsi="Calibri" w:cs="Calibri"/>
          <w:sz w:val="22"/>
          <w:szCs w:val="22"/>
          <w:lang w:eastAsia="en-US"/>
        </w:rPr>
        <w:t xml:space="preserve"> sensi dell'art. 119 del </w:t>
      </w:r>
      <w:proofErr w:type="spellStart"/>
      <w:r w:rsidRPr="00DB358C">
        <w:rPr>
          <w:rFonts w:ascii="Calibri" w:eastAsiaTheme="minorHAnsi" w:hAnsi="Calibri" w:cs="Calibri"/>
          <w:sz w:val="22"/>
          <w:szCs w:val="22"/>
          <w:lang w:eastAsia="en-US"/>
        </w:rPr>
        <w:t>D.Lgs.</w:t>
      </w:r>
      <w:proofErr w:type="spellEnd"/>
      <w:r w:rsidRPr="00DB358C">
        <w:rPr>
          <w:rFonts w:ascii="Calibri" w:eastAsiaTheme="minorHAnsi" w:hAnsi="Calibri" w:cs="Calibri"/>
          <w:sz w:val="22"/>
          <w:szCs w:val="22"/>
          <w:lang w:eastAsia="en-US"/>
        </w:rPr>
        <w:t xml:space="preserve"> 36/2023, le </w:t>
      </w:r>
      <w:r>
        <w:rPr>
          <w:rFonts w:ascii="Calibri" w:eastAsiaTheme="minorHAnsi" w:hAnsi="Calibri" w:cs="Calibri"/>
          <w:sz w:val="22"/>
          <w:szCs w:val="22"/>
          <w:lang w:eastAsia="en-US"/>
        </w:rPr>
        <w:t xml:space="preserve">seguenti </w:t>
      </w:r>
      <w:r w:rsidRPr="00DB358C">
        <w:rPr>
          <w:rFonts w:ascii="Calibri" w:eastAsiaTheme="minorHAnsi" w:hAnsi="Calibri" w:cs="Calibri"/>
          <w:sz w:val="22"/>
          <w:szCs w:val="22"/>
          <w:lang w:eastAsia="en-US"/>
        </w:rPr>
        <w:t>prestazioni che intende eventualmente subappaltare o concedere in cottimo</w:t>
      </w:r>
      <w:r>
        <w:rPr>
          <w:rFonts w:ascii="Calibri" w:eastAsiaTheme="minorHAnsi" w:hAnsi="Calibri" w:cs="Calibri"/>
          <w:sz w:val="22"/>
          <w:szCs w:val="22"/>
          <w:lang w:eastAsia="en-US"/>
        </w:rPr>
        <w:t xml:space="preserve"> </w:t>
      </w:r>
      <w:r w:rsidR="007469C7">
        <w:rPr>
          <w:rFonts w:ascii="Calibri" w:eastAsiaTheme="minorHAnsi" w:hAnsi="Calibri" w:cs="Calibri"/>
          <w:sz w:val="22"/>
          <w:szCs w:val="22"/>
          <w:lang w:eastAsia="en-US"/>
        </w:rPr>
        <w:t>__________________________________;</w:t>
      </w:r>
    </w:p>
    <w:p w14:paraId="20B727AC" w14:textId="2EFB2EE2" w:rsidR="00B83F7F" w:rsidRPr="006B3FA6" w:rsidRDefault="00DB358C" w:rsidP="005031FE">
      <w:pPr>
        <w:tabs>
          <w:tab w:val="right" w:pos="9638"/>
        </w:tabs>
        <w:spacing w:after="120"/>
        <w:jc w:val="both"/>
        <w:rPr>
          <w:rFonts w:ascii="Calibri" w:eastAsiaTheme="minorHAnsi" w:hAnsi="Calibri" w:cs="Calibri"/>
          <w:sz w:val="22"/>
          <w:szCs w:val="22"/>
          <w:lang w:eastAsia="en-US"/>
        </w:rPr>
      </w:pPr>
      <w:r w:rsidRPr="00DB358C">
        <w:rPr>
          <w:rFonts w:ascii="Calibri" w:eastAsiaTheme="minorHAnsi" w:hAnsi="Calibri" w:cs="Calibri"/>
          <w:b/>
          <w:bCs/>
          <w:sz w:val="22"/>
          <w:szCs w:val="22"/>
          <w:lang w:eastAsia="en-US"/>
        </w:rPr>
        <w:t xml:space="preserve">▪ </w:t>
      </w:r>
      <w:r w:rsidR="00B83F7F" w:rsidRPr="006B3FA6">
        <w:rPr>
          <w:rFonts w:ascii="Calibri" w:eastAsiaTheme="minorHAnsi" w:hAnsi="Calibri" w:cs="Calibri"/>
          <w:b/>
          <w:bCs/>
          <w:sz w:val="22"/>
          <w:szCs w:val="22"/>
          <w:lang w:eastAsia="en-US"/>
        </w:rPr>
        <w:t>SI IMPEGNA</w:t>
      </w:r>
      <w:r w:rsidR="00B83F7F" w:rsidRPr="006B3FA6">
        <w:rPr>
          <w:rFonts w:ascii="Calibri" w:eastAsiaTheme="minorHAnsi" w:hAnsi="Calibri" w:cs="Calibri"/>
          <w:sz w:val="22"/>
          <w:szCs w:val="22"/>
          <w:lang w:eastAsia="en-US"/>
        </w:rPr>
        <w:t xml:space="preserve"> in caso di ricorso al subappalto, a subappaltare alle piccole e medie imprese una quota non inferiore al</w:t>
      </w:r>
      <w:r w:rsidR="002541A8" w:rsidRPr="006B3FA6">
        <w:rPr>
          <w:rFonts w:ascii="Calibri" w:eastAsiaTheme="minorHAnsi" w:hAnsi="Calibri" w:cs="Calibri"/>
          <w:sz w:val="22"/>
          <w:szCs w:val="22"/>
          <w:lang w:eastAsia="en-US"/>
        </w:rPr>
        <w:t xml:space="preserve"> </w:t>
      </w:r>
      <w:r w:rsidR="00B83F7F" w:rsidRPr="006B3FA6">
        <w:rPr>
          <w:rFonts w:ascii="Calibri" w:eastAsiaTheme="minorHAnsi" w:hAnsi="Calibri" w:cs="Calibri"/>
          <w:sz w:val="22"/>
          <w:szCs w:val="22"/>
          <w:lang w:eastAsia="en-US"/>
        </w:rPr>
        <w:t>20% delle prestazioni che intende subappaltare;</w:t>
      </w:r>
    </w:p>
    <w:p w14:paraId="2D79C601" w14:textId="77777777" w:rsidR="00B83F7F" w:rsidRPr="006B3FA6" w:rsidRDefault="00B83F7F" w:rsidP="005031FE">
      <w:pPr>
        <w:tabs>
          <w:tab w:val="right" w:pos="9638"/>
        </w:tabs>
        <w:spacing w:after="120"/>
        <w:jc w:val="both"/>
        <w:rPr>
          <w:rFonts w:ascii="Calibri" w:eastAsiaTheme="minorHAnsi" w:hAnsi="Calibri" w:cs="Calibri"/>
          <w:b/>
          <w:bCs/>
          <w:i/>
          <w:iCs/>
          <w:sz w:val="22"/>
          <w:szCs w:val="22"/>
          <w:lang w:eastAsia="en-US"/>
        </w:rPr>
      </w:pPr>
      <w:r w:rsidRPr="006B3FA6">
        <w:rPr>
          <w:rFonts w:ascii="Calibri" w:eastAsiaTheme="minorHAnsi" w:hAnsi="Calibri" w:cs="Calibri"/>
          <w:b/>
          <w:bCs/>
          <w:i/>
          <w:iCs/>
          <w:sz w:val="22"/>
          <w:szCs w:val="22"/>
          <w:lang w:eastAsia="en-US"/>
        </w:rPr>
        <w:t>Oppure</w:t>
      </w:r>
    </w:p>
    <w:p w14:paraId="6FA5CDD2" w14:textId="752340CD"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in caso di ricorso al subappalto, di subappaltare alle piccole e medie imprese una quota non inferiore al</w:t>
      </w:r>
      <w:r w:rsidR="002541A8"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 (indicare una percentuale inferiore al 20%) delle prestazioni che intende subappaltare per le seguenti motivazioni</w:t>
      </w:r>
      <w:r w:rsidR="007B6CFA" w:rsidRPr="006B3FA6">
        <w:rPr>
          <w:rFonts w:ascii="Calibri" w:eastAsiaTheme="minorHAnsi" w:hAnsi="Calibri" w:cs="Calibri"/>
          <w:sz w:val="22"/>
          <w:szCs w:val="22"/>
          <w:lang w:eastAsia="en-US"/>
        </w:rPr>
        <w:t xml:space="preserve">_______________________________________________________________________ </w:t>
      </w:r>
      <w:r w:rsidRPr="006B3FA6">
        <w:rPr>
          <w:rFonts w:ascii="Calibri" w:eastAsiaTheme="minorHAnsi" w:hAnsi="Calibri" w:cs="Calibri"/>
          <w:i/>
          <w:iCs/>
          <w:sz w:val="22"/>
          <w:szCs w:val="22"/>
          <w:lang w:eastAsia="en-US"/>
        </w:rPr>
        <w:t>(motivare con riferimento all’oggetto, alle caratteristiche delle prestazioni o al mercato di riferimento).</w:t>
      </w:r>
    </w:p>
    <w:p w14:paraId="46D5F743" w14:textId="00087AB0" w:rsidR="00B83F7F" w:rsidRPr="006B3FA6" w:rsidRDefault="00B3216E"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 xml:space="preserve">DICHIARAZIONI IN CASO DI ADOZIONE DI MISURE DI </w:t>
      </w:r>
      <w:r w:rsidRPr="006B3FA6">
        <w:rPr>
          <w:rFonts w:ascii="Calibri" w:hAnsi="Calibri" w:cs="Calibri"/>
          <w:b/>
          <w:bCs/>
          <w:i/>
          <w:iCs/>
          <w:color w:val="4C94D8" w:themeColor="text2" w:themeTint="80"/>
        </w:rPr>
        <w:t>SELF-</w:t>
      </w:r>
      <w:proofErr w:type="spellStart"/>
      <w:r w:rsidRPr="006B3FA6">
        <w:rPr>
          <w:rFonts w:ascii="Calibri" w:hAnsi="Calibri" w:cs="Calibri"/>
          <w:b/>
          <w:bCs/>
          <w:i/>
          <w:iCs/>
          <w:color w:val="4C94D8" w:themeColor="text2" w:themeTint="80"/>
        </w:rPr>
        <w:t>CLEANING</w:t>
      </w:r>
      <w:proofErr w:type="spellEnd"/>
    </w:p>
    <w:p w14:paraId="4DD382AC" w14:textId="3D945FC7" w:rsidR="00B83F7F" w:rsidRPr="001F0A8E" w:rsidRDefault="00E64B39" w:rsidP="005031FE">
      <w:pPr>
        <w:numPr>
          <w:ilvl w:val="0"/>
          <w:numId w:val="20"/>
        </w:numPr>
        <w:tabs>
          <w:tab w:val="num" w:pos="426"/>
        </w:tabs>
        <w:overflowPunct/>
        <w:autoSpaceDE/>
        <w:autoSpaceDN/>
        <w:adjustRightInd/>
        <w:spacing w:after="120"/>
        <w:jc w:val="both"/>
        <w:textAlignment w:val="auto"/>
        <w:rPr>
          <w:rFonts w:ascii="Calibri" w:eastAsiaTheme="minorHAnsi" w:hAnsi="Calibri" w:cs="Calibri"/>
          <w:sz w:val="22"/>
          <w:szCs w:val="22"/>
          <w:lang w:eastAsia="en-US"/>
        </w:rPr>
      </w:pPr>
      <w:r w:rsidRPr="001F0A8E">
        <w:rPr>
          <w:rFonts w:ascii="Calibri" w:eastAsiaTheme="minorHAnsi" w:hAnsi="Calibri" w:cs="Calibri"/>
          <w:sz w:val="22"/>
          <w:szCs w:val="22"/>
          <w:lang w:eastAsia="en-US"/>
        </w:rPr>
        <w:t xml:space="preserve">L'operatore economico dichiara l'eventuale adozione di misure di </w:t>
      </w:r>
      <w:r w:rsidRPr="001F0A8E">
        <w:rPr>
          <w:rFonts w:ascii="Calibri" w:eastAsiaTheme="minorHAnsi" w:hAnsi="Calibri" w:cs="Calibri"/>
          <w:i/>
          <w:iCs/>
          <w:sz w:val="22"/>
          <w:szCs w:val="22"/>
          <w:lang w:eastAsia="en-US"/>
        </w:rPr>
        <w:t>self-</w:t>
      </w:r>
      <w:proofErr w:type="spellStart"/>
      <w:r w:rsidRPr="001F0A8E">
        <w:rPr>
          <w:rFonts w:ascii="Calibri" w:eastAsiaTheme="minorHAnsi" w:hAnsi="Calibri" w:cs="Calibri"/>
          <w:i/>
          <w:iCs/>
          <w:sz w:val="22"/>
          <w:szCs w:val="22"/>
          <w:lang w:eastAsia="en-US"/>
        </w:rPr>
        <w:t>cleaning</w:t>
      </w:r>
      <w:proofErr w:type="spellEnd"/>
      <w:r w:rsidRPr="001F0A8E">
        <w:rPr>
          <w:rFonts w:ascii="Calibri" w:eastAsiaTheme="minorHAnsi" w:hAnsi="Calibri" w:cs="Calibri"/>
          <w:sz w:val="22"/>
          <w:szCs w:val="22"/>
          <w:lang w:eastAsia="en-US"/>
        </w:rPr>
        <w:t xml:space="preserve"> e si impegna a produrre la relativa documentazione su richiesta della Stazione appaltante</w:t>
      </w:r>
      <w:r w:rsidR="00A468D3">
        <w:rPr>
          <w:rFonts w:ascii="Calibri" w:eastAsiaTheme="minorHAnsi" w:hAnsi="Calibri" w:cs="Calibri"/>
          <w:sz w:val="22"/>
          <w:szCs w:val="22"/>
          <w:lang w:eastAsia="en-US"/>
        </w:rPr>
        <w:t xml:space="preserve"> e</w:t>
      </w:r>
      <w:r w:rsidR="001F0A8E">
        <w:rPr>
          <w:rFonts w:ascii="Calibri" w:eastAsiaTheme="minorHAnsi" w:hAnsi="Calibri" w:cs="Calibri"/>
          <w:sz w:val="22"/>
          <w:szCs w:val="22"/>
          <w:lang w:eastAsia="en-US"/>
        </w:rPr>
        <w:t xml:space="preserve"> in caso di aggiudicazione</w:t>
      </w:r>
    </w:p>
    <w:p w14:paraId="091ED2D8" w14:textId="559A0AA2" w:rsidR="00B83F7F" w:rsidRPr="006B3FA6" w:rsidRDefault="00B3216E"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DICHIARAZIONI IN CASO DI SOTTOPOSIZIONE A CONCORDATO PREVENTIVO CON CONTINUITÀ AZIENDALE</w:t>
      </w:r>
    </w:p>
    <w:p w14:paraId="09BA6115" w14:textId="38EE2E22" w:rsidR="007664BD"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il provvedimento di ammissione al concordato è stato emesso il </w:t>
      </w:r>
      <w:r w:rsidR="007664BD" w:rsidRPr="006B3FA6">
        <w:rPr>
          <w:rFonts w:ascii="Calibri" w:eastAsiaTheme="minorHAnsi" w:hAnsi="Calibri" w:cs="Calibri"/>
          <w:sz w:val="22"/>
          <w:szCs w:val="22"/>
          <w:lang w:eastAsia="en-US"/>
        </w:rPr>
        <w:t>____________</w:t>
      </w:r>
      <w:r w:rsidRPr="006B3FA6">
        <w:rPr>
          <w:rFonts w:ascii="Calibri" w:eastAsiaTheme="minorHAnsi" w:hAnsi="Calibri" w:cs="Calibri"/>
          <w:sz w:val="22"/>
          <w:szCs w:val="22"/>
          <w:lang w:eastAsia="en-US"/>
        </w:rPr>
        <w:t xml:space="preserve"> da</w:t>
      </w:r>
      <w:r w:rsidR="007664BD" w:rsidRPr="006B3FA6">
        <w:rPr>
          <w:rFonts w:ascii="Calibri" w:eastAsiaTheme="minorHAnsi" w:hAnsi="Calibri" w:cs="Calibri"/>
          <w:sz w:val="22"/>
          <w:szCs w:val="22"/>
          <w:lang w:eastAsia="en-US"/>
        </w:rPr>
        <w:t xml:space="preserve"> ________</w:t>
      </w:r>
    </w:p>
    <w:p w14:paraId="44785765" w14:textId="0FB678F7"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il provvedimento di autorizzazione a partecipare alle gare è stato emesso il </w:t>
      </w:r>
      <w:r w:rsidR="007664BD" w:rsidRPr="006B3FA6">
        <w:rPr>
          <w:rFonts w:ascii="Calibri" w:eastAsiaTheme="minorHAnsi" w:hAnsi="Calibri" w:cs="Calibri"/>
          <w:sz w:val="22"/>
          <w:szCs w:val="22"/>
          <w:lang w:eastAsia="en-US"/>
        </w:rPr>
        <w:t>_____________</w:t>
      </w:r>
      <w:r w:rsidRPr="006B3FA6">
        <w:rPr>
          <w:rFonts w:ascii="Calibri" w:eastAsiaTheme="minorHAnsi" w:hAnsi="Calibri" w:cs="Calibri"/>
          <w:sz w:val="22"/>
          <w:szCs w:val="22"/>
          <w:lang w:eastAsia="en-US"/>
        </w:rPr>
        <w:t xml:space="preserve"> da</w:t>
      </w:r>
      <w:r w:rsidR="007664BD" w:rsidRPr="006B3FA6">
        <w:rPr>
          <w:rFonts w:ascii="Calibri" w:eastAsiaTheme="minorHAnsi" w:hAnsi="Calibri" w:cs="Calibri"/>
          <w:sz w:val="22"/>
          <w:szCs w:val="22"/>
          <w:lang w:eastAsia="en-US"/>
        </w:rPr>
        <w:t xml:space="preserve"> ___________.</w:t>
      </w:r>
    </w:p>
    <w:p w14:paraId="57BD98BA" w14:textId="77777777"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w:t>
      </w:r>
      <w:r w:rsidRPr="006B3FA6">
        <w:rPr>
          <w:rFonts w:ascii="Calibri" w:eastAsiaTheme="minorHAnsi" w:hAnsi="Calibri" w:cs="Calibri"/>
          <w:i/>
          <w:iCs/>
          <w:sz w:val="22"/>
          <w:szCs w:val="22"/>
          <w:lang w:eastAsia="en-US"/>
        </w:rPr>
        <w:t>solo in caso di raggruppamento</w:t>
      </w:r>
      <w:r w:rsidRPr="006B3FA6">
        <w:rPr>
          <w:rFonts w:ascii="Calibri" w:eastAsiaTheme="minorHAnsi" w:hAnsi="Calibri" w:cs="Calibri"/>
          <w:sz w:val="22"/>
          <w:szCs w:val="22"/>
          <w:lang w:eastAsia="en-US"/>
        </w:rPr>
        <w:t>)</w:t>
      </w:r>
    </w:p>
    <w:p w14:paraId="4D6E8CE8" w14:textId="56C25DF8"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le altre imprese aderenti al raggruppamento non sono assoggettate ad una procedura concorsuale,</w:t>
      </w:r>
      <w:r w:rsidR="00F23C6C"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ai sensi dell’articolo 95, commi 4 e 5, del decreto legislativo n. 14/2019.</w:t>
      </w:r>
    </w:p>
    <w:p w14:paraId="692232A1" w14:textId="1DDF256A"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ALLEGA</w:t>
      </w:r>
      <w:r w:rsidRPr="006B3FA6">
        <w:rPr>
          <w:rFonts w:ascii="Calibri" w:eastAsiaTheme="minorHAnsi" w:hAnsi="Calibri" w:cs="Calibri"/>
          <w:sz w:val="22"/>
          <w:szCs w:val="22"/>
          <w:lang w:eastAsia="en-US"/>
        </w:rPr>
        <w:t xml:space="preserve"> la relazione di un professionista in possesso dei requisiti di cui all'articolo 2, comma 1, lettera o) del decreto</w:t>
      </w:r>
      <w:r w:rsidR="00F23C6C"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legislativo succitato che attesta la conformità al piano e la ragionevole capacità di adempimento del contratto.</w:t>
      </w:r>
    </w:p>
    <w:p w14:paraId="5FFD4C6A" w14:textId="6F939DD4" w:rsidR="00B83F7F" w:rsidRPr="006B3FA6" w:rsidRDefault="00B3216E"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DICHIARAZIONI IN CASO DI SOTTOPOSIZIONE A SEQUESTRO/CONFISCA</w:t>
      </w:r>
    </w:p>
    <w:p w14:paraId="40382DB9" w14:textId="7AD0E0EC"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w:t>
      </w:r>
      <w:r w:rsidRPr="006B3FA6">
        <w:rPr>
          <w:rFonts w:ascii="Calibri" w:eastAsiaTheme="minorHAnsi" w:hAnsi="Calibri" w:cs="Calibri"/>
          <w:i/>
          <w:iCs/>
          <w:sz w:val="22"/>
          <w:szCs w:val="22"/>
          <w:lang w:eastAsia="en-US"/>
        </w:rPr>
        <w:t xml:space="preserve">In caso di sottoposizione a sequestro o confisca ai sensi dell'articolo </w:t>
      </w:r>
      <w:proofErr w:type="spellStart"/>
      <w:r w:rsidRPr="006B3FA6">
        <w:rPr>
          <w:rFonts w:ascii="Calibri" w:eastAsiaTheme="minorHAnsi" w:hAnsi="Calibri" w:cs="Calibri"/>
          <w:i/>
          <w:iCs/>
          <w:sz w:val="22"/>
          <w:szCs w:val="22"/>
          <w:lang w:eastAsia="en-US"/>
        </w:rPr>
        <w:t>240-bis</w:t>
      </w:r>
      <w:proofErr w:type="spellEnd"/>
      <w:r w:rsidRPr="006B3FA6">
        <w:rPr>
          <w:rFonts w:ascii="Calibri" w:eastAsiaTheme="minorHAnsi" w:hAnsi="Calibri" w:cs="Calibri"/>
          <w:i/>
          <w:iCs/>
          <w:sz w:val="22"/>
          <w:szCs w:val="22"/>
          <w:lang w:eastAsia="en-US"/>
        </w:rPr>
        <w:t xml:space="preserve"> del </w:t>
      </w:r>
      <w:proofErr w:type="gramStart"/>
      <w:r w:rsidRPr="006B3FA6">
        <w:rPr>
          <w:rFonts w:ascii="Calibri" w:eastAsiaTheme="minorHAnsi" w:hAnsi="Calibri" w:cs="Calibri"/>
          <w:i/>
          <w:iCs/>
          <w:sz w:val="22"/>
          <w:szCs w:val="22"/>
          <w:lang w:eastAsia="en-US"/>
        </w:rPr>
        <w:t>codice penale</w:t>
      </w:r>
      <w:proofErr w:type="gramEnd"/>
      <w:r w:rsidRPr="006B3FA6">
        <w:rPr>
          <w:rFonts w:ascii="Calibri" w:eastAsiaTheme="minorHAnsi" w:hAnsi="Calibri" w:cs="Calibri"/>
          <w:i/>
          <w:iCs/>
          <w:sz w:val="22"/>
          <w:szCs w:val="22"/>
          <w:lang w:eastAsia="en-US"/>
        </w:rPr>
        <w:t xml:space="preserve"> o degli articoli 20 e 24 del</w:t>
      </w:r>
      <w:r w:rsidR="00F23C6C" w:rsidRPr="006B3FA6">
        <w:rPr>
          <w:rFonts w:ascii="Calibri" w:eastAsiaTheme="minorHAnsi" w:hAnsi="Calibri" w:cs="Calibri"/>
          <w:i/>
          <w:iCs/>
          <w:sz w:val="22"/>
          <w:szCs w:val="22"/>
          <w:lang w:eastAsia="en-US"/>
        </w:rPr>
        <w:t xml:space="preserve"> </w:t>
      </w:r>
      <w:r w:rsidRPr="006B3FA6">
        <w:rPr>
          <w:rFonts w:ascii="Calibri" w:eastAsiaTheme="minorHAnsi" w:hAnsi="Calibri" w:cs="Calibri"/>
          <w:i/>
          <w:iCs/>
          <w:sz w:val="22"/>
          <w:szCs w:val="22"/>
          <w:lang w:eastAsia="en-US"/>
        </w:rPr>
        <w:t>decreto legislativo 6 settembre 2011, n. 159, e affidamento a custode o amministratore giudiziario o finanziario. La</w:t>
      </w:r>
      <w:r w:rsidR="00F23C6C" w:rsidRPr="006B3FA6">
        <w:rPr>
          <w:rFonts w:ascii="Calibri" w:eastAsiaTheme="minorHAnsi" w:hAnsi="Calibri" w:cs="Calibri"/>
          <w:i/>
          <w:iCs/>
          <w:sz w:val="22"/>
          <w:szCs w:val="22"/>
          <w:lang w:eastAsia="en-US"/>
        </w:rPr>
        <w:t xml:space="preserve"> </w:t>
      </w:r>
      <w:r w:rsidRPr="006B3FA6">
        <w:rPr>
          <w:rFonts w:ascii="Calibri" w:eastAsiaTheme="minorHAnsi" w:hAnsi="Calibri" w:cs="Calibri"/>
          <w:i/>
          <w:iCs/>
          <w:sz w:val="22"/>
          <w:szCs w:val="22"/>
          <w:lang w:eastAsia="en-US"/>
        </w:rPr>
        <w:t>dichiarazione è resa per gli effetti dell’articolo 96, comma 13, del Codice</w:t>
      </w:r>
      <w:r w:rsidRPr="006B3FA6">
        <w:rPr>
          <w:rFonts w:ascii="Calibri" w:eastAsiaTheme="minorHAnsi" w:hAnsi="Calibri" w:cs="Calibri"/>
          <w:sz w:val="22"/>
          <w:szCs w:val="22"/>
          <w:lang w:eastAsia="en-US"/>
        </w:rPr>
        <w:t>)</w:t>
      </w:r>
      <w:r w:rsidR="00F23C6C" w:rsidRPr="006B3FA6">
        <w:rPr>
          <w:rFonts w:ascii="Calibri" w:eastAsiaTheme="minorHAnsi" w:hAnsi="Calibri" w:cs="Calibri"/>
          <w:sz w:val="22"/>
          <w:szCs w:val="22"/>
          <w:lang w:eastAsia="en-US"/>
        </w:rPr>
        <w:t>.</w:t>
      </w:r>
    </w:p>
    <w:p w14:paraId="33C16538" w14:textId="04A6DC12" w:rsidR="00B71FA3"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w:t>
      </w: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xml:space="preserve"> che è stato emesso il provvedimento </w:t>
      </w:r>
      <w:r w:rsidR="00B71FA3" w:rsidRPr="006B3FA6">
        <w:rPr>
          <w:rFonts w:ascii="Calibri" w:eastAsiaTheme="minorHAnsi" w:hAnsi="Calibri" w:cs="Calibri"/>
          <w:sz w:val="22"/>
          <w:szCs w:val="22"/>
          <w:lang w:eastAsia="en-US"/>
        </w:rPr>
        <w:t>______________________________________</w:t>
      </w:r>
      <w:r w:rsidRPr="006B3FA6">
        <w:rPr>
          <w:rFonts w:ascii="Calibri" w:eastAsiaTheme="minorHAnsi" w:hAnsi="Calibri" w:cs="Calibri"/>
          <w:sz w:val="22"/>
          <w:szCs w:val="22"/>
          <w:lang w:eastAsia="en-US"/>
        </w:rPr>
        <w:t xml:space="preserve"> (</w:t>
      </w:r>
      <w:r w:rsidRPr="006B3FA6">
        <w:rPr>
          <w:rFonts w:ascii="Calibri" w:eastAsiaTheme="minorHAnsi" w:hAnsi="Calibri" w:cs="Calibri"/>
          <w:i/>
          <w:iCs/>
          <w:sz w:val="22"/>
          <w:szCs w:val="22"/>
          <w:lang w:eastAsia="en-US"/>
        </w:rPr>
        <w:t>indicare il tipo di provvedimento</w:t>
      </w:r>
      <w:r w:rsidRPr="006B3FA6">
        <w:rPr>
          <w:rFonts w:ascii="Calibri" w:eastAsiaTheme="minorHAnsi" w:hAnsi="Calibri" w:cs="Calibri"/>
          <w:sz w:val="22"/>
          <w:szCs w:val="22"/>
          <w:lang w:eastAsia="en-US"/>
        </w:rPr>
        <w:t xml:space="preserve"> … Sottoposizione a sequestro o</w:t>
      </w:r>
      <w:r w:rsidR="00624F33"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 xml:space="preserve">confisca ai sensi dell'articolo </w:t>
      </w:r>
      <w:proofErr w:type="spellStart"/>
      <w:r w:rsidRPr="006B3FA6">
        <w:rPr>
          <w:rFonts w:ascii="Calibri" w:eastAsiaTheme="minorHAnsi" w:hAnsi="Calibri" w:cs="Calibri"/>
          <w:sz w:val="22"/>
          <w:szCs w:val="22"/>
          <w:lang w:eastAsia="en-US"/>
        </w:rPr>
        <w:t>240-bis</w:t>
      </w:r>
      <w:proofErr w:type="spellEnd"/>
      <w:r w:rsidRPr="006B3FA6">
        <w:rPr>
          <w:rFonts w:ascii="Calibri" w:eastAsiaTheme="minorHAnsi" w:hAnsi="Calibri" w:cs="Calibri"/>
          <w:sz w:val="22"/>
          <w:szCs w:val="22"/>
          <w:lang w:eastAsia="en-US"/>
        </w:rPr>
        <w:t xml:space="preserve"> del codice penale o degli articoli 20 e 24 del decreto legislativo 6 settembre</w:t>
      </w:r>
      <w:r w:rsidR="00624F33" w:rsidRPr="006B3FA6">
        <w:rPr>
          <w:rFonts w:ascii="Calibri" w:eastAsiaTheme="minorHAnsi" w:hAnsi="Calibri" w:cs="Calibri"/>
          <w:sz w:val="22"/>
          <w:szCs w:val="22"/>
          <w:lang w:eastAsia="en-US"/>
        </w:rPr>
        <w:t xml:space="preserve"> </w:t>
      </w:r>
      <w:r w:rsidRPr="006B3FA6">
        <w:rPr>
          <w:rFonts w:ascii="Calibri" w:eastAsiaTheme="minorHAnsi" w:hAnsi="Calibri" w:cs="Calibri"/>
          <w:sz w:val="22"/>
          <w:szCs w:val="22"/>
          <w:lang w:eastAsia="en-US"/>
        </w:rPr>
        <w:t xml:space="preserve">2011, n. 159, e affidamento a custode o amministratore giudiziario o finanziario) in data </w:t>
      </w:r>
      <w:r w:rsidR="00B71FA3" w:rsidRPr="006B3FA6">
        <w:rPr>
          <w:rFonts w:ascii="Calibri" w:eastAsiaTheme="minorHAnsi" w:hAnsi="Calibri" w:cs="Calibri"/>
          <w:sz w:val="22"/>
          <w:szCs w:val="22"/>
          <w:lang w:eastAsia="en-US"/>
        </w:rPr>
        <w:t>_______________________</w:t>
      </w:r>
      <w:r w:rsidRPr="006B3FA6">
        <w:rPr>
          <w:rFonts w:ascii="Calibri" w:eastAsiaTheme="minorHAnsi" w:hAnsi="Calibri" w:cs="Calibri"/>
          <w:sz w:val="22"/>
          <w:szCs w:val="22"/>
          <w:lang w:eastAsia="en-US"/>
        </w:rPr>
        <w:t xml:space="preserve"> da parte di</w:t>
      </w:r>
      <w:r w:rsidR="00B71FA3" w:rsidRPr="006B3FA6">
        <w:rPr>
          <w:rFonts w:ascii="Calibri" w:eastAsiaTheme="minorHAnsi" w:hAnsi="Calibri" w:cs="Calibri"/>
          <w:sz w:val="22"/>
          <w:szCs w:val="22"/>
          <w:lang w:eastAsia="en-US"/>
        </w:rPr>
        <w:t xml:space="preserve"> _______________.</w:t>
      </w:r>
    </w:p>
    <w:p w14:paraId="39F51B2A" w14:textId="054E2501" w:rsidR="00B83F7F" w:rsidRPr="006B3FA6" w:rsidRDefault="00B3216E"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ULTERIORI DICHIARAZIONI</w:t>
      </w:r>
    </w:p>
    <w:p w14:paraId="429819AE" w14:textId="7E7423D2" w:rsidR="0013433D"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b/>
          <w:bCs/>
          <w:sz w:val="22"/>
          <w:szCs w:val="22"/>
          <w:lang w:eastAsia="en-US"/>
        </w:rPr>
        <w:t>DICHIARA</w:t>
      </w:r>
      <w:r w:rsidRPr="006B3FA6">
        <w:rPr>
          <w:rFonts w:ascii="Calibri" w:eastAsiaTheme="minorHAnsi" w:hAnsi="Calibri" w:cs="Calibri"/>
          <w:sz w:val="22"/>
          <w:szCs w:val="22"/>
          <w:lang w:eastAsia="en-US"/>
        </w:rPr>
        <w:t>, altresì:</w:t>
      </w:r>
    </w:p>
    <w:p w14:paraId="14431D9F" w14:textId="05966338" w:rsidR="00B83F7F" w:rsidRPr="006B3FA6" w:rsidRDefault="00B83F7F" w:rsidP="005031FE">
      <w:pPr>
        <w:tabs>
          <w:tab w:val="right" w:pos="9638"/>
        </w:tabs>
        <w:spacing w:after="120"/>
        <w:jc w:val="both"/>
        <w:rPr>
          <w:rFonts w:ascii="Calibri" w:eastAsiaTheme="minorHAnsi" w:hAnsi="Calibri" w:cs="Calibri"/>
          <w:sz w:val="22"/>
          <w:szCs w:val="22"/>
          <w:lang w:eastAsia="en-US"/>
        </w:rPr>
      </w:pPr>
      <w:r w:rsidRPr="006B3FA6">
        <w:rPr>
          <w:rFonts w:ascii="Calibri" w:eastAsiaTheme="minorHAnsi" w:hAnsi="Calibri" w:cs="Calibri"/>
          <w:sz w:val="22"/>
          <w:szCs w:val="22"/>
          <w:lang w:eastAsia="en-US"/>
        </w:rPr>
        <w:t xml:space="preserve">▪ di ritenere remunerativa </w:t>
      </w:r>
      <w:r w:rsidR="006923F9">
        <w:rPr>
          <w:rFonts w:ascii="Calibri" w:eastAsiaTheme="minorHAnsi" w:hAnsi="Calibri" w:cs="Calibri"/>
          <w:sz w:val="22"/>
          <w:szCs w:val="22"/>
          <w:lang w:eastAsia="en-US"/>
        </w:rPr>
        <w:t>la proposta</w:t>
      </w:r>
      <w:r w:rsidRPr="006B3FA6">
        <w:rPr>
          <w:rFonts w:ascii="Calibri" w:eastAsiaTheme="minorHAnsi" w:hAnsi="Calibri" w:cs="Calibri"/>
          <w:sz w:val="22"/>
          <w:szCs w:val="22"/>
          <w:lang w:eastAsia="en-US"/>
        </w:rPr>
        <w:t xml:space="preserve"> presentata, avendo tenuto conto, per la relativa formulazione:</w:t>
      </w:r>
    </w:p>
    <w:p w14:paraId="6F39C44E" w14:textId="74570EEF" w:rsidR="00B83F7F" w:rsidRPr="006B3FA6" w:rsidRDefault="00B83F7F" w:rsidP="005031FE">
      <w:pPr>
        <w:pStyle w:val="Paragrafoelenco"/>
        <w:numPr>
          <w:ilvl w:val="0"/>
          <w:numId w:val="13"/>
        </w:numPr>
        <w:tabs>
          <w:tab w:val="right" w:pos="9638"/>
        </w:tabs>
        <w:spacing w:after="120" w:line="240" w:lineRule="auto"/>
        <w:contextualSpacing w:val="0"/>
        <w:jc w:val="both"/>
        <w:rPr>
          <w:rFonts w:ascii="Calibri" w:hAnsi="Calibri" w:cs="Calibri"/>
        </w:rPr>
      </w:pPr>
      <w:r w:rsidRPr="006B3FA6">
        <w:rPr>
          <w:rFonts w:ascii="Calibri" w:hAnsi="Calibri" w:cs="Calibri"/>
        </w:rPr>
        <w:t>delle condizioni contrattuali e degli oneri compresi quelli eventuali relativi in materia di sicurezza, di</w:t>
      </w:r>
      <w:r w:rsidR="00624F33" w:rsidRPr="006B3FA6">
        <w:rPr>
          <w:rFonts w:ascii="Calibri" w:hAnsi="Calibri" w:cs="Calibri"/>
        </w:rPr>
        <w:t xml:space="preserve"> </w:t>
      </w:r>
      <w:r w:rsidRPr="006B3FA6">
        <w:rPr>
          <w:rFonts w:ascii="Calibri" w:hAnsi="Calibri" w:cs="Calibri"/>
        </w:rPr>
        <w:t>assicurazione, di condizioni di lavoro e di previdenza e assistenza derivanti dal CCNL applicato al personale</w:t>
      </w:r>
      <w:r w:rsidR="00624F33" w:rsidRPr="006B3FA6">
        <w:rPr>
          <w:rFonts w:ascii="Calibri" w:hAnsi="Calibri" w:cs="Calibri"/>
        </w:rPr>
        <w:t xml:space="preserve"> </w:t>
      </w:r>
      <w:r w:rsidRPr="006B3FA6">
        <w:rPr>
          <w:rFonts w:ascii="Calibri" w:hAnsi="Calibri" w:cs="Calibri"/>
        </w:rPr>
        <w:t>impiegato nell’esecuzione del contratto;</w:t>
      </w:r>
    </w:p>
    <w:p w14:paraId="287A5409" w14:textId="3D23C088" w:rsidR="00B83F7F" w:rsidRPr="006B3FA6" w:rsidRDefault="00B83F7F" w:rsidP="005031FE">
      <w:pPr>
        <w:pStyle w:val="Paragrafoelenco"/>
        <w:numPr>
          <w:ilvl w:val="0"/>
          <w:numId w:val="13"/>
        </w:numPr>
        <w:tabs>
          <w:tab w:val="right" w:pos="9638"/>
        </w:tabs>
        <w:spacing w:after="120" w:line="240" w:lineRule="auto"/>
        <w:contextualSpacing w:val="0"/>
        <w:jc w:val="both"/>
        <w:rPr>
          <w:rFonts w:ascii="Calibri" w:hAnsi="Calibri" w:cs="Calibri"/>
        </w:rPr>
      </w:pPr>
      <w:r w:rsidRPr="006B3FA6">
        <w:rPr>
          <w:rFonts w:ascii="Calibri" w:hAnsi="Calibri" w:cs="Calibri"/>
        </w:rPr>
        <w:t>di tutte le circostanze generali, particolari e locali, nessuna esclusa ed eccettuata, che possono avere</w:t>
      </w:r>
      <w:r w:rsidR="00624F33" w:rsidRPr="006B3FA6">
        <w:rPr>
          <w:rFonts w:ascii="Calibri" w:hAnsi="Calibri" w:cs="Calibri"/>
        </w:rPr>
        <w:t xml:space="preserve"> </w:t>
      </w:r>
      <w:r w:rsidRPr="006B3FA6">
        <w:rPr>
          <w:rFonts w:ascii="Calibri" w:hAnsi="Calibri" w:cs="Calibri"/>
        </w:rPr>
        <w:t xml:space="preserve">influito o influire sia sulla prestazione dei </w:t>
      </w:r>
      <w:r w:rsidR="00963198" w:rsidRPr="006B3FA6">
        <w:rPr>
          <w:rFonts w:ascii="Calibri" w:hAnsi="Calibri" w:cs="Calibri"/>
        </w:rPr>
        <w:t>servizi</w:t>
      </w:r>
      <w:r w:rsidRPr="006B3FA6">
        <w:rPr>
          <w:rFonts w:ascii="Calibri" w:hAnsi="Calibri" w:cs="Calibri"/>
        </w:rPr>
        <w:t xml:space="preserve">, sia sulla determinazione della propria </w:t>
      </w:r>
      <w:r w:rsidR="006923F9">
        <w:rPr>
          <w:rFonts w:ascii="Calibri" w:hAnsi="Calibri" w:cs="Calibri"/>
        </w:rPr>
        <w:t>proposta</w:t>
      </w:r>
      <w:r w:rsidRPr="006B3FA6">
        <w:rPr>
          <w:rFonts w:ascii="Calibri" w:hAnsi="Calibri" w:cs="Calibri"/>
        </w:rPr>
        <w:t>.</w:t>
      </w:r>
    </w:p>
    <w:p w14:paraId="13874180" w14:textId="77777777" w:rsidR="0024277D" w:rsidRPr="000A4B09" w:rsidRDefault="0024277D" w:rsidP="005031FE">
      <w:pPr>
        <w:widowControl w:val="0"/>
        <w:numPr>
          <w:ilvl w:val="0"/>
          <w:numId w:val="24"/>
        </w:numPr>
        <w:tabs>
          <w:tab w:val="left" w:pos="423"/>
        </w:tabs>
        <w:overflowPunct/>
        <w:autoSpaceDE/>
        <w:autoSpaceDN/>
        <w:adjustRightInd/>
        <w:spacing w:after="120"/>
        <w:ind w:left="423" w:hanging="283"/>
        <w:jc w:val="both"/>
        <w:textAlignment w:val="auto"/>
        <w:rPr>
          <w:rFonts w:ascii="Calibri" w:hAnsi="Calibri" w:cs="Calibri"/>
          <w:bCs/>
          <w:color w:val="000000"/>
          <w:sz w:val="22"/>
          <w:szCs w:val="22"/>
        </w:rPr>
      </w:pPr>
      <w:r w:rsidRPr="000A4B09">
        <w:rPr>
          <w:rFonts w:ascii="Calibri" w:hAnsi="Calibri" w:cs="Calibri"/>
          <w:bCs/>
          <w:color w:val="000000"/>
          <w:sz w:val="22"/>
          <w:szCs w:val="22"/>
        </w:rPr>
        <w:t xml:space="preserve">di essere edotto degli obblighi derivanti dai seguenti documenti reperibili ai link </w:t>
      </w:r>
      <w:r>
        <w:rPr>
          <w:rFonts w:ascii="Calibri" w:hAnsi="Calibri" w:cs="Calibri"/>
          <w:bCs/>
          <w:color w:val="000000"/>
          <w:sz w:val="22"/>
          <w:szCs w:val="22"/>
        </w:rPr>
        <w:t>sotto</w:t>
      </w:r>
      <w:r w:rsidRPr="000A4B09">
        <w:rPr>
          <w:rFonts w:ascii="Calibri" w:hAnsi="Calibri" w:cs="Calibri"/>
          <w:bCs/>
          <w:color w:val="000000"/>
          <w:sz w:val="22"/>
          <w:szCs w:val="22"/>
        </w:rPr>
        <w:t xml:space="preserve">indicati </w:t>
      </w:r>
    </w:p>
    <w:p w14:paraId="46E880EC" w14:textId="77777777" w:rsidR="0024277D" w:rsidRPr="000A4B09" w:rsidRDefault="0024277D" w:rsidP="005031FE">
      <w:pPr>
        <w:widowControl w:val="0"/>
        <w:numPr>
          <w:ilvl w:val="0"/>
          <w:numId w:val="25"/>
        </w:numPr>
        <w:overflowPunct/>
        <w:autoSpaceDE/>
        <w:autoSpaceDN/>
        <w:adjustRightInd/>
        <w:spacing w:after="120"/>
        <w:jc w:val="both"/>
        <w:textAlignment w:val="auto"/>
        <w:rPr>
          <w:rFonts w:ascii="Calibri" w:hAnsi="Calibri" w:cs="Calibri"/>
          <w:sz w:val="22"/>
          <w:szCs w:val="22"/>
        </w:rPr>
      </w:pPr>
      <w:r w:rsidRPr="000A4B09">
        <w:rPr>
          <w:rFonts w:ascii="Calibri" w:hAnsi="Calibri" w:cs="Calibri"/>
          <w:sz w:val="22"/>
          <w:szCs w:val="22"/>
        </w:rPr>
        <w:t xml:space="preserve">Codice di comportamento e disciplina: </w:t>
      </w:r>
    </w:p>
    <w:p w14:paraId="60A6CB21" w14:textId="77777777" w:rsidR="0024277D" w:rsidRPr="000A4B09" w:rsidRDefault="0024277D" w:rsidP="005031FE">
      <w:pPr>
        <w:widowControl w:val="0"/>
        <w:overflowPunct/>
        <w:autoSpaceDE/>
        <w:autoSpaceDN/>
        <w:adjustRightInd/>
        <w:spacing w:after="120"/>
        <w:ind w:left="1068"/>
        <w:jc w:val="both"/>
        <w:textAlignment w:val="auto"/>
        <w:rPr>
          <w:rFonts w:ascii="Calibri" w:hAnsi="Calibri" w:cs="Calibri"/>
          <w:color w:val="0000FF"/>
          <w:sz w:val="22"/>
          <w:szCs w:val="22"/>
          <w:u w:val="single"/>
        </w:rPr>
      </w:pPr>
      <w:hyperlink r:id="rId11" w:history="1">
        <w:r w:rsidRPr="000A4B09">
          <w:rPr>
            <w:rFonts w:ascii="Calibri" w:hAnsi="Calibri" w:cs="Calibri"/>
            <w:color w:val="225588"/>
            <w:sz w:val="22"/>
            <w:szCs w:val="22"/>
            <w:u w:val="single"/>
          </w:rPr>
          <w:t>https://www.uniroma3.it/wp-content/uploads/file_locked/2024/12/codice-di-comportamento.pdf</w:t>
        </w:r>
      </w:hyperlink>
      <w:r w:rsidRPr="000A4B09">
        <w:rPr>
          <w:rFonts w:ascii="Calibri" w:hAnsi="Calibri" w:cs="Calibri"/>
          <w:color w:val="0000FF"/>
          <w:sz w:val="22"/>
          <w:szCs w:val="22"/>
          <w:u w:val="single"/>
        </w:rPr>
        <w:t xml:space="preserve"> </w:t>
      </w:r>
    </w:p>
    <w:p w14:paraId="79CB9251" w14:textId="77777777" w:rsidR="0024277D" w:rsidRPr="000A4B09" w:rsidRDefault="0024277D" w:rsidP="005031FE">
      <w:pPr>
        <w:widowControl w:val="0"/>
        <w:numPr>
          <w:ilvl w:val="0"/>
          <w:numId w:val="25"/>
        </w:numPr>
        <w:overflowPunct/>
        <w:autoSpaceDE/>
        <w:autoSpaceDN/>
        <w:adjustRightInd/>
        <w:spacing w:after="120"/>
        <w:jc w:val="both"/>
        <w:textAlignment w:val="auto"/>
        <w:rPr>
          <w:rFonts w:ascii="Calibri" w:hAnsi="Calibri" w:cs="Calibri"/>
          <w:sz w:val="22"/>
          <w:szCs w:val="22"/>
        </w:rPr>
      </w:pPr>
      <w:r w:rsidRPr="000A4B09">
        <w:rPr>
          <w:rFonts w:ascii="Calibri" w:hAnsi="Calibri" w:cs="Calibri"/>
          <w:sz w:val="22"/>
          <w:szCs w:val="22"/>
        </w:rPr>
        <w:t xml:space="preserve">Codice etico: </w:t>
      </w:r>
    </w:p>
    <w:p w14:paraId="11B92BC2" w14:textId="77777777" w:rsidR="0024277D" w:rsidRPr="000A4B09" w:rsidRDefault="0024277D" w:rsidP="005031FE">
      <w:pPr>
        <w:widowControl w:val="0"/>
        <w:overflowPunct/>
        <w:autoSpaceDE/>
        <w:autoSpaceDN/>
        <w:adjustRightInd/>
        <w:spacing w:after="120"/>
        <w:ind w:left="1068"/>
        <w:jc w:val="both"/>
        <w:textAlignment w:val="auto"/>
        <w:rPr>
          <w:rFonts w:ascii="Calibri" w:hAnsi="Calibri" w:cs="Calibri"/>
          <w:sz w:val="22"/>
          <w:szCs w:val="22"/>
        </w:rPr>
      </w:pPr>
      <w:hyperlink r:id="rId12" w:history="1">
        <w:r w:rsidRPr="000A4B09">
          <w:rPr>
            <w:rFonts w:ascii="Calibri" w:hAnsi="Calibri" w:cs="Calibri"/>
            <w:color w:val="225588"/>
            <w:sz w:val="22"/>
            <w:szCs w:val="22"/>
            <w:u w:val="single"/>
          </w:rPr>
          <w:t>https://www.uniroma3.it/wp-content/uploads/file_locked/2020/05/Codice-Etico.pdf</w:t>
        </w:r>
      </w:hyperlink>
      <w:r w:rsidRPr="000A4B09">
        <w:rPr>
          <w:rFonts w:ascii="Calibri" w:hAnsi="Calibri" w:cs="Calibri"/>
          <w:sz w:val="22"/>
          <w:szCs w:val="22"/>
        </w:rPr>
        <w:t xml:space="preserve"> </w:t>
      </w:r>
    </w:p>
    <w:p w14:paraId="07D06E8C" w14:textId="77777777" w:rsidR="0024277D" w:rsidRPr="000A4B09" w:rsidRDefault="0024277D" w:rsidP="005031FE">
      <w:pPr>
        <w:widowControl w:val="0"/>
        <w:numPr>
          <w:ilvl w:val="0"/>
          <w:numId w:val="25"/>
        </w:numPr>
        <w:overflowPunct/>
        <w:autoSpaceDE/>
        <w:autoSpaceDN/>
        <w:adjustRightInd/>
        <w:spacing w:after="120"/>
        <w:jc w:val="both"/>
        <w:textAlignment w:val="auto"/>
        <w:rPr>
          <w:rFonts w:ascii="Calibri" w:hAnsi="Calibri" w:cs="Calibri"/>
          <w:sz w:val="22"/>
          <w:szCs w:val="22"/>
        </w:rPr>
      </w:pPr>
      <w:r w:rsidRPr="000A4B09">
        <w:rPr>
          <w:rFonts w:ascii="Calibri" w:hAnsi="Calibri" w:cs="Calibri"/>
          <w:sz w:val="22"/>
          <w:szCs w:val="22"/>
        </w:rPr>
        <w:t>Codice di comportamento per la prevenzione e il contrasto delle molestie, delle molestie sessuali e di ogni forma di discriminazione</w:t>
      </w:r>
    </w:p>
    <w:p w14:paraId="622DA5C2" w14:textId="77777777" w:rsidR="0024277D" w:rsidRPr="000A4B09" w:rsidRDefault="0024277D" w:rsidP="005031FE">
      <w:pPr>
        <w:widowControl w:val="0"/>
        <w:overflowPunct/>
        <w:autoSpaceDE/>
        <w:autoSpaceDN/>
        <w:adjustRightInd/>
        <w:spacing w:after="120"/>
        <w:ind w:left="1068"/>
        <w:jc w:val="both"/>
        <w:textAlignment w:val="auto"/>
        <w:rPr>
          <w:rFonts w:ascii="Calibri" w:hAnsi="Calibri" w:cs="Calibri"/>
          <w:sz w:val="22"/>
          <w:szCs w:val="22"/>
        </w:rPr>
      </w:pPr>
      <w:hyperlink r:id="rId13" w:history="1">
        <w:r w:rsidRPr="000A4B09">
          <w:rPr>
            <w:rFonts w:ascii="Calibri" w:hAnsi="Calibri" w:cs="Calibri"/>
            <w:color w:val="225588"/>
            <w:sz w:val="22"/>
            <w:szCs w:val="22"/>
            <w:u w:val="single"/>
          </w:rPr>
          <w:t>https://www.uniroma3.it/wp-content/uploads/file_locked/2026/03/romatre_codice_antimolestie.pdf</w:t>
        </w:r>
      </w:hyperlink>
    </w:p>
    <w:p w14:paraId="0C3CE676" w14:textId="77777777" w:rsidR="0024277D" w:rsidRPr="000A4B09" w:rsidRDefault="0024277D" w:rsidP="005031FE">
      <w:pPr>
        <w:widowControl w:val="0"/>
        <w:numPr>
          <w:ilvl w:val="0"/>
          <w:numId w:val="25"/>
        </w:numPr>
        <w:overflowPunct/>
        <w:autoSpaceDE/>
        <w:autoSpaceDN/>
        <w:adjustRightInd/>
        <w:spacing w:after="120"/>
        <w:jc w:val="both"/>
        <w:textAlignment w:val="auto"/>
        <w:rPr>
          <w:rFonts w:ascii="Calibri" w:hAnsi="Calibri" w:cs="Calibri"/>
          <w:sz w:val="22"/>
          <w:szCs w:val="22"/>
        </w:rPr>
      </w:pPr>
      <w:r w:rsidRPr="000A4B09">
        <w:rPr>
          <w:rFonts w:ascii="Calibri" w:hAnsi="Calibri" w:cs="Calibri"/>
          <w:sz w:val="22"/>
          <w:szCs w:val="22"/>
        </w:rPr>
        <w:t xml:space="preserve">Piano Integrato di Attività e Organizzazione 2026-2028: </w:t>
      </w:r>
    </w:p>
    <w:p w14:paraId="24154653" w14:textId="2EF0EAC8" w:rsidR="009531CE" w:rsidRPr="006923F9" w:rsidRDefault="0024277D" w:rsidP="005031FE">
      <w:pPr>
        <w:widowControl w:val="0"/>
        <w:overflowPunct/>
        <w:autoSpaceDE/>
        <w:autoSpaceDN/>
        <w:adjustRightInd/>
        <w:spacing w:after="120"/>
        <w:ind w:left="1068"/>
        <w:jc w:val="both"/>
        <w:textAlignment w:val="auto"/>
        <w:rPr>
          <w:rFonts w:ascii="Calibri" w:hAnsi="Calibri" w:cs="Calibri"/>
          <w:sz w:val="22"/>
          <w:szCs w:val="22"/>
        </w:rPr>
      </w:pPr>
      <w:hyperlink r:id="rId14" w:history="1">
        <w:r w:rsidRPr="000A4B09">
          <w:rPr>
            <w:rFonts w:ascii="Calibri" w:hAnsi="Calibri" w:cs="Calibri"/>
            <w:color w:val="225588"/>
            <w:sz w:val="22"/>
            <w:szCs w:val="22"/>
            <w:u w:val="single"/>
          </w:rPr>
          <w:t>https://uniromatre.portaleamministrazionetrasparente.it/pagina44_piano-della-performance.html</w:t>
        </w:r>
      </w:hyperlink>
    </w:p>
    <w:p w14:paraId="743B41CF" w14:textId="001DCAAA" w:rsidR="00105C89" w:rsidRPr="006923F9" w:rsidRDefault="009531CE" w:rsidP="005031FE">
      <w:pPr>
        <w:spacing w:after="120"/>
        <w:jc w:val="both"/>
        <w:rPr>
          <w:rFonts w:ascii="Calibri" w:hAnsi="Calibri" w:cs="Calibri"/>
          <w:bCs/>
          <w:color w:val="000000"/>
          <w:sz w:val="22"/>
          <w:szCs w:val="22"/>
        </w:rPr>
      </w:pPr>
      <w:r w:rsidRPr="006923F9">
        <w:rPr>
          <w:rFonts w:ascii="Calibri" w:hAnsi="Calibri" w:cs="Calibri"/>
          <w:bCs/>
          <w:color w:val="000000"/>
          <w:sz w:val="22"/>
          <w:szCs w:val="22"/>
        </w:rPr>
        <w:t>e che si impegna, in caso di aggiudicazione, ad osservare e a far osservare ai propri dipendenti e collaboratori, per quanto applicabili, il suddetto codice e Piano;</w:t>
      </w:r>
    </w:p>
    <w:p w14:paraId="2A91212A" w14:textId="32A8026B" w:rsidR="008774D6" w:rsidRPr="006B3FA6" w:rsidRDefault="008774D6"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ASSUNZIONE DI SPECIFICI IMPEGNI IN MATERIA DI TUTELA DEL LAVORO, DI INCLUSIONE DELLE PERSONE DISABILI O SVANTAGGIATE, PARITÀ DI GENERE E GENERAZIONALE</w:t>
      </w:r>
    </w:p>
    <w:p w14:paraId="1CB21835" w14:textId="77777777" w:rsidR="008774D6" w:rsidRPr="006B3FA6" w:rsidRDefault="008774D6" w:rsidP="005031FE">
      <w:pPr>
        <w:overflowPunct/>
        <w:autoSpaceDE/>
        <w:autoSpaceDN/>
        <w:adjustRightInd/>
        <w:spacing w:after="120"/>
        <w:jc w:val="both"/>
        <w:textAlignment w:val="auto"/>
        <w:rPr>
          <w:rFonts w:ascii="Calibri" w:eastAsia="Aptos" w:hAnsi="Calibri" w:cs="Calibri"/>
          <w:bCs/>
          <w:i/>
          <w:iCs/>
          <w:kern w:val="2"/>
          <w:sz w:val="22"/>
          <w:szCs w:val="22"/>
          <w:lang w:eastAsia="en-US"/>
          <w14:ligatures w14:val="standardContextual"/>
        </w:rPr>
      </w:pPr>
      <w:r w:rsidRPr="006B3FA6">
        <w:rPr>
          <w:rFonts w:ascii="Calibri" w:eastAsia="Aptos" w:hAnsi="Calibri" w:cs="Calibri"/>
          <w:bCs/>
          <w:i/>
          <w:iCs/>
          <w:kern w:val="2"/>
          <w:sz w:val="22"/>
          <w:szCs w:val="22"/>
          <w:lang w:eastAsia="en-US"/>
          <w14:ligatures w14:val="standardContextual"/>
        </w:rPr>
        <w:t>(In caso di consorzi di cui all’art. 65, comma 2, lett. b) e c) e nel caso di consorzi di cui all’art. 65, comma 2, lett. d) del Codice se il consorzio non esegue in proprio: le dichiarazioni seguenti sono rese per conto delle consorziate esecutrici. In caso di raggruppamenti, consorzi ordinari, RETE e GEIE le dichiarazioni seguenti sono rese dalla mandataria/capofila per conto delle imprese esecutrici)</w:t>
      </w:r>
    </w:p>
    <w:p w14:paraId="77577BD2" w14:textId="77777777" w:rsidR="008774D6" w:rsidRPr="006B3FA6" w:rsidRDefault="008774D6"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 xml:space="preserve">DICHIARA </w:t>
      </w:r>
      <w:r w:rsidRPr="006B3FA6">
        <w:rPr>
          <w:rFonts w:ascii="Calibri" w:eastAsia="Aptos" w:hAnsi="Calibri" w:cs="Calibri"/>
          <w:kern w:val="2"/>
          <w:sz w:val="22"/>
          <w:szCs w:val="22"/>
          <w:lang w:eastAsia="en-US"/>
          <w14:ligatures w14:val="standardContextual"/>
        </w:rPr>
        <w:t>di impegnarsi a:</w:t>
      </w:r>
    </w:p>
    <w:p w14:paraId="72362DEF" w14:textId="1F9E0177" w:rsidR="008774D6" w:rsidRPr="006B3FA6" w:rsidRDefault="008774D6" w:rsidP="005031FE">
      <w:pPr>
        <w:numPr>
          <w:ilvl w:val="0"/>
          <w:numId w:val="19"/>
        </w:numPr>
        <w:suppressAutoHyphens/>
        <w:overflowPunct/>
        <w:autoSpaceDE/>
        <w:autoSpaceDN/>
        <w:adjustRightInd/>
        <w:spacing w:after="120"/>
        <w:ind w:left="426"/>
        <w:jc w:val="both"/>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garantire la stabilità occupazionale del personale impiegato, nel rispetto degli impegni assunti;</w:t>
      </w:r>
    </w:p>
    <w:p w14:paraId="238D1366" w14:textId="77777777" w:rsidR="008774D6" w:rsidRPr="006B3FA6" w:rsidRDefault="008774D6" w:rsidP="005031FE">
      <w:pPr>
        <w:numPr>
          <w:ilvl w:val="0"/>
          <w:numId w:val="19"/>
        </w:numPr>
        <w:suppressAutoHyphens/>
        <w:overflowPunct/>
        <w:autoSpaceDE/>
        <w:autoSpaceDN/>
        <w:adjustRightInd/>
        <w:spacing w:after="120"/>
        <w:ind w:left="426"/>
        <w:jc w:val="both"/>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garantire le pari opportunità generazionali, di genere e di inclusione lavorativa per le persone con disabilità o svantaggiate;</w:t>
      </w:r>
    </w:p>
    <w:p w14:paraId="762E0758" w14:textId="77777777" w:rsidR="008774D6" w:rsidRDefault="008774D6" w:rsidP="005031FE">
      <w:pPr>
        <w:numPr>
          <w:ilvl w:val="0"/>
          <w:numId w:val="19"/>
        </w:numPr>
        <w:suppressAutoHyphens/>
        <w:overflowPunct/>
        <w:autoSpaceDE/>
        <w:autoSpaceDN/>
        <w:adjustRightInd/>
        <w:spacing w:after="120"/>
        <w:ind w:left="426"/>
        <w:jc w:val="both"/>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kern w:val="2"/>
          <w:sz w:val="22"/>
          <w:szCs w:val="22"/>
          <w:lang w:eastAsia="en-US"/>
          <w14:ligatures w14:val="standardContextual"/>
        </w:rPr>
        <w:t>assicurare l’applicazione delle medesime tutele economiche e normative garantite ai propri dipendenti e ai lavoratori delle imprese che operano in subappalto.</w:t>
      </w:r>
    </w:p>
    <w:p w14:paraId="5EDCAC42" w14:textId="41742607" w:rsidR="008774D6" w:rsidRPr="006B3FA6" w:rsidRDefault="008774D6"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b/>
          <w:sz w:val="22"/>
          <w:szCs w:val="22"/>
          <w:lang w:eastAsia="en-US"/>
        </w:rPr>
        <w:t xml:space="preserve">▪ DICHIARA </w:t>
      </w:r>
      <w:r w:rsidRPr="006B3FA6">
        <w:rPr>
          <w:rFonts w:ascii="Calibri" w:eastAsia="Aptos" w:hAnsi="Calibri" w:cs="Calibri"/>
          <w:kern w:val="2"/>
          <w:sz w:val="22"/>
          <w:szCs w:val="22"/>
          <w:lang w:eastAsia="en-US"/>
          <w14:ligatures w14:val="standardContextual"/>
        </w:rPr>
        <w:t xml:space="preserve">di avere, alla data di presentazione </w:t>
      </w:r>
      <w:r w:rsidR="006923F9">
        <w:rPr>
          <w:rFonts w:ascii="Calibri" w:eastAsia="Aptos" w:hAnsi="Calibri" w:cs="Calibri"/>
          <w:kern w:val="2"/>
          <w:sz w:val="22"/>
          <w:szCs w:val="22"/>
          <w:lang w:eastAsia="en-US"/>
          <w14:ligatures w14:val="standardContextual"/>
        </w:rPr>
        <w:t>della manifestazione di interesse</w:t>
      </w:r>
      <w:r w:rsidRPr="006B3FA6">
        <w:rPr>
          <w:rFonts w:ascii="Calibri" w:eastAsia="Aptos" w:hAnsi="Calibri" w:cs="Calibri"/>
          <w:kern w:val="2"/>
          <w:sz w:val="22"/>
          <w:szCs w:val="22"/>
          <w:lang w:eastAsia="en-US"/>
          <w14:ligatures w14:val="standardContextual"/>
        </w:rPr>
        <w:t>, un numero di dipendenti impiegati pari a_____________________________;</w:t>
      </w:r>
    </w:p>
    <w:p w14:paraId="52C95264" w14:textId="77777777" w:rsidR="008774D6" w:rsidRPr="00E91267" w:rsidRDefault="008774D6" w:rsidP="005031FE">
      <w:pPr>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Cs/>
          <w:kern w:val="2"/>
          <w:sz w:val="22"/>
          <w:szCs w:val="22"/>
          <w:lang w:eastAsia="en-US"/>
          <w14:ligatures w14:val="standardContextual"/>
        </w:rPr>
        <w:t>(</w:t>
      </w:r>
      <w:r w:rsidRPr="006B3FA6">
        <w:rPr>
          <w:rFonts w:ascii="Calibri" w:eastAsia="Aptos" w:hAnsi="Calibri" w:cs="Calibri"/>
          <w:bCs/>
          <w:i/>
          <w:iCs/>
          <w:kern w:val="2"/>
          <w:sz w:val="22"/>
          <w:szCs w:val="22"/>
          <w:lang w:eastAsia="en-US"/>
          <w14:ligatures w14:val="standardContextual"/>
        </w:rPr>
        <w:t xml:space="preserve">L’azienda con numero di dipendenti </w:t>
      </w:r>
      <w:r w:rsidRPr="006B3FA6">
        <w:rPr>
          <w:rFonts w:ascii="Calibri" w:eastAsia="Aptos" w:hAnsi="Calibri" w:cs="Calibri"/>
          <w:bCs/>
          <w:i/>
          <w:iCs/>
          <w:kern w:val="2"/>
          <w:sz w:val="22"/>
          <w:szCs w:val="22"/>
          <w:u w:val="single"/>
          <w:lang w:eastAsia="en-US"/>
          <w14:ligatures w14:val="standardContextual"/>
        </w:rPr>
        <w:t>pari o superiore a 15</w:t>
      </w:r>
      <w:r w:rsidRPr="006B3FA6">
        <w:rPr>
          <w:rFonts w:ascii="Calibri" w:eastAsia="Aptos" w:hAnsi="Calibri" w:cs="Calibri"/>
          <w:bCs/>
          <w:kern w:val="2"/>
          <w:sz w:val="22"/>
          <w:szCs w:val="22"/>
          <w:lang w:eastAsia="en-US"/>
          <w14:ligatures w14:val="standardContextual"/>
        </w:rPr>
        <w:t xml:space="preserve">, </w:t>
      </w:r>
      <w:r w:rsidRPr="00E91267">
        <w:rPr>
          <w:rFonts w:ascii="Calibri" w:eastAsia="Aptos" w:hAnsi="Calibri" w:cs="Calibri"/>
          <w:b/>
          <w:bCs/>
          <w:i/>
          <w:kern w:val="2"/>
          <w:sz w:val="22"/>
          <w:szCs w:val="22"/>
          <w:lang w:eastAsia="en-US"/>
          <w14:ligatures w14:val="standardContextual"/>
        </w:rPr>
        <w:t>sceglie una delle seguenti opzioni eliminando l’altra):</w:t>
      </w:r>
    </w:p>
    <w:p w14:paraId="106AAE2F" w14:textId="77777777" w:rsidR="008774D6" w:rsidRPr="006B3FA6" w:rsidRDefault="008774D6" w:rsidP="005031FE">
      <w:pPr>
        <w:numPr>
          <w:ilvl w:val="0"/>
          <w:numId w:val="20"/>
        </w:numPr>
        <w:tabs>
          <w:tab w:val="num" w:pos="426"/>
        </w:tabs>
        <w:overflowPunct/>
        <w:autoSpaceDE/>
        <w:autoSpaceDN/>
        <w:adjustRightInd/>
        <w:spacing w:after="120"/>
        <w:jc w:val="both"/>
        <w:textAlignment w:val="auto"/>
        <w:rPr>
          <w:rFonts w:ascii="Calibri" w:eastAsia="Aptos" w:hAnsi="Calibri" w:cs="Calibri"/>
          <w:i/>
          <w:kern w:val="2"/>
          <w:sz w:val="22"/>
          <w:szCs w:val="22"/>
          <w:lang w:eastAsia="en-US"/>
          <w14:ligatures w14:val="standardContextual"/>
        </w:rPr>
      </w:pPr>
      <w:r w:rsidRPr="006B3FA6">
        <w:rPr>
          <w:rFonts w:ascii="Calibri" w:eastAsia="Aptos" w:hAnsi="Calibri" w:cs="Calibri"/>
          <w:b/>
          <w:bCs/>
          <w:i/>
          <w:kern w:val="2"/>
          <w:sz w:val="22"/>
          <w:szCs w:val="22"/>
          <w:lang w:eastAsia="en-US"/>
          <w14:ligatures w14:val="standardContextual"/>
        </w:rPr>
        <w:t xml:space="preserve">Opzione 1 </w:t>
      </w:r>
      <w:r w:rsidRPr="006B3FA6">
        <w:rPr>
          <w:rFonts w:ascii="Calibri" w:eastAsia="Aptos" w:hAnsi="Calibri" w:cs="Calibri"/>
          <w:i/>
          <w:kern w:val="2"/>
          <w:sz w:val="22"/>
          <w:szCs w:val="22"/>
          <w:lang w:eastAsia="en-US"/>
          <w14:ligatures w14:val="standardContextual"/>
        </w:rPr>
        <w:t xml:space="preserve">(Poiché la propria azienda occupa </w:t>
      </w:r>
      <w:r w:rsidRPr="006B3FA6">
        <w:rPr>
          <w:rFonts w:ascii="Calibri" w:eastAsia="Aptos" w:hAnsi="Calibri" w:cs="Calibri"/>
          <w:b/>
          <w:bCs/>
          <w:i/>
          <w:kern w:val="2"/>
          <w:sz w:val="22"/>
          <w:szCs w:val="22"/>
          <w:lang w:eastAsia="en-US"/>
          <w14:ligatures w14:val="standardContextual"/>
        </w:rPr>
        <w:t>più di 50 dipendenti)</w:t>
      </w:r>
    </w:p>
    <w:p w14:paraId="67A8EB1B" w14:textId="77777777" w:rsidR="008774D6" w:rsidRPr="006B3FA6" w:rsidRDefault="008774D6"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Aptos" w:hAnsi="Calibri" w:cs="Calibri"/>
          <w:i/>
          <w:kern w:val="2"/>
          <w:sz w:val="22"/>
          <w:szCs w:val="22"/>
          <w:lang w:eastAsia="en-US"/>
          <w14:ligatures w14:val="standardContextual"/>
        </w:rPr>
        <w:t>-</w:t>
      </w:r>
      <w:r w:rsidRPr="006B3FA6">
        <w:rPr>
          <w:rFonts w:ascii="Calibri" w:eastAsia="Aptos" w:hAnsi="Calibri" w:cs="Calibri"/>
          <w:i/>
          <w:kern w:val="2"/>
          <w:sz w:val="22"/>
          <w:szCs w:val="22"/>
          <w:lang w:eastAsia="en-US"/>
          <w14:ligatures w14:val="standardContextual"/>
        </w:rPr>
        <w:tab/>
      </w:r>
      <w:r w:rsidRPr="006B3FA6">
        <w:rPr>
          <w:rFonts w:ascii="Calibri" w:eastAsia="Aptos" w:hAnsi="Calibri" w:cs="Calibri"/>
          <w:b/>
          <w:kern w:val="2"/>
          <w:sz w:val="22"/>
          <w:szCs w:val="22"/>
          <w:lang w:eastAsia="en-US"/>
          <w14:ligatures w14:val="standardContextual"/>
        </w:rPr>
        <w:t xml:space="preserve">Inserisce nel </w:t>
      </w:r>
      <w:proofErr w:type="spellStart"/>
      <w:r w:rsidRPr="006B3FA6">
        <w:rPr>
          <w:rFonts w:ascii="Calibri" w:eastAsia="Aptos" w:hAnsi="Calibri" w:cs="Calibri"/>
          <w:b/>
          <w:kern w:val="2"/>
          <w:sz w:val="22"/>
          <w:szCs w:val="22"/>
          <w:lang w:eastAsia="en-US"/>
          <w14:ligatures w14:val="standardContextual"/>
        </w:rPr>
        <w:t>FVOE</w:t>
      </w:r>
      <w:proofErr w:type="spellEnd"/>
      <w:r w:rsidRPr="006B3FA6">
        <w:rPr>
          <w:rFonts w:ascii="Calibri" w:eastAsia="Aptos" w:hAnsi="Calibri" w:cs="Calibri"/>
          <w:b/>
          <w:kern w:val="2"/>
          <w:sz w:val="22"/>
          <w:szCs w:val="22"/>
          <w:lang w:eastAsia="en-US"/>
          <w14:ligatures w14:val="standardContextual"/>
        </w:rPr>
        <w:t>, ove non sia già presente,</w:t>
      </w:r>
      <w:r w:rsidRPr="006B3FA6">
        <w:rPr>
          <w:rFonts w:ascii="Calibri" w:eastAsia="Aptos" w:hAnsi="Calibri" w:cs="Calibri"/>
          <w:kern w:val="2"/>
          <w:sz w:val="22"/>
          <w:szCs w:val="22"/>
          <w:lang w:eastAsia="en-US"/>
          <w14:ligatures w14:val="standardContextual"/>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56506730" w14:textId="77777777" w:rsidR="008774D6" w:rsidRPr="006B3FA6" w:rsidRDefault="008774D6" w:rsidP="005031FE">
      <w:pPr>
        <w:overflowPunct/>
        <w:autoSpaceDE/>
        <w:autoSpaceDN/>
        <w:adjustRightInd/>
        <w:spacing w:after="120"/>
        <w:jc w:val="both"/>
        <w:textAlignment w:val="auto"/>
        <w:rPr>
          <w:rFonts w:ascii="Calibri" w:eastAsia="Aptos" w:hAnsi="Calibri" w:cs="Calibri"/>
          <w:i/>
          <w:kern w:val="2"/>
          <w:sz w:val="22"/>
          <w:szCs w:val="22"/>
          <w:lang w:eastAsia="en-US"/>
          <w14:ligatures w14:val="standardContextual"/>
        </w:rPr>
      </w:pPr>
      <w:r w:rsidRPr="006B3FA6">
        <w:rPr>
          <w:rFonts w:ascii="Calibri" w:eastAsia="Aptos" w:hAnsi="Calibri" w:cs="Calibri"/>
          <w:i/>
          <w:kern w:val="2"/>
          <w:sz w:val="22"/>
          <w:szCs w:val="22"/>
          <w:lang w:eastAsia="en-US"/>
          <w14:ligatures w14:val="standardContextual"/>
        </w:rPr>
        <w:t>in aggiunta, nel caso in cui non abbia provveduto alla trasmissione del rapporto nei termini indicati dall'articolo 46 del decreto legislativo n. 198/2006,</w:t>
      </w:r>
    </w:p>
    <w:p w14:paraId="65938A5B" w14:textId="77777777" w:rsidR="008774D6" w:rsidRPr="006B3FA6" w:rsidRDefault="008774D6" w:rsidP="005031FE">
      <w:pPr>
        <w:overflowPunct/>
        <w:autoSpaceDE/>
        <w:autoSpaceDN/>
        <w:adjustRightInd/>
        <w:spacing w:after="120"/>
        <w:jc w:val="both"/>
        <w:textAlignment w:val="auto"/>
        <w:rPr>
          <w:rFonts w:ascii="Calibri" w:eastAsia="Aptos" w:hAnsi="Calibri" w:cs="Calibri"/>
          <w:i/>
          <w:kern w:val="2"/>
          <w:sz w:val="22"/>
          <w:szCs w:val="22"/>
          <w:lang w:eastAsia="en-US"/>
          <w14:ligatures w14:val="standardContextual"/>
        </w:rPr>
      </w:pPr>
      <w:r w:rsidRPr="006B3FA6">
        <w:rPr>
          <w:rFonts w:ascii="Calibri" w:eastAsia="Aptos" w:hAnsi="Calibri" w:cs="Calibri"/>
          <w:i/>
          <w:kern w:val="2"/>
          <w:sz w:val="22"/>
          <w:szCs w:val="22"/>
          <w:lang w:eastAsia="en-US"/>
          <w14:ligatures w14:val="standardContextual"/>
        </w:rPr>
        <w:t>-</w:t>
      </w:r>
      <w:r w:rsidRPr="006B3FA6">
        <w:rPr>
          <w:rFonts w:ascii="Calibri" w:eastAsia="Aptos" w:hAnsi="Calibri" w:cs="Calibri"/>
          <w:i/>
          <w:kern w:val="2"/>
          <w:sz w:val="22"/>
          <w:szCs w:val="22"/>
          <w:lang w:eastAsia="en-US"/>
          <w14:ligatures w14:val="standardContextual"/>
        </w:rPr>
        <w:tab/>
      </w:r>
      <w:r w:rsidRPr="006B3FA6">
        <w:rPr>
          <w:rFonts w:ascii="Calibri" w:eastAsia="Aptos" w:hAnsi="Calibri" w:cs="Calibri"/>
          <w:b/>
          <w:kern w:val="2"/>
          <w:sz w:val="22"/>
          <w:szCs w:val="22"/>
          <w:lang w:eastAsia="en-US"/>
          <w14:ligatures w14:val="standardContextual"/>
        </w:rPr>
        <w:t xml:space="preserve">Inserisce nel </w:t>
      </w:r>
      <w:proofErr w:type="spellStart"/>
      <w:r w:rsidRPr="006B3FA6">
        <w:rPr>
          <w:rFonts w:ascii="Calibri" w:eastAsia="Aptos" w:hAnsi="Calibri" w:cs="Calibri"/>
          <w:b/>
          <w:kern w:val="2"/>
          <w:sz w:val="22"/>
          <w:szCs w:val="22"/>
          <w:lang w:eastAsia="en-US"/>
          <w14:ligatures w14:val="standardContextual"/>
        </w:rPr>
        <w:t>FVOE</w:t>
      </w:r>
      <w:proofErr w:type="spellEnd"/>
      <w:r w:rsidRPr="006B3FA6">
        <w:rPr>
          <w:rFonts w:ascii="Calibri" w:eastAsia="Aptos" w:hAnsi="Calibri" w:cs="Calibri"/>
          <w:b/>
          <w:kern w:val="2"/>
          <w:sz w:val="22"/>
          <w:szCs w:val="22"/>
          <w:lang w:eastAsia="en-US"/>
          <w14:ligatures w14:val="standardContextual"/>
        </w:rPr>
        <w:t>, ove non sia già presente,</w:t>
      </w:r>
      <w:r w:rsidRPr="006B3FA6">
        <w:rPr>
          <w:rFonts w:ascii="Calibri" w:eastAsia="Aptos" w:hAnsi="Calibri" w:cs="Calibri"/>
          <w:kern w:val="2"/>
          <w:sz w:val="22"/>
          <w:szCs w:val="22"/>
          <w:lang w:eastAsia="en-US"/>
          <w14:ligatures w14:val="standardContextual"/>
        </w:rPr>
        <w:t xml:space="preserve"> l’attestazione dell’avvenuta trasmissione contestuale alle rappresentanze sindacali aziendali e alla consigliera e al consigliere regionale di parità;</w:t>
      </w:r>
    </w:p>
    <w:p w14:paraId="682FB0CE" w14:textId="53882F24" w:rsidR="008774D6" w:rsidRPr="006B3FA6" w:rsidRDefault="00EE3EA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sz w:val="22"/>
          <w:szCs w:val="22"/>
          <w:lang w:eastAsia="en-US"/>
        </w:rPr>
        <w:t xml:space="preserve">▪ </w:t>
      </w:r>
      <w:r w:rsidR="008774D6" w:rsidRPr="006B3FA6">
        <w:rPr>
          <w:rFonts w:ascii="Calibri" w:eastAsia="Aptos" w:hAnsi="Calibri" w:cs="Calibri"/>
          <w:b/>
          <w:kern w:val="2"/>
          <w:sz w:val="22"/>
          <w:szCs w:val="22"/>
          <w:lang w:eastAsia="en-US"/>
          <w14:ligatures w14:val="standardContextual"/>
        </w:rPr>
        <w:t>DICHIARA</w:t>
      </w:r>
      <w:r w:rsidR="008774D6" w:rsidRPr="006B3FA6">
        <w:rPr>
          <w:rFonts w:ascii="Calibri" w:eastAsia="Aptos" w:hAnsi="Calibri" w:cs="Calibri"/>
          <w:kern w:val="2"/>
          <w:sz w:val="22"/>
          <w:szCs w:val="22"/>
          <w:lang w:eastAsia="en-US"/>
          <w14:ligatures w14:val="standardContextual"/>
        </w:rPr>
        <w:t xml:space="preserve"> di aver assolto agli obblighi di cui alla legge n. 68/1999;</w:t>
      </w:r>
    </w:p>
    <w:p w14:paraId="089EB052" w14:textId="77777777" w:rsidR="008774D6" w:rsidRPr="006B3FA6" w:rsidRDefault="008774D6" w:rsidP="005031FE">
      <w:pPr>
        <w:overflowPunct/>
        <w:autoSpaceDE/>
        <w:autoSpaceDN/>
        <w:adjustRightInd/>
        <w:spacing w:after="120"/>
        <w:jc w:val="both"/>
        <w:textAlignment w:val="auto"/>
        <w:rPr>
          <w:rFonts w:ascii="Calibri" w:eastAsia="Aptos" w:hAnsi="Calibri" w:cs="Calibri"/>
          <w:b/>
          <w:i/>
          <w:kern w:val="2"/>
          <w:sz w:val="22"/>
          <w:szCs w:val="22"/>
          <w:lang w:eastAsia="en-US"/>
          <w14:ligatures w14:val="standardContextual"/>
        </w:rPr>
      </w:pPr>
      <w:r w:rsidRPr="006B3FA6">
        <w:rPr>
          <w:rFonts w:ascii="Calibri" w:eastAsia="Aptos" w:hAnsi="Calibri" w:cs="Calibri"/>
          <w:b/>
          <w:i/>
          <w:kern w:val="2"/>
          <w:sz w:val="22"/>
          <w:szCs w:val="22"/>
          <w:lang w:eastAsia="en-US"/>
          <w14:ligatures w14:val="standardContextual"/>
        </w:rPr>
        <w:t xml:space="preserve">o, in alternativa, </w:t>
      </w:r>
    </w:p>
    <w:p w14:paraId="4ADEF954" w14:textId="77777777" w:rsidR="008774D6" w:rsidRPr="006B3FA6" w:rsidRDefault="008774D6" w:rsidP="005031FE">
      <w:pPr>
        <w:numPr>
          <w:ilvl w:val="0"/>
          <w:numId w:val="20"/>
        </w:numPr>
        <w:tabs>
          <w:tab w:val="num" w:pos="426"/>
        </w:tabs>
        <w:overflowPunct/>
        <w:autoSpaceDE/>
        <w:autoSpaceDN/>
        <w:adjustRightInd/>
        <w:spacing w:after="120"/>
        <w:jc w:val="both"/>
        <w:textAlignment w:val="auto"/>
        <w:rPr>
          <w:rFonts w:ascii="Calibri" w:eastAsia="Aptos" w:hAnsi="Calibri" w:cs="Calibri"/>
          <w:b/>
          <w:bCs/>
          <w:kern w:val="2"/>
          <w:sz w:val="22"/>
          <w:szCs w:val="22"/>
          <w:lang w:eastAsia="en-US"/>
          <w14:ligatures w14:val="standardContextual"/>
        </w:rPr>
      </w:pPr>
      <w:r w:rsidRPr="006B3FA6">
        <w:rPr>
          <w:rFonts w:ascii="Calibri" w:eastAsia="Aptos" w:hAnsi="Calibri" w:cs="Calibri"/>
          <w:b/>
          <w:bCs/>
          <w:kern w:val="2"/>
          <w:sz w:val="22"/>
          <w:szCs w:val="22"/>
          <w:lang w:eastAsia="en-US"/>
          <w14:ligatures w14:val="standardContextual"/>
        </w:rPr>
        <w:t xml:space="preserve">Opzione 2 </w:t>
      </w:r>
      <w:r w:rsidRPr="006B3FA6">
        <w:rPr>
          <w:rFonts w:ascii="Calibri" w:eastAsia="Aptos" w:hAnsi="Calibri" w:cs="Calibri"/>
          <w:i/>
          <w:iCs/>
          <w:kern w:val="2"/>
          <w:sz w:val="22"/>
          <w:szCs w:val="22"/>
          <w:lang w:eastAsia="en-US"/>
          <w14:ligatures w14:val="standardContextual"/>
        </w:rPr>
        <w:t>(Poiché la propria azienda ha un numero di dipendenti</w:t>
      </w:r>
      <w:r w:rsidRPr="006B3FA6">
        <w:rPr>
          <w:rFonts w:ascii="Calibri" w:eastAsia="Aptos" w:hAnsi="Calibri" w:cs="Calibri"/>
          <w:b/>
          <w:bCs/>
          <w:i/>
          <w:iCs/>
          <w:kern w:val="2"/>
          <w:sz w:val="22"/>
          <w:szCs w:val="22"/>
          <w:lang w:eastAsia="en-US"/>
          <w14:ligatures w14:val="standardContextual"/>
        </w:rPr>
        <w:t xml:space="preserve"> pari o superiore a 15 e inferiore a 50)</w:t>
      </w:r>
    </w:p>
    <w:p w14:paraId="670FE68D" w14:textId="468956E9" w:rsidR="008774D6" w:rsidRPr="006B3FA6" w:rsidRDefault="00EE3EA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sz w:val="22"/>
          <w:szCs w:val="22"/>
          <w:lang w:eastAsia="en-US"/>
        </w:rPr>
        <w:t xml:space="preserve">▪ </w:t>
      </w:r>
      <w:r w:rsidR="008774D6" w:rsidRPr="006B3FA6">
        <w:rPr>
          <w:rFonts w:ascii="Calibri" w:eastAsia="Aptos" w:hAnsi="Calibri" w:cs="Calibri"/>
          <w:b/>
          <w:kern w:val="2"/>
          <w:sz w:val="22"/>
          <w:szCs w:val="22"/>
          <w:lang w:eastAsia="en-US"/>
          <w14:ligatures w14:val="standardContextual"/>
        </w:rPr>
        <w:t>DICHIARA</w:t>
      </w:r>
      <w:r w:rsidR="008774D6" w:rsidRPr="006B3FA6">
        <w:rPr>
          <w:rFonts w:ascii="Calibri" w:eastAsia="Aptos" w:hAnsi="Calibri" w:cs="Calibri"/>
          <w:kern w:val="2"/>
          <w:sz w:val="22"/>
          <w:szCs w:val="22"/>
          <w:lang w:eastAsia="en-US"/>
          <w14:ligatures w14:val="standardContextual"/>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680CA3A9" w14:textId="6734FA11" w:rsidR="008774D6" w:rsidRPr="006B3FA6" w:rsidRDefault="00EE3EA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sz w:val="22"/>
          <w:szCs w:val="22"/>
          <w:lang w:eastAsia="en-US"/>
        </w:rPr>
        <w:t xml:space="preserve">▪ </w:t>
      </w:r>
      <w:r w:rsidR="008774D6" w:rsidRPr="006B3FA6">
        <w:rPr>
          <w:rFonts w:ascii="Calibri" w:eastAsia="Aptos" w:hAnsi="Calibri" w:cs="Calibri"/>
          <w:b/>
          <w:kern w:val="2"/>
          <w:sz w:val="22"/>
          <w:szCs w:val="22"/>
          <w:lang w:eastAsia="en-US"/>
          <w14:ligatures w14:val="standardContextual"/>
        </w:rPr>
        <w:t>DICHIARA</w:t>
      </w:r>
      <w:r w:rsidR="008774D6" w:rsidRPr="006B3FA6">
        <w:rPr>
          <w:rFonts w:ascii="Calibri" w:eastAsia="Aptos" w:hAnsi="Calibri" w:cs="Calibri"/>
          <w:kern w:val="2"/>
          <w:sz w:val="22"/>
          <w:szCs w:val="22"/>
          <w:lang w:eastAsia="en-US"/>
          <w14:ligatures w14:val="standardContextual"/>
        </w:rPr>
        <w:t xml:space="preserve"> che, nei dodici mesi antecedenti alla presentazione </w:t>
      </w:r>
      <w:r w:rsidR="00E633B0">
        <w:rPr>
          <w:rFonts w:ascii="Calibri" w:eastAsia="Aptos" w:hAnsi="Calibri" w:cs="Calibri"/>
          <w:kern w:val="2"/>
          <w:sz w:val="22"/>
          <w:szCs w:val="22"/>
          <w:lang w:eastAsia="en-US"/>
          <w14:ligatures w14:val="standardContextual"/>
        </w:rPr>
        <w:t>della manifestazione di interesse</w:t>
      </w:r>
      <w:r w:rsidR="008774D6" w:rsidRPr="006B3FA6">
        <w:rPr>
          <w:rFonts w:ascii="Calibri" w:eastAsia="Aptos" w:hAnsi="Calibri" w:cs="Calibri"/>
          <w:kern w:val="2"/>
          <w:sz w:val="22"/>
          <w:szCs w:val="22"/>
          <w:lang w:eastAsia="en-US"/>
          <w14:ligatures w14:val="standardContextual"/>
        </w:rPr>
        <w:t xml:space="preserve">, non ha violato l’obbligo di cui all’articolo 1, comma 2, dell’Allegato </w:t>
      </w:r>
      <w:proofErr w:type="spellStart"/>
      <w:r w:rsidR="008774D6" w:rsidRPr="006B3FA6">
        <w:rPr>
          <w:rFonts w:ascii="Calibri" w:eastAsia="Aptos" w:hAnsi="Calibri" w:cs="Calibri"/>
          <w:kern w:val="2"/>
          <w:sz w:val="22"/>
          <w:szCs w:val="22"/>
          <w:lang w:eastAsia="en-US"/>
          <w14:ligatures w14:val="standardContextual"/>
        </w:rPr>
        <w:t>II.3</w:t>
      </w:r>
      <w:proofErr w:type="spellEnd"/>
      <w:r w:rsidR="008774D6" w:rsidRPr="006B3FA6">
        <w:rPr>
          <w:rFonts w:ascii="Calibri" w:eastAsia="Aptos" w:hAnsi="Calibri" w:cs="Calibri"/>
          <w:kern w:val="2"/>
          <w:sz w:val="22"/>
          <w:szCs w:val="22"/>
          <w:lang w:eastAsia="en-US"/>
          <w14:ligatures w14:val="standardContextual"/>
        </w:rPr>
        <w:t xml:space="preserve"> del Codice e di cui all’art. 47, comma 3, del</w:t>
      </w:r>
      <w:r w:rsidR="008774D6" w:rsidRPr="006B3FA6">
        <w:rPr>
          <w:rFonts w:ascii="Calibri" w:eastAsia="Aptos" w:hAnsi="Calibri" w:cs="Calibri"/>
          <w:bCs/>
          <w:kern w:val="2"/>
          <w:sz w:val="22"/>
          <w:szCs w:val="22"/>
          <w:lang w:eastAsia="en-US"/>
          <w14:ligatures w14:val="standardContextual"/>
        </w:rPr>
        <w:t xml:space="preserve"> decreto-legge 31 maggio 2021, n. 77, convertito, con modificazioni, dalla legge 29 luglio 2021, n. 108</w:t>
      </w:r>
      <w:r w:rsidR="008774D6" w:rsidRPr="006B3FA6">
        <w:rPr>
          <w:rFonts w:ascii="Calibri" w:eastAsia="Aptos" w:hAnsi="Calibri" w:cs="Calibri"/>
          <w:kern w:val="2"/>
          <w:sz w:val="22"/>
          <w:szCs w:val="22"/>
          <w:lang w:eastAsia="en-US"/>
          <w14:ligatures w14:val="standardContextual"/>
        </w:rPr>
        <w:t>;</w:t>
      </w:r>
    </w:p>
    <w:p w14:paraId="47EF6E93" w14:textId="1E75F616" w:rsidR="008774D6" w:rsidRPr="006B3FA6" w:rsidRDefault="00EE3EA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sz w:val="22"/>
          <w:szCs w:val="22"/>
          <w:lang w:eastAsia="en-US"/>
        </w:rPr>
        <w:t xml:space="preserve">▪ </w:t>
      </w:r>
      <w:r w:rsidR="008774D6" w:rsidRPr="006B3FA6">
        <w:rPr>
          <w:rFonts w:ascii="Calibri" w:eastAsia="Aptos" w:hAnsi="Calibri" w:cs="Calibri"/>
          <w:b/>
          <w:kern w:val="2"/>
          <w:sz w:val="22"/>
          <w:szCs w:val="22"/>
          <w:lang w:eastAsia="en-US"/>
          <w14:ligatures w14:val="standardContextual"/>
        </w:rPr>
        <w:t>DICHIARA</w:t>
      </w:r>
      <w:r w:rsidR="008774D6" w:rsidRPr="006B3FA6">
        <w:rPr>
          <w:rFonts w:ascii="Calibri" w:eastAsia="Aptos" w:hAnsi="Calibri" w:cs="Calibri"/>
          <w:kern w:val="2"/>
          <w:sz w:val="22"/>
          <w:szCs w:val="22"/>
          <w:lang w:eastAsia="en-US"/>
          <w14:ligatures w14:val="standardContextual"/>
        </w:rPr>
        <w:t xml:space="preserve"> di aver assolto agli obblighi di cui alla legge n. 68/1999;</w:t>
      </w:r>
    </w:p>
    <w:p w14:paraId="4B8696B1" w14:textId="61383056" w:rsidR="00096F2D" w:rsidRPr="00484575" w:rsidRDefault="00EE3EA9" w:rsidP="005031FE">
      <w:pPr>
        <w:overflowPunct/>
        <w:autoSpaceDE/>
        <w:autoSpaceDN/>
        <w:adjustRightInd/>
        <w:spacing w:after="120"/>
        <w:jc w:val="both"/>
        <w:textAlignment w:val="auto"/>
        <w:rPr>
          <w:rFonts w:ascii="Calibri" w:eastAsia="Aptos" w:hAnsi="Calibri" w:cs="Calibri"/>
          <w:kern w:val="2"/>
          <w:sz w:val="22"/>
          <w:szCs w:val="22"/>
          <w:lang w:eastAsia="en-US"/>
          <w14:ligatures w14:val="standardContextual"/>
        </w:rPr>
      </w:pPr>
      <w:r w:rsidRPr="006B3FA6">
        <w:rPr>
          <w:rFonts w:ascii="Calibri" w:eastAsia="Calibri" w:hAnsi="Calibri" w:cs="Calibri"/>
          <w:sz w:val="22"/>
          <w:szCs w:val="22"/>
          <w:lang w:eastAsia="en-US"/>
        </w:rPr>
        <w:t xml:space="preserve">▪ </w:t>
      </w:r>
      <w:r w:rsidR="008774D6" w:rsidRPr="006B3FA6">
        <w:rPr>
          <w:rFonts w:ascii="Calibri" w:eastAsia="Aptos" w:hAnsi="Calibri" w:cs="Calibri"/>
          <w:b/>
          <w:kern w:val="2"/>
          <w:sz w:val="22"/>
          <w:szCs w:val="22"/>
          <w:lang w:eastAsia="en-US"/>
          <w14:ligatures w14:val="standardContextual"/>
        </w:rPr>
        <w:t>DICHIARA</w:t>
      </w:r>
      <w:r w:rsidR="008774D6" w:rsidRPr="006B3FA6">
        <w:rPr>
          <w:rFonts w:ascii="Calibri" w:eastAsia="Aptos" w:hAnsi="Calibri" w:cs="Calibri"/>
          <w:kern w:val="2"/>
          <w:sz w:val="22"/>
          <w:szCs w:val="22"/>
          <w:lang w:eastAsia="en-US"/>
          <w14:ligatures w14:val="standardContextual"/>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relazione dovrà essere trasmessa entro il medesimo termine anche alle rappresentanze sindacali aziendali.</w:t>
      </w:r>
    </w:p>
    <w:p w14:paraId="24485E7C" w14:textId="4E09E3A0" w:rsidR="00695A6F" w:rsidRPr="006B3FA6" w:rsidRDefault="00584EFA"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ASSUNZIONE DI ULTERIORI IMPEGNI</w:t>
      </w:r>
    </w:p>
    <w:p w14:paraId="62D5CC9C" w14:textId="77777777" w:rsidR="006D7FA7" w:rsidRPr="006B3FA6" w:rsidRDefault="006D7FA7" w:rsidP="005031FE">
      <w:pPr>
        <w:widowControl w:val="0"/>
        <w:tabs>
          <w:tab w:val="left" w:pos="780"/>
        </w:tabs>
        <w:overflowPunct/>
        <w:adjustRightInd/>
        <w:spacing w:after="120"/>
        <w:textAlignment w:val="auto"/>
        <w:rPr>
          <w:rFonts w:ascii="Calibri" w:eastAsia="Calibri" w:hAnsi="Calibri" w:cs="Calibri"/>
          <w:b/>
          <w:color w:val="4471C4"/>
          <w:sz w:val="22"/>
          <w:szCs w:val="22"/>
          <w:lang w:eastAsia="en-US"/>
        </w:rPr>
      </w:pPr>
      <w:r w:rsidRPr="006B3FA6">
        <w:rPr>
          <w:rFonts w:ascii="Calibri" w:eastAsia="Calibri" w:hAnsi="Calibri" w:cs="Calibri"/>
          <w:b/>
          <w:sz w:val="22"/>
          <w:szCs w:val="22"/>
          <w:lang w:eastAsia="en-US"/>
        </w:rPr>
        <w:t>DICHIARA</w:t>
      </w:r>
      <w:r w:rsidRPr="006B3FA6">
        <w:rPr>
          <w:rFonts w:ascii="Calibri" w:eastAsia="Calibri" w:hAnsi="Calibri" w:cs="Calibri"/>
          <w:sz w:val="22"/>
          <w:szCs w:val="22"/>
          <w:lang w:eastAsia="en-US"/>
        </w:rPr>
        <w:t>, altresì di:</w:t>
      </w:r>
    </w:p>
    <w:p w14:paraId="3F17595C" w14:textId="77777777" w:rsidR="006D7FA7" w:rsidRPr="006B3FA6" w:rsidRDefault="006D7FA7" w:rsidP="005031FE">
      <w:pPr>
        <w:widowControl w:val="0"/>
        <w:numPr>
          <w:ilvl w:val="0"/>
          <w:numId w:val="23"/>
        </w:numPr>
        <w:tabs>
          <w:tab w:val="left" w:pos="568"/>
        </w:tabs>
        <w:overflowPunct/>
        <w:autoSpaceDE/>
        <w:autoSpaceDN/>
        <w:adjustRightInd/>
        <w:spacing w:after="120"/>
        <w:ind w:left="567" w:hanging="425"/>
        <w:jc w:val="both"/>
        <w:textAlignment w:val="auto"/>
        <w:rPr>
          <w:rFonts w:ascii="Calibri" w:eastAsia="Calibri" w:hAnsi="Calibri" w:cs="Calibri"/>
          <w:iCs/>
          <w:sz w:val="22"/>
          <w:szCs w:val="22"/>
          <w:lang w:eastAsia="en-US"/>
        </w:rPr>
      </w:pPr>
      <w:r w:rsidRPr="006B3FA6">
        <w:rPr>
          <w:rFonts w:ascii="Calibri" w:eastAsia="Calibri" w:hAnsi="Calibri" w:cs="Calibri"/>
          <w:iCs/>
          <w:sz w:val="22"/>
          <w:szCs w:val="22"/>
          <w:lang w:eastAsia="en-US"/>
        </w:rPr>
        <w:t>di aver preso visione e di accettare, senza condizione o riserva alcuna, i chiarimenti (quesiti/risposte) resi disponibili mediante la piattaforma;</w:t>
      </w:r>
    </w:p>
    <w:p w14:paraId="7DCBEC58" w14:textId="77777777" w:rsidR="006D7FA7" w:rsidRPr="006B3FA6" w:rsidRDefault="006D7FA7" w:rsidP="005031FE">
      <w:pPr>
        <w:widowControl w:val="0"/>
        <w:numPr>
          <w:ilvl w:val="0"/>
          <w:numId w:val="23"/>
        </w:numPr>
        <w:tabs>
          <w:tab w:val="left" w:pos="568"/>
        </w:tabs>
        <w:overflowPunct/>
        <w:autoSpaceDE/>
        <w:autoSpaceDN/>
        <w:adjustRightInd/>
        <w:spacing w:after="120"/>
        <w:ind w:left="567" w:hanging="425"/>
        <w:jc w:val="both"/>
        <w:textAlignment w:val="auto"/>
        <w:rPr>
          <w:rFonts w:ascii="Calibri" w:eastAsia="Calibri" w:hAnsi="Calibri" w:cs="Calibri"/>
          <w:iCs/>
          <w:sz w:val="22"/>
          <w:szCs w:val="22"/>
          <w:lang w:eastAsia="en-US"/>
        </w:rPr>
      </w:pPr>
      <w:r w:rsidRPr="006B3FA6">
        <w:rPr>
          <w:rFonts w:ascii="Calibri" w:eastAsia="Calibri" w:hAnsi="Calibri" w:cs="Calibri"/>
          <w:iCs/>
          <w:sz w:val="22"/>
          <w:szCs w:val="22"/>
          <w:lang w:eastAsia="en-US"/>
        </w:rPr>
        <w:t>di accettare, senza condizione o riserva alcuna, tutte le norme e disposizioni contenute nella documentazione di gara.</w:t>
      </w:r>
    </w:p>
    <w:p w14:paraId="1336E894" w14:textId="77777777" w:rsidR="006D7FA7" w:rsidRPr="006B3FA6" w:rsidRDefault="006D7FA7" w:rsidP="005031FE">
      <w:pPr>
        <w:widowControl w:val="0"/>
        <w:numPr>
          <w:ilvl w:val="0"/>
          <w:numId w:val="23"/>
        </w:numPr>
        <w:tabs>
          <w:tab w:val="left" w:pos="568"/>
        </w:tabs>
        <w:overflowPunct/>
        <w:autoSpaceDE/>
        <w:autoSpaceDN/>
        <w:adjustRightInd/>
        <w:spacing w:after="120"/>
        <w:ind w:left="567" w:hanging="425"/>
        <w:jc w:val="both"/>
        <w:textAlignment w:val="auto"/>
        <w:rPr>
          <w:rFonts w:ascii="Calibri" w:eastAsia="Calibri" w:hAnsi="Calibri" w:cs="Calibri"/>
          <w:iCs/>
          <w:sz w:val="22"/>
          <w:szCs w:val="22"/>
          <w:lang w:eastAsia="en-US"/>
        </w:rPr>
      </w:pPr>
      <w:r w:rsidRPr="006B3FA6">
        <w:rPr>
          <w:rFonts w:ascii="Calibri" w:eastAsia="Calibri" w:hAnsi="Calibri" w:cs="Calibri"/>
          <w:bCs/>
          <w:sz w:val="22"/>
          <w:szCs w:val="22"/>
          <w:lang w:eastAsia="en-US"/>
        </w:rPr>
        <w:t>assumersi l’obbligo, in</w:t>
      </w:r>
      <w:r w:rsidRPr="006B3FA6">
        <w:rPr>
          <w:rFonts w:ascii="Calibri" w:eastAsia="Calibri" w:hAnsi="Calibri" w:cs="Calibri"/>
          <w:iCs/>
          <w:sz w:val="22"/>
          <w:szCs w:val="22"/>
          <w:lang w:eastAsia="en-US"/>
        </w:rPr>
        <w:t xml:space="preserve"> caso di aggiudicazione del contratto, di assicurare all’occupazione giovanile una quota pari ad almeno il 30% e a quella femminile una quota pari ad almeno il 30% delle assunzioni necessarie per l’esecuzione del contratto o per la realizzazione di attività ad esso connesse o strumentali;</w:t>
      </w:r>
    </w:p>
    <w:p w14:paraId="01ECB9AA" w14:textId="46985ACF" w:rsidR="00695A6F" w:rsidRPr="006B3FA6" w:rsidRDefault="00D90C3B" w:rsidP="00A80947">
      <w:pPr>
        <w:pStyle w:val="Paragrafoelenco"/>
        <w:numPr>
          <w:ilvl w:val="0"/>
          <w:numId w:val="9"/>
        </w:numPr>
        <w:tabs>
          <w:tab w:val="right" w:pos="9638"/>
        </w:tabs>
        <w:spacing w:after="120" w:line="240" w:lineRule="auto"/>
        <w:contextualSpacing w:val="0"/>
        <w:jc w:val="both"/>
        <w:rPr>
          <w:rFonts w:ascii="Calibri" w:hAnsi="Calibri" w:cs="Calibri"/>
          <w:b/>
          <w:bCs/>
          <w:color w:val="4C94D8" w:themeColor="text2" w:themeTint="80"/>
        </w:rPr>
      </w:pPr>
      <w:r w:rsidRPr="006B3FA6">
        <w:rPr>
          <w:rFonts w:ascii="Calibri" w:hAnsi="Calibri" w:cs="Calibri"/>
          <w:b/>
          <w:bCs/>
          <w:color w:val="4C94D8" w:themeColor="text2" w:themeTint="80"/>
        </w:rPr>
        <w:t>AUTORIZZAZIONI E ULTERIORI DICHIARAZIONI AI FINI DELL’ACCESSO, DELLE COMUNICAZIONI E DEL TRATTAMENTO DEI DATI</w:t>
      </w:r>
    </w:p>
    <w:p w14:paraId="7FE3AE9F" w14:textId="77777777" w:rsidR="00D11750" w:rsidRPr="006B3FA6" w:rsidRDefault="00D11750" w:rsidP="005031FE">
      <w:pPr>
        <w:suppressAutoHyphens/>
        <w:overflowPunct/>
        <w:autoSpaceDE/>
        <w:autoSpaceDN/>
        <w:adjustRightInd/>
        <w:spacing w:after="120"/>
        <w:ind w:left="284" w:hanging="284"/>
        <w:jc w:val="both"/>
        <w:textAlignment w:val="auto"/>
        <w:rPr>
          <w:rFonts w:ascii="Calibri" w:eastAsia="Calibri" w:hAnsi="Calibri" w:cs="Calibri"/>
          <w:sz w:val="22"/>
          <w:szCs w:val="22"/>
          <w:lang w:eastAsia="en-US"/>
        </w:rPr>
      </w:pPr>
      <w:bookmarkStart w:id="3" w:name="_Hlk215494724"/>
      <w:r w:rsidRPr="006B3FA6">
        <w:rPr>
          <w:rFonts w:ascii="Calibri" w:eastAsia="Calibri" w:hAnsi="Calibri" w:cs="Calibri"/>
          <w:sz w:val="22"/>
          <w:szCs w:val="22"/>
          <w:lang w:eastAsia="en-US"/>
        </w:rPr>
        <w:t xml:space="preserve">▪ </w:t>
      </w:r>
      <w:bookmarkEnd w:id="3"/>
      <w:r w:rsidRPr="006B3FA6">
        <w:rPr>
          <w:rFonts w:ascii="Calibri" w:eastAsia="Calibri" w:hAnsi="Calibri" w:cs="Calibri"/>
          <w:sz w:val="22"/>
          <w:szCs w:val="22"/>
          <w:lang w:eastAsia="en-US"/>
        </w:rPr>
        <w:tab/>
      </w:r>
      <w:r w:rsidRPr="006B3FA6">
        <w:rPr>
          <w:rFonts w:ascii="Calibri" w:eastAsia="Calibri" w:hAnsi="Calibri" w:cs="Calibri"/>
          <w:b/>
          <w:sz w:val="22"/>
          <w:szCs w:val="22"/>
          <w:lang w:eastAsia="en-US"/>
        </w:rPr>
        <w:t>DICHIARA</w:t>
      </w:r>
      <w:r w:rsidRPr="006B3FA6">
        <w:rPr>
          <w:rFonts w:ascii="Calibri" w:eastAsia="Calibri" w:hAnsi="Calibri" w:cs="Calibri"/>
          <w:sz w:val="22"/>
          <w:szCs w:val="22"/>
          <w:lang w:eastAsia="en-US"/>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5CAF07F1" w14:textId="77777777" w:rsidR="00D11750" w:rsidRPr="006B3FA6" w:rsidRDefault="00D11750" w:rsidP="005031FE">
      <w:pPr>
        <w:numPr>
          <w:ilvl w:val="0"/>
          <w:numId w:val="18"/>
        </w:numPr>
        <w:suppressAutoHyphens/>
        <w:overflowPunct/>
        <w:autoSpaceDE/>
        <w:autoSpaceDN/>
        <w:adjustRightInd/>
        <w:spacing w:after="120"/>
        <w:ind w:left="284" w:hanging="284"/>
        <w:jc w:val="both"/>
        <w:textAlignment w:val="auto"/>
        <w:rPr>
          <w:rFonts w:ascii="Calibri" w:eastAsia="Calibri" w:hAnsi="Calibri" w:cs="Calibri"/>
          <w:sz w:val="22"/>
          <w:szCs w:val="22"/>
          <w:lang w:eastAsia="en-US"/>
        </w:rPr>
      </w:pPr>
      <w:r w:rsidRPr="006B3FA6">
        <w:rPr>
          <w:rFonts w:ascii="Calibri" w:eastAsia="Calibri" w:hAnsi="Calibri" w:cs="Calibri"/>
          <w:b/>
          <w:sz w:val="22"/>
          <w:szCs w:val="22"/>
          <w:lang w:eastAsia="en-US"/>
        </w:rPr>
        <w:t>DICHIARA</w:t>
      </w:r>
      <w:r w:rsidRPr="006B3FA6">
        <w:rPr>
          <w:rFonts w:ascii="Calibri" w:eastAsia="Calibri" w:hAnsi="Calibri" w:cs="Calibri"/>
          <w:sz w:val="22"/>
          <w:szCs w:val="22"/>
          <w:lang w:eastAsia="en-US"/>
        </w:rPr>
        <w:t xml:space="preserve"> di prestare il consenso al trattamento dei dati tramite il </w:t>
      </w:r>
      <w:proofErr w:type="spellStart"/>
      <w:r w:rsidRPr="006B3FA6">
        <w:rPr>
          <w:rFonts w:ascii="Calibri" w:eastAsia="Calibri" w:hAnsi="Calibri" w:cs="Calibri"/>
          <w:sz w:val="22"/>
          <w:szCs w:val="22"/>
          <w:lang w:eastAsia="en-US"/>
        </w:rPr>
        <w:t>FVOE</w:t>
      </w:r>
      <w:proofErr w:type="spellEnd"/>
      <w:r w:rsidRPr="006B3FA6">
        <w:rPr>
          <w:rFonts w:ascii="Calibri" w:eastAsia="Calibri" w:hAnsi="Calibri" w:cs="Calibri"/>
          <w:sz w:val="22"/>
          <w:szCs w:val="22"/>
          <w:lang w:eastAsia="en-US"/>
        </w:rPr>
        <w:t xml:space="preserve">, nel rispetto di quanto previsto dal D.lgs. 196 del 30 giugno 2003, ai fini della verifica da parte della stazione appaltante del possesso dei requisiti di cui all’articolo 99 e per le altre finalità previste dal Codice; </w:t>
      </w:r>
    </w:p>
    <w:p w14:paraId="29096A38" w14:textId="6E99C791" w:rsidR="00734319" w:rsidRPr="007F478E" w:rsidRDefault="00586B34" w:rsidP="005031FE">
      <w:pPr>
        <w:suppressAutoHyphens/>
        <w:overflowPunct/>
        <w:autoSpaceDE/>
        <w:autoSpaceDN/>
        <w:adjustRightInd/>
        <w:spacing w:after="120"/>
        <w:ind w:left="284" w:hanging="284"/>
        <w:jc w:val="both"/>
        <w:textAlignment w:val="auto"/>
        <w:rPr>
          <w:rFonts w:ascii="Calibri" w:eastAsia="Calibri" w:hAnsi="Calibri" w:cs="Calibri"/>
          <w:sz w:val="22"/>
          <w:szCs w:val="22"/>
          <w:lang w:eastAsia="en-US"/>
        </w:rPr>
      </w:pPr>
      <w:r w:rsidRPr="00586B34">
        <w:rPr>
          <w:rFonts w:ascii="Calibri" w:eastAsia="Calibri" w:hAnsi="Calibri" w:cs="Calibri"/>
          <w:b/>
          <w:bCs/>
          <w:sz w:val="22"/>
          <w:szCs w:val="22"/>
          <w:lang w:eastAsia="en-US"/>
        </w:rPr>
        <w:t xml:space="preserve">▪ </w:t>
      </w:r>
      <w:r w:rsidRPr="00586B34">
        <w:rPr>
          <w:rFonts w:ascii="Calibri" w:eastAsia="Calibri" w:hAnsi="Calibri" w:cs="Calibri"/>
          <w:b/>
          <w:bCs/>
          <w:sz w:val="22"/>
          <w:szCs w:val="22"/>
          <w:lang w:eastAsia="en-US"/>
        </w:rPr>
        <w:tab/>
      </w:r>
      <w:r w:rsidR="00734319" w:rsidRPr="007F478E">
        <w:rPr>
          <w:rFonts w:ascii="Calibri" w:eastAsia="Calibri" w:hAnsi="Calibri" w:cs="Calibri"/>
          <w:b/>
          <w:bCs/>
          <w:sz w:val="22"/>
          <w:szCs w:val="22"/>
          <w:lang w:eastAsia="en-US"/>
        </w:rPr>
        <w:t>DICHIARA</w:t>
      </w:r>
      <w:r w:rsidR="00734319" w:rsidRPr="007F478E">
        <w:rPr>
          <w:rFonts w:ascii="Calibri" w:eastAsia="Calibri" w:hAnsi="Calibri" w:cs="Calibri"/>
          <w:i/>
          <w:iCs/>
          <w:sz w:val="22"/>
          <w:szCs w:val="22"/>
          <w:lang w:eastAsia="en-US"/>
        </w:rPr>
        <w:t xml:space="preserve"> </w:t>
      </w:r>
      <w:r w:rsidR="00734319" w:rsidRPr="007F478E">
        <w:rPr>
          <w:rFonts w:ascii="Calibri" w:eastAsia="Calibri" w:hAnsi="Calibri" w:cs="Calibri"/>
          <w:spacing w:val="-2"/>
          <w:sz w:val="22"/>
          <w:szCs w:val="22"/>
          <w:lang w:eastAsia="en-US"/>
        </w:rPr>
        <w:t>di autorizzare la stazione appaltante a inviare le comunicazioni al seguente recapito:</w:t>
      </w:r>
    </w:p>
    <w:p w14:paraId="693CB53E" w14:textId="77777777" w:rsidR="00734319" w:rsidRPr="007F478E" w:rsidRDefault="00734319" w:rsidP="005031FE">
      <w:pPr>
        <w:widowControl w:val="0"/>
        <w:overflowPunct/>
        <w:adjustRightInd/>
        <w:spacing w:after="120"/>
        <w:jc w:val="both"/>
        <w:textAlignment w:val="auto"/>
        <w:rPr>
          <w:rFonts w:ascii="Calibri" w:eastAsia="Calibri" w:hAnsi="Calibri" w:cs="Calibri"/>
          <w:spacing w:val="-2"/>
          <w:sz w:val="22"/>
          <w:szCs w:val="22"/>
          <w:lang w:eastAsia="en-US"/>
        </w:rPr>
      </w:pPr>
      <w:r w:rsidRPr="007F478E">
        <w:rPr>
          <w:rFonts w:ascii="Calibri" w:eastAsia="Calibri" w:hAnsi="Calibri" w:cs="Calibri"/>
          <w:spacing w:val="-2"/>
          <w:sz w:val="22"/>
          <w:szCs w:val="22"/>
          <w:lang w:eastAsia="en-US"/>
        </w:rPr>
        <w:t>Indirizzo di Posta Elettronica Certificata: ________________________________________________</w:t>
      </w:r>
    </w:p>
    <w:p w14:paraId="1AAE52D3" w14:textId="2CFE6442" w:rsidR="005031FE" w:rsidRPr="005031FE" w:rsidRDefault="00D11750" w:rsidP="005031FE">
      <w:pPr>
        <w:widowControl w:val="0"/>
        <w:suppressAutoHyphens/>
        <w:overflowPunct/>
        <w:autoSpaceDE/>
        <w:autoSpaceDN/>
        <w:adjustRightInd/>
        <w:spacing w:after="120"/>
        <w:jc w:val="both"/>
        <w:textAlignment w:val="auto"/>
        <w:rPr>
          <w:rFonts w:ascii="Calibri" w:eastAsia="Calibri" w:hAnsi="Calibri" w:cs="Calibri"/>
          <w:sz w:val="22"/>
          <w:szCs w:val="22"/>
          <w:lang w:eastAsia="en-US"/>
        </w:rPr>
      </w:pPr>
      <w:r w:rsidRPr="006B3FA6">
        <w:rPr>
          <w:rFonts w:ascii="Calibri" w:eastAsia="Calibri" w:hAnsi="Calibri" w:cs="Calibri"/>
          <w:sz w:val="22"/>
          <w:szCs w:val="22"/>
          <w:lang w:eastAsia="en-US"/>
        </w:rPr>
        <w:t>La documentazione presentata in copia viene prodotta ai sensi del decreto legislativo n. 82/05.</w:t>
      </w:r>
    </w:p>
    <w:p w14:paraId="57E5F484" w14:textId="08BDE049" w:rsidR="00D11750" w:rsidRPr="00586B34" w:rsidRDefault="005F0290" w:rsidP="005031FE">
      <w:pPr>
        <w:widowControl w:val="0"/>
        <w:suppressAutoHyphens/>
        <w:overflowPunct/>
        <w:autoSpaceDE/>
        <w:autoSpaceDN/>
        <w:adjustRightInd/>
        <w:spacing w:after="120"/>
        <w:jc w:val="both"/>
        <w:textAlignment w:val="auto"/>
        <w:rPr>
          <w:rFonts w:ascii="Calibri" w:eastAsia="Calibri" w:hAnsi="Calibri" w:cs="Calibri"/>
          <w:sz w:val="22"/>
          <w:szCs w:val="22"/>
          <w:lang w:eastAsia="en-US"/>
        </w:rPr>
      </w:pPr>
      <w:r w:rsidRPr="006B3FA6">
        <w:rPr>
          <w:rFonts w:ascii="Calibri" w:eastAsia="Aptos" w:hAnsi="Calibri" w:cs="Calibri"/>
          <w:kern w:val="2"/>
          <w:sz w:val="22"/>
          <w:szCs w:val="22"/>
          <w:lang w:eastAsia="en-US"/>
          <w14:ligatures w14:val="standardContextual"/>
        </w:rPr>
        <w:t>Firma digitale</w:t>
      </w:r>
      <w:r w:rsidRPr="006B3FA6">
        <w:rPr>
          <w:rFonts w:ascii="Calibri" w:eastAsia="Aptos" w:hAnsi="Calibri" w:cs="Calibri"/>
          <w:kern w:val="2"/>
          <w:sz w:val="22"/>
          <w:szCs w:val="22"/>
          <w:vertAlign w:val="superscript"/>
          <w:lang w:eastAsia="en-US"/>
          <w14:ligatures w14:val="standardContextual"/>
        </w:rPr>
        <w:footnoteReference w:id="3"/>
      </w:r>
      <w:r w:rsidRPr="006B3FA6">
        <w:rPr>
          <w:rFonts w:ascii="Calibri" w:eastAsia="Aptos" w:hAnsi="Calibri" w:cs="Calibri"/>
          <w:kern w:val="2"/>
          <w:sz w:val="22"/>
          <w:szCs w:val="22"/>
          <w:lang w:eastAsia="en-US"/>
          <w14:ligatures w14:val="standardContextual"/>
        </w:rPr>
        <w:t xml:space="preserve"> del legale rappresentante/procuratore</w:t>
      </w:r>
      <w:bookmarkStart w:id="4" w:name="_Ref41906052"/>
      <w:r w:rsidRPr="006B3FA6">
        <w:rPr>
          <w:rFonts w:ascii="Calibri" w:eastAsia="Aptos" w:hAnsi="Calibri" w:cs="Calibri"/>
          <w:kern w:val="2"/>
          <w:sz w:val="22"/>
          <w:szCs w:val="22"/>
          <w:vertAlign w:val="superscript"/>
          <w:lang w:eastAsia="en-US"/>
          <w14:ligatures w14:val="standardContextual"/>
        </w:rPr>
        <w:footnoteReference w:id="4"/>
      </w:r>
      <w:bookmarkEnd w:id="4"/>
    </w:p>
    <w:sectPr w:rsidR="00D11750" w:rsidRPr="00586B34" w:rsidSect="00586B34">
      <w:headerReference w:type="even" r:id="rId15"/>
      <w:headerReference w:type="default" r:id="rId16"/>
      <w:footerReference w:type="even" r:id="rId17"/>
      <w:footerReference w:type="default" r:id="rId18"/>
      <w:headerReference w:type="first" r:id="rId19"/>
      <w:footerReference w:type="first" r:id="rId20"/>
      <w:pgSz w:w="11906" w:h="16838"/>
      <w:pgMar w:top="1418" w:right="1134" w:bottom="709" w:left="1134"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96618" w14:textId="77777777" w:rsidR="006F3F67" w:rsidRDefault="006F3F67" w:rsidP="0024363F">
      <w:r>
        <w:separator/>
      </w:r>
    </w:p>
  </w:endnote>
  <w:endnote w:type="continuationSeparator" w:id="0">
    <w:p w14:paraId="5E95971A" w14:textId="77777777" w:rsidR="006F3F67" w:rsidRDefault="006F3F67" w:rsidP="0024363F">
      <w:r>
        <w:continuationSeparator/>
      </w:r>
    </w:p>
  </w:endnote>
  <w:endnote w:type="continuationNotice" w:id="1">
    <w:p w14:paraId="4D5287B4" w14:textId="77777777" w:rsidR="006F3F67" w:rsidRDefault="006F3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84ofkt-OneByteIdentityH">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HelveticaNeueLT Std Lt">
    <w:altName w:val="Arial"/>
    <w:panose1 w:val="00000000000000000000"/>
    <w:charset w:val="00"/>
    <w:family w:val="swiss"/>
    <w:notTrueType/>
    <w:pitch w:val="variable"/>
    <w:sig w:usb0="800000AF" w:usb1="4000204A"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39F2C" w14:textId="77777777" w:rsidR="00906783" w:rsidRDefault="009067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B7E6C" w14:textId="77777777" w:rsidR="0075313D" w:rsidRDefault="0075313D" w:rsidP="002579AB">
    <w:pPr>
      <w:pBdr>
        <w:top w:val="single" w:sz="4" w:space="0" w:color="auto"/>
      </w:pBdr>
      <w:spacing w:before="1"/>
      <w:jc w:val="center"/>
      <w:rPr>
        <w:rFonts w:ascii="HelveticaNeueLT Std Lt" w:hAnsi="HelveticaNeueLT Std Lt"/>
        <w:sz w:val="8"/>
        <w:szCs w:val="8"/>
      </w:rPr>
    </w:pPr>
  </w:p>
  <w:p w14:paraId="33798589" w14:textId="43CA8824" w:rsidR="00E41543" w:rsidRPr="000145E4" w:rsidRDefault="00E55A96" w:rsidP="00E55A96">
    <w:pPr>
      <w:pBdr>
        <w:top w:val="single" w:sz="4" w:space="0" w:color="auto"/>
      </w:pBdr>
      <w:spacing w:before="1"/>
      <w:jc w:val="center"/>
      <w:rPr>
        <w:rFonts w:ascii="HelveticaNeueLT Std Lt" w:hAnsi="HelveticaNeueLT Std Lt"/>
        <w:sz w:val="14"/>
        <w:szCs w:val="14"/>
      </w:rPr>
    </w:pPr>
    <w:r w:rsidRPr="000145E4">
      <w:rPr>
        <w:rFonts w:ascii="HelveticaNeueLT Std Lt" w:hAnsi="HelveticaNeueLT Std Lt"/>
        <w:sz w:val="14"/>
        <w:szCs w:val="14"/>
      </w:rPr>
      <w:t>Università degli studi Roma Tre - Via Ostiense n. 133, 00154 Roma - C.F./P.I. n. 04400441004</w:t>
    </w:r>
    <w:r w:rsidR="00304C0F" w:rsidRPr="000145E4">
      <w:rPr>
        <w:rFonts w:ascii="HelveticaNeueLT Std Lt" w:hAnsi="HelveticaNeueLT Std Lt"/>
        <w:sz w:val="14"/>
        <w:szCs w:val="14"/>
      </w:rPr>
      <w:t xml:space="preserve"> </w:t>
    </w:r>
    <w:r w:rsidRPr="000145E4">
      <w:rPr>
        <w:rFonts w:ascii="HelveticaNeueLT Std Lt" w:hAnsi="HelveticaNeueLT Std Lt"/>
        <w:sz w:val="14"/>
        <w:szCs w:val="14"/>
      </w:rPr>
      <w:t xml:space="preserve">– Tel. 0657332352 </w:t>
    </w:r>
    <w:r w:rsidR="00F832A2" w:rsidRPr="000145E4">
      <w:rPr>
        <w:rFonts w:ascii="HelveticaNeueLT Std Lt" w:hAnsi="HelveticaNeueLT Std Lt"/>
        <w:sz w:val="14"/>
        <w:szCs w:val="14"/>
      </w:rPr>
      <w:t>–</w:t>
    </w:r>
    <w:r w:rsidR="00906783">
      <w:rPr>
        <w:rFonts w:ascii="HelveticaNeueLT Std Lt" w:hAnsi="HelveticaNeueLT Std Lt"/>
        <w:sz w:val="14"/>
        <w:szCs w:val="14"/>
      </w:rPr>
      <w:t xml:space="preserve"> 2847</w:t>
    </w:r>
  </w:p>
  <w:p w14:paraId="0F9B5F2E" w14:textId="33E64344" w:rsidR="0024363F" w:rsidRPr="000145E4" w:rsidRDefault="001518A8" w:rsidP="00E55A96">
    <w:pPr>
      <w:pBdr>
        <w:top w:val="single" w:sz="4" w:space="0" w:color="auto"/>
      </w:pBdr>
      <w:spacing w:before="1"/>
      <w:jc w:val="center"/>
      <w:rPr>
        <w:rFonts w:ascii="HelveticaNeueLT Std Lt" w:hAnsi="HelveticaNeueLT Std Lt"/>
        <w:sz w:val="14"/>
        <w:szCs w:val="14"/>
        <w:lang w:val="fr-FR"/>
      </w:rPr>
    </w:pPr>
    <w:r w:rsidRPr="000145E4">
      <w:rPr>
        <w:rFonts w:ascii="HelveticaNeueLT Std Lt" w:hAnsi="HelveticaNeueLT Std Lt"/>
        <w:sz w:val="14"/>
        <w:szCs w:val="14"/>
        <w:lang w:val="fr-FR"/>
      </w:rPr>
      <w:t>M</w:t>
    </w:r>
    <w:r w:rsidR="00E55A96" w:rsidRPr="000145E4">
      <w:rPr>
        <w:rFonts w:ascii="HelveticaNeueLT Std Lt" w:hAnsi="HelveticaNeueLT Std Lt"/>
        <w:sz w:val="14"/>
        <w:szCs w:val="14"/>
        <w:lang w:val="fr-FR"/>
      </w:rPr>
      <w:t>ail</w:t>
    </w:r>
    <w:r w:rsidR="00CF3BB6" w:rsidRPr="000145E4">
      <w:rPr>
        <w:rFonts w:ascii="HelveticaNeueLT Std Lt" w:hAnsi="HelveticaNeueLT Std Lt"/>
        <w:sz w:val="14"/>
        <w:szCs w:val="14"/>
        <w:lang w:val="fr-FR"/>
      </w:rPr>
      <w:t xml:space="preserve"> c</w:t>
    </w:r>
    <w:r w:rsidR="00E55A96" w:rsidRPr="000145E4">
      <w:rPr>
        <w:rFonts w:ascii="HelveticaNeueLT Std Lt" w:hAnsi="HelveticaNeueLT Std Lt"/>
        <w:sz w:val="14"/>
        <w:szCs w:val="14"/>
        <w:lang w:val="fr-FR"/>
      </w:rPr>
      <w:t>ontratti.pr</w:t>
    </w:r>
    <w:r w:rsidR="00A6440F" w:rsidRPr="000145E4">
      <w:rPr>
        <w:rFonts w:ascii="HelveticaNeueLT Std Lt" w:hAnsi="HelveticaNeueLT Std Lt"/>
        <w:sz w:val="14"/>
        <w:szCs w:val="14"/>
        <w:lang w:val="fr-FR"/>
      </w:rPr>
      <w:t>i</w:t>
    </w:r>
    <w:r w:rsidR="00E55A96" w:rsidRPr="000145E4">
      <w:rPr>
        <w:rFonts w:ascii="HelveticaNeueLT Std Lt" w:hAnsi="HelveticaNeueLT Std Lt"/>
        <w:sz w:val="14"/>
        <w:szCs w:val="14"/>
        <w:lang w:val="fr-FR"/>
      </w:rPr>
      <w:t xml:space="preserve">vati@uniroma3.it </w:t>
    </w:r>
    <w:r w:rsidR="00CF3BB6" w:rsidRPr="000145E4">
      <w:rPr>
        <w:rFonts w:ascii="HelveticaNeueLT Std Lt" w:hAnsi="HelveticaNeueLT Std Lt"/>
        <w:sz w:val="14"/>
        <w:szCs w:val="14"/>
        <w:lang w:val="fr-FR"/>
      </w:rPr>
      <w:t>–</w:t>
    </w:r>
    <w:r w:rsidR="00E55A96" w:rsidRPr="000145E4">
      <w:rPr>
        <w:rFonts w:ascii="HelveticaNeueLT Std Lt" w:hAnsi="HelveticaNeueLT Std Lt"/>
        <w:sz w:val="14"/>
        <w:szCs w:val="14"/>
        <w:lang w:val="fr-FR"/>
      </w:rPr>
      <w:t xml:space="preserve"> PEC</w:t>
    </w:r>
    <w:r w:rsidR="00CF3BB6" w:rsidRPr="000145E4">
      <w:rPr>
        <w:rFonts w:ascii="HelveticaNeueLT Std Lt" w:hAnsi="HelveticaNeueLT Std Lt"/>
        <w:sz w:val="14"/>
        <w:szCs w:val="14"/>
        <w:lang w:val="fr-FR"/>
      </w:rPr>
      <w:t xml:space="preserve"> contratti.procedura.negoziale@ateneo.uniroma3.it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6120F" w14:textId="77777777" w:rsidR="00906783" w:rsidRDefault="0090678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65C1" w14:textId="77777777" w:rsidR="006F3F67" w:rsidRDefault="006F3F67" w:rsidP="0024363F">
      <w:bookmarkStart w:id="0" w:name="_Hlk184056003"/>
      <w:bookmarkEnd w:id="0"/>
      <w:r>
        <w:separator/>
      </w:r>
    </w:p>
  </w:footnote>
  <w:footnote w:type="continuationSeparator" w:id="0">
    <w:p w14:paraId="2AF3DAA4" w14:textId="77777777" w:rsidR="006F3F67" w:rsidRDefault="006F3F67" w:rsidP="0024363F">
      <w:r>
        <w:continuationSeparator/>
      </w:r>
    </w:p>
  </w:footnote>
  <w:footnote w:type="continuationNotice" w:id="1">
    <w:p w14:paraId="6A0CE2EA" w14:textId="77777777" w:rsidR="006F3F67" w:rsidRDefault="006F3F67"/>
  </w:footnote>
  <w:footnote w:id="2">
    <w:p w14:paraId="4EC4B59C" w14:textId="7E186DA7" w:rsidR="00DD6275" w:rsidRDefault="00DD6275" w:rsidP="00DD6275">
      <w:pPr>
        <w:overflowPunct/>
        <w:textAlignment w:val="auto"/>
        <w:rPr>
          <w:rFonts w:ascii="Calibri" w:eastAsiaTheme="minorHAnsi" w:hAnsi="Calibri" w:cs="Calibri"/>
          <w:sz w:val="16"/>
          <w:szCs w:val="16"/>
          <w:lang w:eastAsia="en-US"/>
          <w14:ligatures w14:val="standardContextual"/>
        </w:rPr>
      </w:pPr>
      <w:r>
        <w:rPr>
          <w:rStyle w:val="Rimandonotaapidipagina"/>
        </w:rPr>
        <w:footnoteRef/>
      </w:r>
      <w:r>
        <w:t xml:space="preserve"> </w:t>
      </w:r>
      <w:r>
        <w:rPr>
          <w:rFonts w:ascii="Calibri" w:eastAsiaTheme="minorHAnsi" w:hAnsi="Calibri" w:cs="Calibri"/>
          <w:sz w:val="16"/>
          <w:szCs w:val="16"/>
          <w:lang w:eastAsia="en-US"/>
          <w14:ligatures w14:val="standardContextual"/>
        </w:rPr>
        <w:t>Le dichiarazioni devono essere rese dal titolare /rappresentante legale/institore</w:t>
      </w:r>
    </w:p>
    <w:p w14:paraId="6B7807CC"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dell'Operatore singolo,</w:t>
      </w:r>
    </w:p>
    <w:p w14:paraId="76D00D0D"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dei consorzi di cui all’articolo 65, comma 2, lettere b) e c) del Codice.</w:t>
      </w:r>
    </w:p>
    <w:p w14:paraId="269193F3"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dei consorzi stabili di cui all’articolo 65, comma 2, lett. d) del Codice,</w:t>
      </w:r>
    </w:p>
    <w:p w14:paraId="39E59E3B"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xml:space="preserve">• della Mandataria /Capofila nel caso di </w:t>
      </w:r>
      <w:proofErr w:type="spellStart"/>
      <w:r>
        <w:rPr>
          <w:rFonts w:ascii="Calibri" w:eastAsiaTheme="minorHAnsi" w:hAnsi="Calibri" w:cs="Calibri"/>
          <w:sz w:val="16"/>
          <w:szCs w:val="16"/>
          <w:lang w:eastAsia="en-US"/>
          <w14:ligatures w14:val="standardContextual"/>
        </w:rPr>
        <w:t>RTI</w:t>
      </w:r>
      <w:proofErr w:type="spellEnd"/>
      <w:r>
        <w:rPr>
          <w:rFonts w:ascii="Calibri" w:eastAsiaTheme="minorHAnsi" w:hAnsi="Calibri" w:cs="Calibri"/>
          <w:sz w:val="16"/>
          <w:szCs w:val="16"/>
          <w:lang w:eastAsia="en-US"/>
          <w14:ligatures w14:val="standardContextual"/>
        </w:rPr>
        <w:t xml:space="preserve"> o consorzi ordinari costituiti</w:t>
      </w:r>
    </w:p>
    <w:p w14:paraId="38F405D1"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xml:space="preserve">• di tutte le imprese raggruppate in un </w:t>
      </w:r>
      <w:proofErr w:type="spellStart"/>
      <w:r>
        <w:rPr>
          <w:rFonts w:ascii="Calibri" w:eastAsiaTheme="minorHAnsi" w:hAnsi="Calibri" w:cs="Calibri"/>
          <w:sz w:val="16"/>
          <w:szCs w:val="16"/>
          <w:lang w:eastAsia="en-US"/>
          <w14:ligatures w14:val="standardContextual"/>
        </w:rPr>
        <w:t>RTI</w:t>
      </w:r>
      <w:proofErr w:type="spellEnd"/>
      <w:r>
        <w:rPr>
          <w:rFonts w:ascii="Calibri" w:eastAsiaTheme="minorHAnsi" w:hAnsi="Calibri" w:cs="Calibri"/>
          <w:sz w:val="16"/>
          <w:szCs w:val="16"/>
          <w:lang w:eastAsia="en-US"/>
          <w14:ligatures w14:val="standardContextual"/>
        </w:rPr>
        <w:t xml:space="preserve"> nel caso di </w:t>
      </w:r>
      <w:proofErr w:type="spellStart"/>
      <w:r>
        <w:rPr>
          <w:rFonts w:ascii="Calibri" w:eastAsiaTheme="minorHAnsi" w:hAnsi="Calibri" w:cs="Calibri"/>
          <w:sz w:val="16"/>
          <w:szCs w:val="16"/>
          <w:lang w:eastAsia="en-US"/>
          <w14:ligatures w14:val="standardContextual"/>
        </w:rPr>
        <w:t>RTI</w:t>
      </w:r>
      <w:proofErr w:type="spellEnd"/>
      <w:r>
        <w:rPr>
          <w:rFonts w:ascii="Calibri" w:eastAsiaTheme="minorHAnsi" w:hAnsi="Calibri" w:cs="Calibri"/>
          <w:sz w:val="16"/>
          <w:szCs w:val="16"/>
          <w:lang w:eastAsia="en-US"/>
          <w14:ligatures w14:val="standardContextual"/>
        </w:rPr>
        <w:t xml:space="preserve"> ancora da costituire</w:t>
      </w:r>
    </w:p>
    <w:p w14:paraId="048FE83D"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di tutte le imprese consorziate che partecipano alla gara nel caso di un consorzio ordinario ancora da costituire</w:t>
      </w:r>
    </w:p>
    <w:p w14:paraId="1FCD2050"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dell’impresa retista che riveste la funzione di organo comune nel caso di rete dotata di organo comune con potere di rappresentanza e con/senza</w:t>
      </w:r>
    </w:p>
    <w:p w14:paraId="1B5D60BA"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soggettività giuridica;</w:t>
      </w:r>
    </w:p>
    <w:p w14:paraId="685473DE" w14:textId="77777777" w:rsidR="00DD6275" w:rsidRDefault="00DD6275" w:rsidP="008B6BEA">
      <w:pPr>
        <w:overflowPunct/>
        <w:jc w:val="both"/>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 delle imprese retiste che partecipano alla gara nel caso di Rete dotata di organo comune privo di rappresentanza o se la Rete è sprovvista di organo</w:t>
      </w:r>
    </w:p>
    <w:p w14:paraId="0AEE039D" w14:textId="77777777" w:rsidR="00DD6275" w:rsidRDefault="00DD6275" w:rsidP="00DD6275">
      <w:pPr>
        <w:overflowPunct/>
        <w:textAlignment w:val="auto"/>
        <w:rPr>
          <w:rFonts w:ascii="Calibri" w:eastAsiaTheme="minorHAnsi" w:hAnsi="Calibri" w:cs="Calibri"/>
          <w:sz w:val="16"/>
          <w:szCs w:val="16"/>
          <w:lang w:eastAsia="en-US"/>
          <w14:ligatures w14:val="standardContextual"/>
        </w:rPr>
      </w:pPr>
      <w:r>
        <w:rPr>
          <w:rFonts w:ascii="Calibri" w:eastAsiaTheme="minorHAnsi" w:hAnsi="Calibri" w:cs="Calibri"/>
          <w:sz w:val="16"/>
          <w:szCs w:val="16"/>
          <w:lang w:eastAsia="en-US"/>
          <w14:ligatures w14:val="standardContextual"/>
        </w:rPr>
        <w:t>comune o se l’organo comune è privo dei requisiti di qualificazione richiesti per assumere la veste di mandataria.</w:t>
      </w:r>
    </w:p>
    <w:p w14:paraId="3A05C5B2" w14:textId="680D4A17" w:rsidR="00DD6275" w:rsidRDefault="00DD6275" w:rsidP="00DD6275">
      <w:pPr>
        <w:pStyle w:val="Testonotaapidipagina"/>
      </w:pPr>
      <w:r>
        <w:rPr>
          <w:rFonts w:ascii="Calibri" w:eastAsiaTheme="minorHAnsi" w:hAnsi="Calibri" w:cs="Calibri"/>
          <w:sz w:val="16"/>
          <w:szCs w:val="16"/>
          <w:lang w:eastAsia="en-US"/>
          <w14:ligatures w14:val="standardContextual"/>
        </w:rPr>
        <w:t>• del Gruppo Europeo Interesse Economico</w:t>
      </w:r>
    </w:p>
  </w:footnote>
  <w:footnote w:id="3">
    <w:p w14:paraId="0688357F" w14:textId="77777777" w:rsidR="005F0290" w:rsidRPr="00BB094E" w:rsidRDefault="005F0290" w:rsidP="005F0290">
      <w:pPr>
        <w:pStyle w:val="Testonotaapidipagina"/>
        <w:jc w:val="both"/>
        <w:rPr>
          <w:rFonts w:ascii="Calibri" w:hAnsi="Calibri" w:cs="Calibri"/>
          <w:sz w:val="12"/>
          <w:szCs w:val="12"/>
        </w:rPr>
      </w:pPr>
      <w:r w:rsidRPr="00D11750">
        <w:rPr>
          <w:rStyle w:val="Rimandonotaapidipagina"/>
          <w:rFonts w:ascii="Calibri" w:hAnsi="Calibri" w:cs="Calibri"/>
          <w:sz w:val="12"/>
          <w:szCs w:val="12"/>
        </w:rPr>
        <w:footnoteRef/>
      </w:r>
      <w:r w:rsidRPr="00BB094E">
        <w:rPr>
          <w:rFonts w:ascii="Calibri" w:hAnsi="Calibri" w:cs="Calibri"/>
          <w:sz w:val="12"/>
          <w:szCs w:val="12"/>
        </w:rPr>
        <w:t xml:space="preserve"> Il presente documento dovrà essere firmato digitalmente:</w:t>
      </w:r>
    </w:p>
    <w:p w14:paraId="3278F5DF" w14:textId="77777777" w:rsidR="005F0290" w:rsidRPr="00BB094E" w:rsidRDefault="005F0290" w:rsidP="005F0290">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dal concorrente che partecipa in forma singola;</w:t>
      </w:r>
    </w:p>
    <w:p w14:paraId="657D3058" w14:textId="77777777" w:rsidR="005F0290" w:rsidRPr="00BB094E" w:rsidRDefault="005F0290" w:rsidP="005F0290">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costituiti, dalla mandataria/capofila;</w:t>
      </w:r>
    </w:p>
    <w:p w14:paraId="7B28B5AC" w14:textId="6B1BCA51" w:rsidR="005F0290" w:rsidRPr="00BB094E" w:rsidRDefault="005F0290" w:rsidP="008B6BEA">
      <w:pPr>
        <w:pStyle w:val="Testonotaapidipagina"/>
        <w:jc w:val="both"/>
        <w:rPr>
          <w:rFonts w:ascii="Calibri" w:hAnsi="Calibri" w:cs="Calibri"/>
          <w:sz w:val="12"/>
          <w:szCs w:val="12"/>
        </w:rPr>
      </w:pPr>
      <w:r w:rsidRPr="00BB094E">
        <w:rPr>
          <w:rFonts w:ascii="Calibri" w:hAnsi="Calibri" w:cs="Calibri"/>
          <w:sz w:val="12"/>
          <w:szCs w:val="12"/>
        </w:rPr>
        <w:t>-</w:t>
      </w:r>
      <w:r w:rsidRPr="00BB094E">
        <w:rPr>
          <w:rFonts w:ascii="Calibri" w:hAnsi="Calibri" w:cs="Calibri"/>
          <w:sz w:val="12"/>
          <w:szCs w:val="12"/>
        </w:rPr>
        <w:tab/>
        <w:t>nel caso di raggruppamento temporaneo o consorzio ordinario o GEIE non ancora costituiti, da tutti i soggetti che costituiranno il raggruppamento o il consorzio o il gruppo;</w:t>
      </w:r>
    </w:p>
    <w:p w14:paraId="63CE8E34" w14:textId="77777777" w:rsidR="005F0290" w:rsidRPr="00BB094E" w:rsidRDefault="005F0290" w:rsidP="005F0290">
      <w:pPr>
        <w:pStyle w:val="Testonotaapidipagina"/>
        <w:jc w:val="both"/>
        <w:rPr>
          <w:rFonts w:ascii="Calibri" w:hAnsi="Calibri" w:cs="Calibri"/>
          <w:sz w:val="12"/>
          <w:szCs w:val="12"/>
        </w:rPr>
      </w:pPr>
      <w:r w:rsidRPr="00BB094E">
        <w:rPr>
          <w:rFonts w:ascii="Calibri" w:hAnsi="Calibri" w:cs="Calibri"/>
          <w:sz w:val="12"/>
          <w:szCs w:val="12"/>
        </w:rPr>
        <w:t xml:space="preserve">- </w:t>
      </w:r>
      <w:r w:rsidRPr="00BB094E">
        <w:rPr>
          <w:rFonts w:ascii="Calibri" w:hAnsi="Calibri" w:cs="Calibri"/>
          <w:sz w:val="12"/>
          <w:szCs w:val="12"/>
        </w:rPr>
        <w:tab/>
        <w:t>nel caso di consorzio di cooperative e imprese artigiane o di consorzio stabile di cui all’articolo 65, comma 2, lettera b), c) e d) del Codice, la domanda è sottoscritta digitalmente dal consorzio medesimo.</w:t>
      </w:r>
    </w:p>
  </w:footnote>
  <w:footnote w:id="4">
    <w:p w14:paraId="06325183" w14:textId="77777777" w:rsidR="005F0290" w:rsidRDefault="005F0290" w:rsidP="005F0290">
      <w:pPr>
        <w:pStyle w:val="Testonotaapidipagina"/>
        <w:jc w:val="both"/>
      </w:pPr>
      <w:r w:rsidRPr="00DB0A83">
        <w:rPr>
          <w:rFonts w:ascii="Calibri" w:hAnsi="Calibri" w:cs="Calibri"/>
          <w:sz w:val="10"/>
          <w:szCs w:val="10"/>
        </w:rPr>
        <w:t xml:space="preserve">3 </w:t>
      </w:r>
      <w:r w:rsidRPr="00BB094E">
        <w:rPr>
          <w:rFonts w:ascii="Calibri" w:hAnsi="Calibri" w:cs="Calibri"/>
          <w:sz w:val="12"/>
          <w:szCs w:val="12"/>
        </w:rPr>
        <w:t>Nel caso in cui la dichiarazione sia firmata da un procuratore del legale rappresentante deve essere allegata copia conforme all’originale della procura.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0E6D3" w14:textId="77777777" w:rsidR="00906783" w:rsidRDefault="009067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5"/>
      <w:gridCol w:w="6423"/>
    </w:tblGrid>
    <w:tr w:rsidR="00A02E81" w14:paraId="5CE500C2" w14:textId="77777777" w:rsidTr="006462B1">
      <w:trPr>
        <w:trHeight w:val="747"/>
      </w:trPr>
      <w:tc>
        <w:tcPr>
          <w:tcW w:w="3067" w:type="dxa"/>
          <w:tcBorders>
            <w:right w:val="single" w:sz="4" w:space="0" w:color="auto"/>
          </w:tcBorders>
          <w:noWrap/>
          <w:tcMar>
            <w:left w:w="0" w:type="dxa"/>
            <w:right w:w="0" w:type="dxa"/>
          </w:tcMar>
          <w:vAlign w:val="center"/>
        </w:tcPr>
        <w:p w14:paraId="1560A66F" w14:textId="77777777" w:rsidR="00A02E81" w:rsidRDefault="00A02E81" w:rsidP="00A02E81">
          <w:pPr>
            <w:jc w:val="center"/>
          </w:pPr>
          <w:r>
            <w:rPr>
              <w:noProof/>
            </w:rPr>
            <w:drawing>
              <wp:inline distT="0" distB="0" distL="0" distR="0" wp14:anchorId="585B0AA9" wp14:editId="7122D4F1">
                <wp:extent cx="1717040" cy="390525"/>
                <wp:effectExtent l="0" t="0" r="0" b="9525"/>
                <wp:docPr id="1458952054"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31" w:type="dxa"/>
          <w:tcBorders>
            <w:left w:val="single" w:sz="4" w:space="0" w:color="auto"/>
          </w:tcBorders>
          <w:vAlign w:val="center"/>
        </w:tcPr>
        <w:p w14:paraId="0CD76F48" w14:textId="77777777" w:rsidR="00A5462F" w:rsidRPr="00A5462F" w:rsidRDefault="00A5462F" w:rsidP="00A5462F">
          <w:pPr>
            <w:jc w:val="right"/>
            <w:rPr>
              <w:rFonts w:ascii="HelveticaNeueLT Std" w:hAnsi="HelveticaNeueLT Std"/>
              <w:lang w:val="it-IT"/>
            </w:rPr>
          </w:pPr>
          <w:r w:rsidRPr="00A5462F">
            <w:rPr>
              <w:rFonts w:ascii="HelveticaNeueLT Std" w:hAnsi="HelveticaNeueLT Std"/>
              <w:lang w:val="it-IT"/>
            </w:rPr>
            <w:t>Direzione Appalti e contratti</w:t>
          </w:r>
        </w:p>
        <w:p w14:paraId="5893E455" w14:textId="77777777" w:rsidR="00F34E06" w:rsidRPr="00EB35E1" w:rsidRDefault="00F34E06" w:rsidP="00F34E06">
          <w:pPr>
            <w:jc w:val="right"/>
            <w:rPr>
              <w:rFonts w:ascii="HelveticaNeueLT Std" w:hAnsi="HelveticaNeueLT Std"/>
              <w:lang w:val="it-IT"/>
            </w:rPr>
          </w:pPr>
          <w:r w:rsidRPr="00EB35E1">
            <w:rPr>
              <w:rFonts w:ascii="HelveticaNeueLT Std" w:hAnsi="HelveticaNeueLT Std"/>
              <w:lang w:val="it-IT"/>
            </w:rPr>
            <w:t xml:space="preserve">Area </w:t>
          </w:r>
          <w:r>
            <w:rPr>
              <w:rFonts w:ascii="HelveticaNeueLT Std" w:hAnsi="HelveticaNeueLT Std"/>
              <w:lang w:val="it-IT"/>
            </w:rPr>
            <w:t xml:space="preserve">appalti e </w:t>
          </w:r>
          <w:r w:rsidRPr="00EB35E1">
            <w:rPr>
              <w:rFonts w:ascii="HelveticaNeueLT Std" w:hAnsi="HelveticaNeueLT Std"/>
              <w:lang w:val="it-IT"/>
            </w:rPr>
            <w:t>contratti</w:t>
          </w:r>
        </w:p>
        <w:p w14:paraId="1D36DDBB" w14:textId="3CAB786E" w:rsidR="00061483" w:rsidRPr="006C7A97" w:rsidRDefault="00F34E06" w:rsidP="00F34E06">
          <w:pPr>
            <w:jc w:val="right"/>
            <w:rPr>
              <w:rFonts w:ascii="HelveticaNeueLT Std Lt" w:hAnsi="HelveticaNeueLT Std Lt"/>
              <w:sz w:val="18"/>
              <w:szCs w:val="18"/>
              <w:lang w:val="it-IT"/>
            </w:rPr>
          </w:pPr>
          <w:r w:rsidRPr="00EB35E1">
            <w:rPr>
              <w:rFonts w:ascii="HelveticaNeueLT Std" w:hAnsi="HelveticaNeueLT Std"/>
              <w:lang w:val="it-IT"/>
            </w:rPr>
            <w:t xml:space="preserve">Ufficio </w:t>
          </w:r>
          <w:r>
            <w:rPr>
              <w:rFonts w:ascii="HelveticaNeueLT Std" w:hAnsi="HelveticaNeueLT Std"/>
              <w:lang w:val="it-IT"/>
            </w:rPr>
            <w:t>gare sotto soglia comunitaria</w:t>
          </w:r>
        </w:p>
      </w:tc>
    </w:tr>
  </w:tbl>
  <w:p w14:paraId="385A72D5" w14:textId="4735CC23" w:rsidR="002579AB" w:rsidRDefault="002579AB" w:rsidP="00EC2B3E">
    <w:pPr>
      <w:tabs>
        <w:tab w:val="left" w:pos="333"/>
        <w:tab w:val="left" w:pos="799"/>
        <w:tab w:val="left" w:pos="7108"/>
      </w:tabs>
    </w:pPr>
    <w:r w:rsidRPr="00F4178D">
      <w:rPr>
        <w:noProof/>
      </w:rPr>
      <mc:AlternateContent>
        <mc:Choice Requires="wps">
          <w:drawing>
            <wp:anchor distT="0" distB="0" distL="114300" distR="114300" simplePos="0" relativeHeight="251658240" behindDoc="0" locked="0" layoutInCell="1" allowOverlap="1" wp14:anchorId="1A9051E9" wp14:editId="7EBB76AF">
              <wp:simplePos x="0" y="0"/>
              <wp:positionH relativeFrom="margin">
                <wp:posOffset>-54111</wp:posOffset>
              </wp:positionH>
              <wp:positionV relativeFrom="paragraph">
                <wp:posOffset>115254</wp:posOffset>
              </wp:positionV>
              <wp:extent cx="6179541" cy="5286"/>
              <wp:effectExtent l="0" t="0" r="31115" b="33020"/>
              <wp:wrapNone/>
              <wp:docPr id="1048064386" name="Connettore diritto 2"/>
              <wp:cNvGraphicFramePr/>
              <a:graphic xmlns:a="http://schemas.openxmlformats.org/drawingml/2006/main">
                <a:graphicData uri="http://schemas.microsoft.com/office/word/2010/wordprocessingShape">
                  <wps:wsp>
                    <wps:cNvCnPr/>
                    <wps:spPr>
                      <a:xfrm>
                        <a:off x="0" y="0"/>
                        <a:ext cx="6179541" cy="52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FF92A7" id="Connettore diritto 2"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5pt,9.1pt" to="482.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" strokecolor="black [3200]" strokeweight=".5pt">
              <v:stroke joinstyle="miter"/>
              <w10:wrap anchorx="margin"/>
            </v:line>
          </w:pict>
        </mc:Fallback>
      </mc:AlternateContent>
    </w:r>
    <w:r w:rsidR="00D42BFA">
      <w:tab/>
    </w:r>
    <w:r w:rsidR="00D42BFA">
      <w:tab/>
    </w:r>
    <w:r w:rsidR="00EC2B3E">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FB1AA" w14:textId="77777777" w:rsidR="00906783" w:rsidRDefault="0090678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2FC1"/>
    <w:multiLevelType w:val="hybridMultilevel"/>
    <w:tmpl w:val="6A0E21EA"/>
    <w:lvl w:ilvl="0" w:tplc="ADF2AFE2">
      <w:numFmt w:val="bullet"/>
      <w:lvlText w:val="□"/>
      <w:lvlJc w:val="left"/>
      <w:pPr>
        <w:ind w:left="1502" w:hanging="360"/>
      </w:pPr>
      <w:rPr>
        <w:rFonts w:ascii="Calibri" w:eastAsia="Calibri" w:hAnsi="Calibri" w:cs="Calibri" w:hint="default"/>
        <w:b w:val="0"/>
        <w:bCs w:val="0"/>
        <w:i w:val="0"/>
        <w:iCs w:val="0"/>
        <w:spacing w:val="0"/>
        <w:w w:val="99"/>
        <w:sz w:val="20"/>
        <w:szCs w:val="20"/>
        <w:lang w:val="it-IT" w:eastAsia="en-US" w:bidi="ar-SA"/>
      </w:rPr>
    </w:lvl>
    <w:lvl w:ilvl="1" w:tplc="04100003" w:tentative="1">
      <w:start w:val="1"/>
      <w:numFmt w:val="bullet"/>
      <w:lvlText w:val="o"/>
      <w:lvlJc w:val="left"/>
      <w:pPr>
        <w:ind w:left="2222" w:hanging="360"/>
      </w:pPr>
      <w:rPr>
        <w:rFonts w:ascii="Courier New" w:hAnsi="Courier New" w:cs="Courier New" w:hint="default"/>
      </w:rPr>
    </w:lvl>
    <w:lvl w:ilvl="2" w:tplc="04100005" w:tentative="1">
      <w:start w:val="1"/>
      <w:numFmt w:val="bullet"/>
      <w:lvlText w:val=""/>
      <w:lvlJc w:val="left"/>
      <w:pPr>
        <w:ind w:left="2942" w:hanging="360"/>
      </w:pPr>
      <w:rPr>
        <w:rFonts w:ascii="Wingdings" w:hAnsi="Wingdings" w:hint="default"/>
      </w:rPr>
    </w:lvl>
    <w:lvl w:ilvl="3" w:tplc="04100001" w:tentative="1">
      <w:start w:val="1"/>
      <w:numFmt w:val="bullet"/>
      <w:lvlText w:val=""/>
      <w:lvlJc w:val="left"/>
      <w:pPr>
        <w:ind w:left="3662" w:hanging="360"/>
      </w:pPr>
      <w:rPr>
        <w:rFonts w:ascii="Symbol" w:hAnsi="Symbol" w:hint="default"/>
      </w:rPr>
    </w:lvl>
    <w:lvl w:ilvl="4" w:tplc="04100003" w:tentative="1">
      <w:start w:val="1"/>
      <w:numFmt w:val="bullet"/>
      <w:lvlText w:val="o"/>
      <w:lvlJc w:val="left"/>
      <w:pPr>
        <w:ind w:left="4382" w:hanging="360"/>
      </w:pPr>
      <w:rPr>
        <w:rFonts w:ascii="Courier New" w:hAnsi="Courier New" w:cs="Courier New" w:hint="default"/>
      </w:rPr>
    </w:lvl>
    <w:lvl w:ilvl="5" w:tplc="04100005" w:tentative="1">
      <w:start w:val="1"/>
      <w:numFmt w:val="bullet"/>
      <w:lvlText w:val=""/>
      <w:lvlJc w:val="left"/>
      <w:pPr>
        <w:ind w:left="5102" w:hanging="360"/>
      </w:pPr>
      <w:rPr>
        <w:rFonts w:ascii="Wingdings" w:hAnsi="Wingdings" w:hint="default"/>
      </w:rPr>
    </w:lvl>
    <w:lvl w:ilvl="6" w:tplc="04100001" w:tentative="1">
      <w:start w:val="1"/>
      <w:numFmt w:val="bullet"/>
      <w:lvlText w:val=""/>
      <w:lvlJc w:val="left"/>
      <w:pPr>
        <w:ind w:left="5822" w:hanging="360"/>
      </w:pPr>
      <w:rPr>
        <w:rFonts w:ascii="Symbol" w:hAnsi="Symbol" w:hint="default"/>
      </w:rPr>
    </w:lvl>
    <w:lvl w:ilvl="7" w:tplc="04100003" w:tentative="1">
      <w:start w:val="1"/>
      <w:numFmt w:val="bullet"/>
      <w:lvlText w:val="o"/>
      <w:lvlJc w:val="left"/>
      <w:pPr>
        <w:ind w:left="6542" w:hanging="360"/>
      </w:pPr>
      <w:rPr>
        <w:rFonts w:ascii="Courier New" w:hAnsi="Courier New" w:cs="Courier New" w:hint="default"/>
      </w:rPr>
    </w:lvl>
    <w:lvl w:ilvl="8" w:tplc="04100005" w:tentative="1">
      <w:start w:val="1"/>
      <w:numFmt w:val="bullet"/>
      <w:lvlText w:val=""/>
      <w:lvlJc w:val="left"/>
      <w:pPr>
        <w:ind w:left="7262" w:hanging="360"/>
      </w:pPr>
      <w:rPr>
        <w:rFonts w:ascii="Wingdings" w:hAnsi="Wingdings" w:hint="default"/>
      </w:rPr>
    </w:lvl>
  </w:abstractNum>
  <w:abstractNum w:abstractNumId="1" w15:restartNumberingAfterBreak="0">
    <w:nsid w:val="068A0C7C"/>
    <w:multiLevelType w:val="hybridMultilevel"/>
    <w:tmpl w:val="48B0D96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7F1808"/>
    <w:multiLevelType w:val="hybridMultilevel"/>
    <w:tmpl w:val="FFFFFFFF"/>
    <w:lvl w:ilvl="0" w:tplc="FC142250">
      <w:start w:val="1"/>
      <w:numFmt w:val="bullet"/>
      <w:lvlText w:val=""/>
      <w:lvlJc w:val="left"/>
      <w:pPr>
        <w:ind w:left="720" w:hanging="360"/>
      </w:pPr>
      <w:rPr>
        <w:rFonts w:ascii="Wingdings" w:hAnsi="Wingdings" w:hint="default"/>
        <w:sz w:val="1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9969FE"/>
    <w:multiLevelType w:val="hybridMultilevel"/>
    <w:tmpl w:val="FFFFFFFF"/>
    <w:lvl w:ilvl="0" w:tplc="FC142250">
      <w:start w:val="1"/>
      <w:numFmt w:val="bullet"/>
      <w:lvlText w:val=""/>
      <w:lvlJc w:val="left"/>
      <w:pPr>
        <w:ind w:left="720" w:hanging="360"/>
      </w:pPr>
      <w:rPr>
        <w:rFonts w:ascii="Wingdings" w:hAnsi="Wingdings" w:hint="default"/>
        <w:sz w:val="1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0846F9"/>
    <w:multiLevelType w:val="hybridMultilevel"/>
    <w:tmpl w:val="001C88BA"/>
    <w:lvl w:ilvl="0" w:tplc="5672B9B6">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8A4020"/>
    <w:multiLevelType w:val="hybridMultilevel"/>
    <w:tmpl w:val="FE7C607E"/>
    <w:lvl w:ilvl="0" w:tplc="C16A9754">
      <w:start w:val="1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8687D25"/>
    <w:multiLevelType w:val="hybridMultilevel"/>
    <w:tmpl w:val="1BA0338E"/>
    <w:lvl w:ilvl="0" w:tplc="661843F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95A3CE3"/>
    <w:multiLevelType w:val="hybridMultilevel"/>
    <w:tmpl w:val="2744C162"/>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B7D373A"/>
    <w:multiLevelType w:val="hybridMultilevel"/>
    <w:tmpl w:val="9F782C36"/>
    <w:lvl w:ilvl="0" w:tplc="0B1C7310">
      <w:start w:val="10"/>
      <w:numFmt w:val="decimal"/>
      <w:lvlText w:val="%1."/>
      <w:lvlJc w:val="left"/>
      <w:pPr>
        <w:ind w:left="784" w:hanging="360"/>
      </w:pPr>
      <w:rPr>
        <w:rFonts w:hint="default"/>
      </w:rPr>
    </w:lvl>
    <w:lvl w:ilvl="1" w:tplc="04100019" w:tentative="1">
      <w:start w:val="1"/>
      <w:numFmt w:val="lowerLetter"/>
      <w:lvlText w:val="%2."/>
      <w:lvlJc w:val="left"/>
      <w:pPr>
        <w:ind w:left="1504" w:hanging="360"/>
      </w:pPr>
    </w:lvl>
    <w:lvl w:ilvl="2" w:tplc="0410001B" w:tentative="1">
      <w:start w:val="1"/>
      <w:numFmt w:val="lowerRoman"/>
      <w:lvlText w:val="%3."/>
      <w:lvlJc w:val="right"/>
      <w:pPr>
        <w:ind w:left="2224" w:hanging="180"/>
      </w:pPr>
    </w:lvl>
    <w:lvl w:ilvl="3" w:tplc="0410000F" w:tentative="1">
      <w:start w:val="1"/>
      <w:numFmt w:val="decimal"/>
      <w:lvlText w:val="%4."/>
      <w:lvlJc w:val="left"/>
      <w:pPr>
        <w:ind w:left="2944" w:hanging="360"/>
      </w:pPr>
    </w:lvl>
    <w:lvl w:ilvl="4" w:tplc="04100019" w:tentative="1">
      <w:start w:val="1"/>
      <w:numFmt w:val="lowerLetter"/>
      <w:lvlText w:val="%5."/>
      <w:lvlJc w:val="left"/>
      <w:pPr>
        <w:ind w:left="3664" w:hanging="360"/>
      </w:pPr>
    </w:lvl>
    <w:lvl w:ilvl="5" w:tplc="0410001B" w:tentative="1">
      <w:start w:val="1"/>
      <w:numFmt w:val="lowerRoman"/>
      <w:lvlText w:val="%6."/>
      <w:lvlJc w:val="right"/>
      <w:pPr>
        <w:ind w:left="4384" w:hanging="180"/>
      </w:pPr>
    </w:lvl>
    <w:lvl w:ilvl="6" w:tplc="0410000F" w:tentative="1">
      <w:start w:val="1"/>
      <w:numFmt w:val="decimal"/>
      <w:lvlText w:val="%7."/>
      <w:lvlJc w:val="left"/>
      <w:pPr>
        <w:ind w:left="5104" w:hanging="360"/>
      </w:pPr>
    </w:lvl>
    <w:lvl w:ilvl="7" w:tplc="04100019" w:tentative="1">
      <w:start w:val="1"/>
      <w:numFmt w:val="lowerLetter"/>
      <w:lvlText w:val="%8."/>
      <w:lvlJc w:val="left"/>
      <w:pPr>
        <w:ind w:left="5824" w:hanging="360"/>
      </w:pPr>
    </w:lvl>
    <w:lvl w:ilvl="8" w:tplc="0410001B" w:tentative="1">
      <w:start w:val="1"/>
      <w:numFmt w:val="lowerRoman"/>
      <w:lvlText w:val="%9."/>
      <w:lvlJc w:val="right"/>
      <w:pPr>
        <w:ind w:left="6544" w:hanging="180"/>
      </w:pPr>
    </w:lvl>
  </w:abstractNum>
  <w:abstractNum w:abstractNumId="9" w15:restartNumberingAfterBreak="0">
    <w:nsid w:val="1F6340AC"/>
    <w:multiLevelType w:val="hybridMultilevel"/>
    <w:tmpl w:val="6A4EC8B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FEE220A"/>
    <w:multiLevelType w:val="hybridMultilevel"/>
    <w:tmpl w:val="803E2866"/>
    <w:lvl w:ilvl="0" w:tplc="0410000F">
      <w:start w:val="1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8C379E"/>
    <w:multiLevelType w:val="hybridMultilevel"/>
    <w:tmpl w:val="E55EF4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56C5904"/>
    <w:multiLevelType w:val="hybridMultilevel"/>
    <w:tmpl w:val="6B647D02"/>
    <w:lvl w:ilvl="0" w:tplc="04100005">
      <w:start w:val="1"/>
      <w:numFmt w:val="bullet"/>
      <w:lvlText w:val=""/>
      <w:lvlJc w:val="left"/>
      <w:pPr>
        <w:ind w:left="1144" w:hanging="360"/>
      </w:pPr>
      <w:rPr>
        <w:rFonts w:ascii="Wingdings" w:hAnsi="Wingdings" w:hint="default"/>
      </w:rPr>
    </w:lvl>
    <w:lvl w:ilvl="1" w:tplc="04100003" w:tentative="1">
      <w:start w:val="1"/>
      <w:numFmt w:val="bullet"/>
      <w:lvlText w:val="o"/>
      <w:lvlJc w:val="left"/>
      <w:pPr>
        <w:ind w:left="1864" w:hanging="360"/>
      </w:pPr>
      <w:rPr>
        <w:rFonts w:ascii="Courier New" w:hAnsi="Courier New" w:cs="Courier New" w:hint="default"/>
      </w:rPr>
    </w:lvl>
    <w:lvl w:ilvl="2" w:tplc="04100005" w:tentative="1">
      <w:start w:val="1"/>
      <w:numFmt w:val="bullet"/>
      <w:lvlText w:val=""/>
      <w:lvlJc w:val="left"/>
      <w:pPr>
        <w:ind w:left="2584" w:hanging="360"/>
      </w:pPr>
      <w:rPr>
        <w:rFonts w:ascii="Wingdings" w:hAnsi="Wingdings" w:hint="default"/>
      </w:rPr>
    </w:lvl>
    <w:lvl w:ilvl="3" w:tplc="04100001" w:tentative="1">
      <w:start w:val="1"/>
      <w:numFmt w:val="bullet"/>
      <w:lvlText w:val=""/>
      <w:lvlJc w:val="left"/>
      <w:pPr>
        <w:ind w:left="3304" w:hanging="360"/>
      </w:pPr>
      <w:rPr>
        <w:rFonts w:ascii="Symbol" w:hAnsi="Symbol" w:hint="default"/>
      </w:rPr>
    </w:lvl>
    <w:lvl w:ilvl="4" w:tplc="04100003" w:tentative="1">
      <w:start w:val="1"/>
      <w:numFmt w:val="bullet"/>
      <w:lvlText w:val="o"/>
      <w:lvlJc w:val="left"/>
      <w:pPr>
        <w:ind w:left="4024" w:hanging="360"/>
      </w:pPr>
      <w:rPr>
        <w:rFonts w:ascii="Courier New" w:hAnsi="Courier New" w:cs="Courier New" w:hint="default"/>
      </w:rPr>
    </w:lvl>
    <w:lvl w:ilvl="5" w:tplc="04100005" w:tentative="1">
      <w:start w:val="1"/>
      <w:numFmt w:val="bullet"/>
      <w:lvlText w:val=""/>
      <w:lvlJc w:val="left"/>
      <w:pPr>
        <w:ind w:left="4744" w:hanging="360"/>
      </w:pPr>
      <w:rPr>
        <w:rFonts w:ascii="Wingdings" w:hAnsi="Wingdings" w:hint="default"/>
      </w:rPr>
    </w:lvl>
    <w:lvl w:ilvl="6" w:tplc="04100001" w:tentative="1">
      <w:start w:val="1"/>
      <w:numFmt w:val="bullet"/>
      <w:lvlText w:val=""/>
      <w:lvlJc w:val="left"/>
      <w:pPr>
        <w:ind w:left="5464" w:hanging="360"/>
      </w:pPr>
      <w:rPr>
        <w:rFonts w:ascii="Symbol" w:hAnsi="Symbol" w:hint="default"/>
      </w:rPr>
    </w:lvl>
    <w:lvl w:ilvl="7" w:tplc="04100003" w:tentative="1">
      <w:start w:val="1"/>
      <w:numFmt w:val="bullet"/>
      <w:lvlText w:val="o"/>
      <w:lvlJc w:val="left"/>
      <w:pPr>
        <w:ind w:left="6184" w:hanging="360"/>
      </w:pPr>
      <w:rPr>
        <w:rFonts w:ascii="Courier New" w:hAnsi="Courier New" w:cs="Courier New" w:hint="default"/>
      </w:rPr>
    </w:lvl>
    <w:lvl w:ilvl="8" w:tplc="04100005" w:tentative="1">
      <w:start w:val="1"/>
      <w:numFmt w:val="bullet"/>
      <w:lvlText w:val=""/>
      <w:lvlJc w:val="left"/>
      <w:pPr>
        <w:ind w:left="6904" w:hanging="360"/>
      </w:pPr>
      <w:rPr>
        <w:rFonts w:ascii="Wingdings" w:hAnsi="Wingdings" w:hint="default"/>
      </w:rPr>
    </w:lvl>
  </w:abstractNum>
  <w:abstractNum w:abstractNumId="13" w15:restartNumberingAfterBreak="0">
    <w:nsid w:val="2A820833"/>
    <w:multiLevelType w:val="hybridMultilevel"/>
    <w:tmpl w:val="51C41F22"/>
    <w:lvl w:ilvl="0" w:tplc="04100005">
      <w:start w:val="1"/>
      <w:numFmt w:val="bullet"/>
      <w:lvlText w:val=""/>
      <w:lvlJc w:val="left"/>
      <w:pPr>
        <w:ind w:left="424" w:hanging="284"/>
      </w:pPr>
      <w:rPr>
        <w:rFonts w:ascii="Wingdings" w:hAnsi="Wingdings" w:hint="default"/>
        <w:b w:val="0"/>
        <w:bCs w:val="0"/>
        <w:i w:val="0"/>
        <w:iCs w:val="0"/>
        <w:spacing w:val="0"/>
        <w:w w:val="99"/>
        <w:sz w:val="20"/>
        <w:szCs w:val="20"/>
        <w:lang w:val="it-IT" w:eastAsia="en-US" w:bidi="ar-SA"/>
      </w:rPr>
    </w:lvl>
    <w:lvl w:ilvl="1" w:tplc="F90A85E4">
      <w:numFmt w:val="bullet"/>
      <w:lvlText w:val="-"/>
      <w:lvlJc w:val="left"/>
      <w:pPr>
        <w:ind w:left="720" w:hanging="360"/>
      </w:pPr>
      <w:rPr>
        <w:rFonts w:ascii="Calibri" w:eastAsia="Calibri" w:hAnsi="Calibri" w:cs="Calibri" w:hint="default"/>
        <w:spacing w:val="0"/>
        <w:w w:val="99"/>
        <w:lang w:val="it-IT" w:eastAsia="en-US" w:bidi="ar-SA"/>
      </w:rPr>
    </w:lvl>
    <w:lvl w:ilvl="2" w:tplc="783069F2">
      <w:numFmt w:val="bullet"/>
      <w:lvlText w:val="•"/>
      <w:lvlJc w:val="left"/>
      <w:pPr>
        <w:ind w:left="860" w:hanging="360"/>
      </w:pPr>
      <w:rPr>
        <w:rFonts w:hint="default"/>
        <w:lang w:val="it-IT" w:eastAsia="en-US" w:bidi="ar-SA"/>
      </w:rPr>
    </w:lvl>
    <w:lvl w:ilvl="3" w:tplc="CC0EBB3A">
      <w:numFmt w:val="bullet"/>
      <w:lvlText w:val="•"/>
      <w:lvlJc w:val="left"/>
      <w:pPr>
        <w:ind w:left="900" w:hanging="360"/>
      </w:pPr>
      <w:rPr>
        <w:rFonts w:hint="default"/>
        <w:lang w:val="it-IT" w:eastAsia="en-US" w:bidi="ar-SA"/>
      </w:rPr>
    </w:lvl>
    <w:lvl w:ilvl="4" w:tplc="4EF2E8DC">
      <w:numFmt w:val="bullet"/>
      <w:lvlText w:val="•"/>
      <w:lvlJc w:val="left"/>
      <w:pPr>
        <w:ind w:left="2188" w:hanging="360"/>
      </w:pPr>
      <w:rPr>
        <w:rFonts w:hint="default"/>
        <w:lang w:val="it-IT" w:eastAsia="en-US" w:bidi="ar-SA"/>
      </w:rPr>
    </w:lvl>
    <w:lvl w:ilvl="5" w:tplc="FD9877EC">
      <w:numFmt w:val="bullet"/>
      <w:lvlText w:val="•"/>
      <w:lvlJc w:val="left"/>
      <w:pPr>
        <w:ind w:left="3477" w:hanging="360"/>
      </w:pPr>
      <w:rPr>
        <w:rFonts w:hint="default"/>
        <w:lang w:val="it-IT" w:eastAsia="en-US" w:bidi="ar-SA"/>
      </w:rPr>
    </w:lvl>
    <w:lvl w:ilvl="6" w:tplc="09A09522">
      <w:numFmt w:val="bullet"/>
      <w:lvlText w:val="•"/>
      <w:lvlJc w:val="left"/>
      <w:pPr>
        <w:ind w:left="4766" w:hanging="360"/>
      </w:pPr>
      <w:rPr>
        <w:rFonts w:hint="default"/>
        <w:lang w:val="it-IT" w:eastAsia="en-US" w:bidi="ar-SA"/>
      </w:rPr>
    </w:lvl>
    <w:lvl w:ilvl="7" w:tplc="AB50993A">
      <w:numFmt w:val="bullet"/>
      <w:lvlText w:val="•"/>
      <w:lvlJc w:val="left"/>
      <w:pPr>
        <w:ind w:left="6055" w:hanging="360"/>
      </w:pPr>
      <w:rPr>
        <w:rFonts w:hint="default"/>
        <w:lang w:val="it-IT" w:eastAsia="en-US" w:bidi="ar-SA"/>
      </w:rPr>
    </w:lvl>
    <w:lvl w:ilvl="8" w:tplc="D750B0AC">
      <w:numFmt w:val="bullet"/>
      <w:lvlText w:val="•"/>
      <w:lvlJc w:val="left"/>
      <w:pPr>
        <w:ind w:left="7344" w:hanging="360"/>
      </w:pPr>
      <w:rPr>
        <w:rFonts w:hint="default"/>
        <w:lang w:val="it-IT" w:eastAsia="en-US" w:bidi="ar-SA"/>
      </w:rPr>
    </w:lvl>
  </w:abstractNum>
  <w:abstractNum w:abstractNumId="14" w15:restartNumberingAfterBreak="0">
    <w:nsid w:val="2B103B4E"/>
    <w:multiLevelType w:val="hybridMultilevel"/>
    <w:tmpl w:val="F388364C"/>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1915738"/>
    <w:multiLevelType w:val="hybridMultilevel"/>
    <w:tmpl w:val="691CE466"/>
    <w:lvl w:ilvl="0" w:tplc="78689E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58D2C18"/>
    <w:multiLevelType w:val="hybridMultilevel"/>
    <w:tmpl w:val="94DE6F56"/>
    <w:lvl w:ilvl="0" w:tplc="ADF2AFE2">
      <w:numFmt w:val="bullet"/>
      <w:lvlText w:val="□"/>
      <w:lvlJc w:val="left"/>
      <w:pPr>
        <w:ind w:left="1502" w:hanging="360"/>
      </w:pPr>
      <w:rPr>
        <w:rFonts w:ascii="Calibri" w:eastAsia="Calibri" w:hAnsi="Calibri" w:cs="Calibri" w:hint="default"/>
        <w:b w:val="0"/>
        <w:bCs w:val="0"/>
        <w:i w:val="0"/>
        <w:iCs w:val="0"/>
        <w:spacing w:val="0"/>
        <w:w w:val="99"/>
        <w:sz w:val="20"/>
        <w:szCs w:val="20"/>
        <w:lang w:val="it-IT" w:eastAsia="en-US" w:bidi="ar-SA"/>
      </w:rPr>
    </w:lvl>
    <w:lvl w:ilvl="1" w:tplc="04100003" w:tentative="1">
      <w:start w:val="1"/>
      <w:numFmt w:val="bullet"/>
      <w:lvlText w:val="o"/>
      <w:lvlJc w:val="left"/>
      <w:pPr>
        <w:ind w:left="2222" w:hanging="360"/>
      </w:pPr>
      <w:rPr>
        <w:rFonts w:ascii="Courier New" w:hAnsi="Courier New" w:cs="Courier New" w:hint="default"/>
      </w:rPr>
    </w:lvl>
    <w:lvl w:ilvl="2" w:tplc="04100005" w:tentative="1">
      <w:start w:val="1"/>
      <w:numFmt w:val="bullet"/>
      <w:lvlText w:val=""/>
      <w:lvlJc w:val="left"/>
      <w:pPr>
        <w:ind w:left="2942" w:hanging="360"/>
      </w:pPr>
      <w:rPr>
        <w:rFonts w:ascii="Wingdings" w:hAnsi="Wingdings" w:hint="default"/>
      </w:rPr>
    </w:lvl>
    <w:lvl w:ilvl="3" w:tplc="04100001" w:tentative="1">
      <w:start w:val="1"/>
      <w:numFmt w:val="bullet"/>
      <w:lvlText w:val=""/>
      <w:lvlJc w:val="left"/>
      <w:pPr>
        <w:ind w:left="3662" w:hanging="360"/>
      </w:pPr>
      <w:rPr>
        <w:rFonts w:ascii="Symbol" w:hAnsi="Symbol" w:hint="default"/>
      </w:rPr>
    </w:lvl>
    <w:lvl w:ilvl="4" w:tplc="04100003" w:tentative="1">
      <w:start w:val="1"/>
      <w:numFmt w:val="bullet"/>
      <w:lvlText w:val="o"/>
      <w:lvlJc w:val="left"/>
      <w:pPr>
        <w:ind w:left="4382" w:hanging="360"/>
      </w:pPr>
      <w:rPr>
        <w:rFonts w:ascii="Courier New" w:hAnsi="Courier New" w:cs="Courier New" w:hint="default"/>
      </w:rPr>
    </w:lvl>
    <w:lvl w:ilvl="5" w:tplc="04100005" w:tentative="1">
      <w:start w:val="1"/>
      <w:numFmt w:val="bullet"/>
      <w:lvlText w:val=""/>
      <w:lvlJc w:val="left"/>
      <w:pPr>
        <w:ind w:left="5102" w:hanging="360"/>
      </w:pPr>
      <w:rPr>
        <w:rFonts w:ascii="Wingdings" w:hAnsi="Wingdings" w:hint="default"/>
      </w:rPr>
    </w:lvl>
    <w:lvl w:ilvl="6" w:tplc="04100001" w:tentative="1">
      <w:start w:val="1"/>
      <w:numFmt w:val="bullet"/>
      <w:lvlText w:val=""/>
      <w:lvlJc w:val="left"/>
      <w:pPr>
        <w:ind w:left="5822" w:hanging="360"/>
      </w:pPr>
      <w:rPr>
        <w:rFonts w:ascii="Symbol" w:hAnsi="Symbol" w:hint="default"/>
      </w:rPr>
    </w:lvl>
    <w:lvl w:ilvl="7" w:tplc="04100003" w:tentative="1">
      <w:start w:val="1"/>
      <w:numFmt w:val="bullet"/>
      <w:lvlText w:val="o"/>
      <w:lvlJc w:val="left"/>
      <w:pPr>
        <w:ind w:left="6542" w:hanging="360"/>
      </w:pPr>
      <w:rPr>
        <w:rFonts w:ascii="Courier New" w:hAnsi="Courier New" w:cs="Courier New" w:hint="default"/>
      </w:rPr>
    </w:lvl>
    <w:lvl w:ilvl="8" w:tplc="04100005" w:tentative="1">
      <w:start w:val="1"/>
      <w:numFmt w:val="bullet"/>
      <w:lvlText w:val=""/>
      <w:lvlJc w:val="left"/>
      <w:pPr>
        <w:ind w:left="7262" w:hanging="360"/>
      </w:pPr>
      <w:rPr>
        <w:rFonts w:ascii="Wingdings" w:hAnsi="Wingdings" w:hint="default"/>
      </w:rPr>
    </w:lvl>
  </w:abstractNum>
  <w:abstractNum w:abstractNumId="17" w15:restartNumberingAfterBreak="0">
    <w:nsid w:val="363F4AFB"/>
    <w:multiLevelType w:val="hybridMultilevel"/>
    <w:tmpl w:val="CF2C5F0C"/>
    <w:lvl w:ilvl="0" w:tplc="ADF2AFE2">
      <w:numFmt w:val="bullet"/>
      <w:lvlText w:val="□"/>
      <w:lvlJc w:val="left"/>
      <w:pPr>
        <w:ind w:left="1504" w:hanging="360"/>
      </w:pPr>
      <w:rPr>
        <w:rFonts w:ascii="Calibri" w:eastAsia="Calibri" w:hAnsi="Calibri" w:cs="Calibri" w:hint="default"/>
        <w:b w:val="0"/>
        <w:bCs w:val="0"/>
        <w:i w:val="0"/>
        <w:iCs w:val="0"/>
        <w:spacing w:val="0"/>
        <w:w w:val="99"/>
        <w:sz w:val="20"/>
        <w:szCs w:val="20"/>
        <w:lang w:val="it-IT" w:eastAsia="en-US" w:bidi="ar-SA"/>
      </w:rPr>
    </w:lvl>
    <w:lvl w:ilvl="1" w:tplc="04100003" w:tentative="1">
      <w:start w:val="1"/>
      <w:numFmt w:val="bullet"/>
      <w:lvlText w:val="o"/>
      <w:lvlJc w:val="left"/>
      <w:pPr>
        <w:ind w:left="2224" w:hanging="360"/>
      </w:pPr>
      <w:rPr>
        <w:rFonts w:ascii="Courier New" w:hAnsi="Courier New" w:cs="Courier New" w:hint="default"/>
      </w:rPr>
    </w:lvl>
    <w:lvl w:ilvl="2" w:tplc="04100005" w:tentative="1">
      <w:start w:val="1"/>
      <w:numFmt w:val="bullet"/>
      <w:lvlText w:val=""/>
      <w:lvlJc w:val="left"/>
      <w:pPr>
        <w:ind w:left="2944" w:hanging="360"/>
      </w:pPr>
      <w:rPr>
        <w:rFonts w:ascii="Wingdings" w:hAnsi="Wingdings" w:hint="default"/>
      </w:rPr>
    </w:lvl>
    <w:lvl w:ilvl="3" w:tplc="04100001" w:tentative="1">
      <w:start w:val="1"/>
      <w:numFmt w:val="bullet"/>
      <w:lvlText w:val=""/>
      <w:lvlJc w:val="left"/>
      <w:pPr>
        <w:ind w:left="3664" w:hanging="360"/>
      </w:pPr>
      <w:rPr>
        <w:rFonts w:ascii="Symbol" w:hAnsi="Symbol" w:hint="default"/>
      </w:rPr>
    </w:lvl>
    <w:lvl w:ilvl="4" w:tplc="04100003" w:tentative="1">
      <w:start w:val="1"/>
      <w:numFmt w:val="bullet"/>
      <w:lvlText w:val="o"/>
      <w:lvlJc w:val="left"/>
      <w:pPr>
        <w:ind w:left="4384" w:hanging="360"/>
      </w:pPr>
      <w:rPr>
        <w:rFonts w:ascii="Courier New" w:hAnsi="Courier New" w:cs="Courier New" w:hint="default"/>
      </w:rPr>
    </w:lvl>
    <w:lvl w:ilvl="5" w:tplc="04100005" w:tentative="1">
      <w:start w:val="1"/>
      <w:numFmt w:val="bullet"/>
      <w:lvlText w:val=""/>
      <w:lvlJc w:val="left"/>
      <w:pPr>
        <w:ind w:left="5104" w:hanging="360"/>
      </w:pPr>
      <w:rPr>
        <w:rFonts w:ascii="Wingdings" w:hAnsi="Wingdings" w:hint="default"/>
      </w:rPr>
    </w:lvl>
    <w:lvl w:ilvl="6" w:tplc="04100001" w:tentative="1">
      <w:start w:val="1"/>
      <w:numFmt w:val="bullet"/>
      <w:lvlText w:val=""/>
      <w:lvlJc w:val="left"/>
      <w:pPr>
        <w:ind w:left="5824" w:hanging="360"/>
      </w:pPr>
      <w:rPr>
        <w:rFonts w:ascii="Symbol" w:hAnsi="Symbol" w:hint="default"/>
      </w:rPr>
    </w:lvl>
    <w:lvl w:ilvl="7" w:tplc="04100003" w:tentative="1">
      <w:start w:val="1"/>
      <w:numFmt w:val="bullet"/>
      <w:lvlText w:val="o"/>
      <w:lvlJc w:val="left"/>
      <w:pPr>
        <w:ind w:left="6544" w:hanging="360"/>
      </w:pPr>
      <w:rPr>
        <w:rFonts w:ascii="Courier New" w:hAnsi="Courier New" w:cs="Courier New" w:hint="default"/>
      </w:rPr>
    </w:lvl>
    <w:lvl w:ilvl="8" w:tplc="04100005" w:tentative="1">
      <w:start w:val="1"/>
      <w:numFmt w:val="bullet"/>
      <w:lvlText w:val=""/>
      <w:lvlJc w:val="left"/>
      <w:pPr>
        <w:ind w:left="7264" w:hanging="360"/>
      </w:pPr>
      <w:rPr>
        <w:rFonts w:ascii="Wingdings" w:hAnsi="Wingdings" w:hint="default"/>
      </w:rPr>
    </w:lvl>
  </w:abstractNum>
  <w:abstractNum w:abstractNumId="18" w15:restartNumberingAfterBreak="0">
    <w:nsid w:val="3C960566"/>
    <w:multiLevelType w:val="hybridMultilevel"/>
    <w:tmpl w:val="349E187C"/>
    <w:lvl w:ilvl="0" w:tplc="9EDCE268">
      <w:start w:val="1"/>
      <w:numFmt w:val="decimal"/>
      <w:lvlText w:val="%1."/>
      <w:lvlJc w:val="left"/>
      <w:pPr>
        <w:ind w:left="4188" w:hanging="382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ECE1851"/>
    <w:multiLevelType w:val="hybridMultilevel"/>
    <w:tmpl w:val="1FA8B534"/>
    <w:lvl w:ilvl="0" w:tplc="6A56D6FC">
      <w:start w:val="1"/>
      <w:numFmt w:val="lowerLetter"/>
      <w:lvlText w:val="%1)"/>
      <w:lvlJc w:val="left"/>
      <w:pPr>
        <w:ind w:left="1353" w:hanging="360"/>
      </w:pPr>
      <w:rPr>
        <w:b w:val="0"/>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F7F2A58"/>
    <w:multiLevelType w:val="hybridMultilevel"/>
    <w:tmpl w:val="E1F06156"/>
    <w:lvl w:ilvl="0" w:tplc="8FFC3DC4">
      <w:start w:val="5"/>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30A0B74"/>
    <w:multiLevelType w:val="hybridMultilevel"/>
    <w:tmpl w:val="3AB237CC"/>
    <w:lvl w:ilvl="0" w:tplc="0410000F">
      <w:start w:val="7"/>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96D1DF2"/>
    <w:multiLevelType w:val="multilevel"/>
    <w:tmpl w:val="FFFFFFFF"/>
    <w:lvl w:ilvl="0">
      <w:start w:val="1"/>
      <w:numFmt w:val="bullet"/>
      <w:lvlText w:val=""/>
      <w:lvlJc w:val="left"/>
      <w:pPr>
        <w:tabs>
          <w:tab w:val="num" w:pos="0"/>
        </w:tabs>
        <w:ind w:left="405" w:hanging="360"/>
      </w:pPr>
      <w:rPr>
        <w:rFonts w:ascii="Symbol" w:hAnsi="Symbol" w:hint="default"/>
      </w:rPr>
    </w:lvl>
    <w:lvl w:ilvl="1">
      <w:start w:val="1"/>
      <w:numFmt w:val="bullet"/>
      <w:lvlText w:val="o"/>
      <w:lvlJc w:val="left"/>
      <w:pPr>
        <w:tabs>
          <w:tab w:val="num" w:pos="0"/>
        </w:tabs>
        <w:ind w:left="1125" w:hanging="360"/>
      </w:pPr>
      <w:rPr>
        <w:rFonts w:ascii="Courier New" w:hAnsi="Courier New" w:hint="default"/>
      </w:rPr>
    </w:lvl>
    <w:lvl w:ilvl="2">
      <w:start w:val="1"/>
      <w:numFmt w:val="bullet"/>
      <w:lvlText w:val=""/>
      <w:lvlJc w:val="left"/>
      <w:pPr>
        <w:tabs>
          <w:tab w:val="num" w:pos="0"/>
        </w:tabs>
        <w:ind w:left="1845" w:hanging="360"/>
      </w:pPr>
      <w:rPr>
        <w:rFonts w:ascii="Wingdings" w:hAnsi="Wingdings" w:hint="default"/>
      </w:rPr>
    </w:lvl>
    <w:lvl w:ilvl="3">
      <w:start w:val="1"/>
      <w:numFmt w:val="bullet"/>
      <w:lvlText w:val=""/>
      <w:lvlJc w:val="left"/>
      <w:pPr>
        <w:tabs>
          <w:tab w:val="num" w:pos="0"/>
        </w:tabs>
        <w:ind w:left="2565" w:hanging="360"/>
      </w:pPr>
      <w:rPr>
        <w:rFonts w:ascii="Symbol" w:hAnsi="Symbol" w:hint="default"/>
      </w:rPr>
    </w:lvl>
    <w:lvl w:ilvl="4">
      <w:start w:val="1"/>
      <w:numFmt w:val="bullet"/>
      <w:lvlText w:val="o"/>
      <w:lvlJc w:val="left"/>
      <w:pPr>
        <w:tabs>
          <w:tab w:val="num" w:pos="0"/>
        </w:tabs>
        <w:ind w:left="3285" w:hanging="360"/>
      </w:pPr>
      <w:rPr>
        <w:rFonts w:ascii="Courier New" w:hAnsi="Courier New" w:hint="default"/>
      </w:rPr>
    </w:lvl>
    <w:lvl w:ilvl="5">
      <w:start w:val="1"/>
      <w:numFmt w:val="bullet"/>
      <w:lvlText w:val=""/>
      <w:lvlJc w:val="left"/>
      <w:pPr>
        <w:tabs>
          <w:tab w:val="num" w:pos="0"/>
        </w:tabs>
        <w:ind w:left="4005" w:hanging="360"/>
      </w:pPr>
      <w:rPr>
        <w:rFonts w:ascii="Wingdings" w:hAnsi="Wingdings" w:hint="default"/>
      </w:rPr>
    </w:lvl>
    <w:lvl w:ilvl="6">
      <w:start w:val="1"/>
      <w:numFmt w:val="bullet"/>
      <w:lvlText w:val=""/>
      <w:lvlJc w:val="left"/>
      <w:pPr>
        <w:tabs>
          <w:tab w:val="num" w:pos="0"/>
        </w:tabs>
        <w:ind w:left="4725" w:hanging="360"/>
      </w:pPr>
      <w:rPr>
        <w:rFonts w:ascii="Symbol" w:hAnsi="Symbol" w:hint="default"/>
      </w:rPr>
    </w:lvl>
    <w:lvl w:ilvl="7">
      <w:start w:val="1"/>
      <w:numFmt w:val="bullet"/>
      <w:lvlText w:val="o"/>
      <w:lvlJc w:val="left"/>
      <w:pPr>
        <w:tabs>
          <w:tab w:val="num" w:pos="0"/>
        </w:tabs>
        <w:ind w:left="5445" w:hanging="360"/>
      </w:pPr>
      <w:rPr>
        <w:rFonts w:ascii="Courier New" w:hAnsi="Courier New" w:hint="default"/>
      </w:rPr>
    </w:lvl>
    <w:lvl w:ilvl="8">
      <w:start w:val="1"/>
      <w:numFmt w:val="bullet"/>
      <w:lvlText w:val=""/>
      <w:lvlJc w:val="left"/>
      <w:pPr>
        <w:tabs>
          <w:tab w:val="num" w:pos="0"/>
        </w:tabs>
        <w:ind w:left="6165" w:hanging="360"/>
      </w:pPr>
      <w:rPr>
        <w:rFonts w:ascii="Wingdings" w:hAnsi="Wingdings" w:hint="default"/>
      </w:rPr>
    </w:lvl>
  </w:abstractNum>
  <w:abstractNum w:abstractNumId="23" w15:restartNumberingAfterBreak="0">
    <w:nsid w:val="5281551B"/>
    <w:multiLevelType w:val="multilevel"/>
    <w:tmpl w:val="FFFFFFFF"/>
    <w:lvl w:ilvl="0">
      <w:start w:val="1"/>
      <w:numFmt w:val="decimal"/>
      <w:lvlText w:val="%1."/>
      <w:lvlJc w:val="left"/>
      <w:pPr>
        <w:tabs>
          <w:tab w:val="num" w:pos="2268"/>
        </w:tabs>
        <w:ind w:left="291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4" w15:restartNumberingAfterBreak="0">
    <w:nsid w:val="52D750C3"/>
    <w:multiLevelType w:val="multilevel"/>
    <w:tmpl w:val="740A063C"/>
    <w:lvl w:ilvl="0">
      <w:start w:val="1"/>
      <w:numFmt w:val="lowerLetter"/>
      <w:lvlText w:val="%1)"/>
      <w:lvlJc w:val="left"/>
      <w:pPr>
        <w:tabs>
          <w:tab w:val="num" w:pos="1068"/>
        </w:tabs>
        <w:ind w:left="1068" w:hanging="360"/>
      </w:pPr>
      <w:rPr>
        <w:rFonts w:hint="default"/>
        <w:b w:val="0"/>
        <w:i w:val="0"/>
      </w:rPr>
    </w:lvl>
    <w:lvl w:ilvl="1">
      <w:start w:val="1"/>
      <w:numFmt w:val="bullet"/>
      <w:lvlText w:val=""/>
      <w:lvlJc w:val="left"/>
      <w:pPr>
        <w:tabs>
          <w:tab w:val="num" w:pos="502"/>
        </w:tabs>
        <w:ind w:left="502" w:hanging="360"/>
      </w:pPr>
      <w:rPr>
        <w:rFonts w:ascii="Wingdings" w:hAnsi="Wingdings" w:hint="default"/>
        <w:b/>
        <w:i w:val="0"/>
        <w:sz w:val="16"/>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5" w15:restartNumberingAfterBreak="0">
    <w:nsid w:val="559C19BE"/>
    <w:multiLevelType w:val="hybridMultilevel"/>
    <w:tmpl w:val="461C1BBA"/>
    <w:lvl w:ilvl="0" w:tplc="45BE0ACE">
      <w:start w:val="1"/>
      <w:numFmt w:val="bullet"/>
      <w:lvlText w:val="-"/>
      <w:lvlJc w:val="left"/>
      <w:pPr>
        <w:tabs>
          <w:tab w:val="num" w:pos="567"/>
        </w:tabs>
        <w:ind w:left="567" w:hanging="283"/>
      </w:pPr>
      <w:rPr>
        <w:rFonts w:ascii="Arial" w:eastAsia="84ofkt-OneByteIdentityH" w:hAnsi="Aria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FE5A18"/>
    <w:multiLevelType w:val="hybridMultilevel"/>
    <w:tmpl w:val="351E391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97A5AD1"/>
    <w:multiLevelType w:val="hybridMultilevel"/>
    <w:tmpl w:val="BCD83B38"/>
    <w:lvl w:ilvl="0" w:tplc="ADF2AFE2">
      <w:numFmt w:val="bullet"/>
      <w:lvlText w:val="□"/>
      <w:lvlJc w:val="left"/>
      <w:pPr>
        <w:ind w:left="1502" w:hanging="360"/>
      </w:pPr>
      <w:rPr>
        <w:rFonts w:ascii="Calibri" w:eastAsia="Calibri" w:hAnsi="Calibri" w:cs="Calibri" w:hint="default"/>
        <w:b w:val="0"/>
        <w:bCs w:val="0"/>
        <w:i w:val="0"/>
        <w:iCs w:val="0"/>
        <w:spacing w:val="0"/>
        <w:w w:val="99"/>
        <w:sz w:val="20"/>
        <w:szCs w:val="20"/>
        <w:lang w:val="it-IT" w:eastAsia="en-US" w:bidi="ar-SA"/>
      </w:rPr>
    </w:lvl>
    <w:lvl w:ilvl="1" w:tplc="04100003" w:tentative="1">
      <w:start w:val="1"/>
      <w:numFmt w:val="bullet"/>
      <w:lvlText w:val="o"/>
      <w:lvlJc w:val="left"/>
      <w:pPr>
        <w:ind w:left="2222" w:hanging="360"/>
      </w:pPr>
      <w:rPr>
        <w:rFonts w:ascii="Courier New" w:hAnsi="Courier New" w:cs="Courier New" w:hint="default"/>
      </w:rPr>
    </w:lvl>
    <w:lvl w:ilvl="2" w:tplc="04100005" w:tentative="1">
      <w:start w:val="1"/>
      <w:numFmt w:val="bullet"/>
      <w:lvlText w:val=""/>
      <w:lvlJc w:val="left"/>
      <w:pPr>
        <w:ind w:left="2942" w:hanging="360"/>
      </w:pPr>
      <w:rPr>
        <w:rFonts w:ascii="Wingdings" w:hAnsi="Wingdings" w:hint="default"/>
      </w:rPr>
    </w:lvl>
    <w:lvl w:ilvl="3" w:tplc="04100001" w:tentative="1">
      <w:start w:val="1"/>
      <w:numFmt w:val="bullet"/>
      <w:lvlText w:val=""/>
      <w:lvlJc w:val="left"/>
      <w:pPr>
        <w:ind w:left="3662" w:hanging="360"/>
      </w:pPr>
      <w:rPr>
        <w:rFonts w:ascii="Symbol" w:hAnsi="Symbol" w:hint="default"/>
      </w:rPr>
    </w:lvl>
    <w:lvl w:ilvl="4" w:tplc="04100003" w:tentative="1">
      <w:start w:val="1"/>
      <w:numFmt w:val="bullet"/>
      <w:lvlText w:val="o"/>
      <w:lvlJc w:val="left"/>
      <w:pPr>
        <w:ind w:left="4382" w:hanging="360"/>
      </w:pPr>
      <w:rPr>
        <w:rFonts w:ascii="Courier New" w:hAnsi="Courier New" w:cs="Courier New" w:hint="default"/>
      </w:rPr>
    </w:lvl>
    <w:lvl w:ilvl="5" w:tplc="04100005" w:tentative="1">
      <w:start w:val="1"/>
      <w:numFmt w:val="bullet"/>
      <w:lvlText w:val=""/>
      <w:lvlJc w:val="left"/>
      <w:pPr>
        <w:ind w:left="5102" w:hanging="360"/>
      </w:pPr>
      <w:rPr>
        <w:rFonts w:ascii="Wingdings" w:hAnsi="Wingdings" w:hint="default"/>
      </w:rPr>
    </w:lvl>
    <w:lvl w:ilvl="6" w:tplc="04100001" w:tentative="1">
      <w:start w:val="1"/>
      <w:numFmt w:val="bullet"/>
      <w:lvlText w:val=""/>
      <w:lvlJc w:val="left"/>
      <w:pPr>
        <w:ind w:left="5822" w:hanging="360"/>
      </w:pPr>
      <w:rPr>
        <w:rFonts w:ascii="Symbol" w:hAnsi="Symbol" w:hint="default"/>
      </w:rPr>
    </w:lvl>
    <w:lvl w:ilvl="7" w:tplc="04100003" w:tentative="1">
      <w:start w:val="1"/>
      <w:numFmt w:val="bullet"/>
      <w:lvlText w:val="o"/>
      <w:lvlJc w:val="left"/>
      <w:pPr>
        <w:ind w:left="6542" w:hanging="360"/>
      </w:pPr>
      <w:rPr>
        <w:rFonts w:ascii="Courier New" w:hAnsi="Courier New" w:cs="Courier New" w:hint="default"/>
      </w:rPr>
    </w:lvl>
    <w:lvl w:ilvl="8" w:tplc="04100005" w:tentative="1">
      <w:start w:val="1"/>
      <w:numFmt w:val="bullet"/>
      <w:lvlText w:val=""/>
      <w:lvlJc w:val="left"/>
      <w:pPr>
        <w:ind w:left="7262" w:hanging="360"/>
      </w:pPr>
      <w:rPr>
        <w:rFonts w:ascii="Wingdings" w:hAnsi="Wingdings" w:hint="default"/>
      </w:rPr>
    </w:lvl>
  </w:abstractNum>
  <w:abstractNum w:abstractNumId="28" w15:restartNumberingAfterBreak="0">
    <w:nsid w:val="64E61148"/>
    <w:multiLevelType w:val="hybridMultilevel"/>
    <w:tmpl w:val="534C0244"/>
    <w:lvl w:ilvl="0" w:tplc="5C42C70A">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7B14A3E"/>
    <w:multiLevelType w:val="hybridMultilevel"/>
    <w:tmpl w:val="8B002308"/>
    <w:lvl w:ilvl="0" w:tplc="A732A00C">
      <w:start w:val="7"/>
      <w:numFmt w:val="bullet"/>
      <w:lvlText w:val="-"/>
      <w:lvlJc w:val="left"/>
      <w:pPr>
        <w:ind w:left="370" w:hanging="360"/>
      </w:pPr>
      <w:rPr>
        <w:rFonts w:ascii="Calibri" w:eastAsia="Times New Roman" w:hAnsi="Calibri" w:cstheme="minorHAnsi" w:hint="default"/>
      </w:rPr>
    </w:lvl>
    <w:lvl w:ilvl="1" w:tplc="04100003" w:tentative="1">
      <w:start w:val="1"/>
      <w:numFmt w:val="bullet"/>
      <w:lvlText w:val="o"/>
      <w:lvlJc w:val="left"/>
      <w:pPr>
        <w:ind w:left="1090" w:hanging="360"/>
      </w:pPr>
      <w:rPr>
        <w:rFonts w:ascii="Courier New" w:hAnsi="Courier New" w:cs="Courier New" w:hint="default"/>
      </w:rPr>
    </w:lvl>
    <w:lvl w:ilvl="2" w:tplc="04100005" w:tentative="1">
      <w:start w:val="1"/>
      <w:numFmt w:val="bullet"/>
      <w:lvlText w:val=""/>
      <w:lvlJc w:val="left"/>
      <w:pPr>
        <w:ind w:left="1810" w:hanging="360"/>
      </w:pPr>
      <w:rPr>
        <w:rFonts w:ascii="Wingdings" w:hAnsi="Wingdings" w:hint="default"/>
      </w:rPr>
    </w:lvl>
    <w:lvl w:ilvl="3" w:tplc="04100001" w:tentative="1">
      <w:start w:val="1"/>
      <w:numFmt w:val="bullet"/>
      <w:lvlText w:val=""/>
      <w:lvlJc w:val="left"/>
      <w:pPr>
        <w:ind w:left="2530" w:hanging="360"/>
      </w:pPr>
      <w:rPr>
        <w:rFonts w:ascii="Symbol" w:hAnsi="Symbol" w:hint="default"/>
      </w:rPr>
    </w:lvl>
    <w:lvl w:ilvl="4" w:tplc="04100003" w:tentative="1">
      <w:start w:val="1"/>
      <w:numFmt w:val="bullet"/>
      <w:lvlText w:val="o"/>
      <w:lvlJc w:val="left"/>
      <w:pPr>
        <w:ind w:left="3250" w:hanging="360"/>
      </w:pPr>
      <w:rPr>
        <w:rFonts w:ascii="Courier New" w:hAnsi="Courier New" w:cs="Courier New" w:hint="default"/>
      </w:rPr>
    </w:lvl>
    <w:lvl w:ilvl="5" w:tplc="04100005" w:tentative="1">
      <w:start w:val="1"/>
      <w:numFmt w:val="bullet"/>
      <w:lvlText w:val=""/>
      <w:lvlJc w:val="left"/>
      <w:pPr>
        <w:ind w:left="3970" w:hanging="360"/>
      </w:pPr>
      <w:rPr>
        <w:rFonts w:ascii="Wingdings" w:hAnsi="Wingdings" w:hint="default"/>
      </w:rPr>
    </w:lvl>
    <w:lvl w:ilvl="6" w:tplc="04100001" w:tentative="1">
      <w:start w:val="1"/>
      <w:numFmt w:val="bullet"/>
      <w:lvlText w:val=""/>
      <w:lvlJc w:val="left"/>
      <w:pPr>
        <w:ind w:left="4690" w:hanging="360"/>
      </w:pPr>
      <w:rPr>
        <w:rFonts w:ascii="Symbol" w:hAnsi="Symbol" w:hint="default"/>
      </w:rPr>
    </w:lvl>
    <w:lvl w:ilvl="7" w:tplc="04100003" w:tentative="1">
      <w:start w:val="1"/>
      <w:numFmt w:val="bullet"/>
      <w:lvlText w:val="o"/>
      <w:lvlJc w:val="left"/>
      <w:pPr>
        <w:ind w:left="5410" w:hanging="360"/>
      </w:pPr>
      <w:rPr>
        <w:rFonts w:ascii="Courier New" w:hAnsi="Courier New" w:cs="Courier New" w:hint="default"/>
      </w:rPr>
    </w:lvl>
    <w:lvl w:ilvl="8" w:tplc="04100005" w:tentative="1">
      <w:start w:val="1"/>
      <w:numFmt w:val="bullet"/>
      <w:lvlText w:val=""/>
      <w:lvlJc w:val="left"/>
      <w:pPr>
        <w:ind w:left="6130" w:hanging="360"/>
      </w:pPr>
      <w:rPr>
        <w:rFonts w:ascii="Wingdings" w:hAnsi="Wingdings" w:hint="default"/>
      </w:rPr>
    </w:lvl>
  </w:abstractNum>
  <w:abstractNum w:abstractNumId="30" w15:restartNumberingAfterBreak="0">
    <w:nsid w:val="71FD397F"/>
    <w:multiLevelType w:val="hybridMultilevel"/>
    <w:tmpl w:val="E18445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991185"/>
    <w:multiLevelType w:val="hybridMultilevel"/>
    <w:tmpl w:val="8DB876BC"/>
    <w:lvl w:ilvl="0" w:tplc="ADF2AFE2">
      <w:numFmt w:val="bullet"/>
      <w:lvlText w:val="□"/>
      <w:lvlJc w:val="left"/>
      <w:pPr>
        <w:ind w:left="1504" w:hanging="360"/>
      </w:pPr>
      <w:rPr>
        <w:rFonts w:ascii="Calibri" w:eastAsia="Calibri" w:hAnsi="Calibri" w:cs="Calibri" w:hint="default"/>
        <w:b w:val="0"/>
        <w:bCs w:val="0"/>
        <w:i w:val="0"/>
        <w:iCs w:val="0"/>
        <w:spacing w:val="0"/>
        <w:w w:val="99"/>
        <w:sz w:val="20"/>
        <w:szCs w:val="20"/>
        <w:lang w:val="it-IT" w:eastAsia="en-US" w:bidi="ar-SA"/>
      </w:rPr>
    </w:lvl>
    <w:lvl w:ilvl="1" w:tplc="04100003" w:tentative="1">
      <w:start w:val="1"/>
      <w:numFmt w:val="bullet"/>
      <w:lvlText w:val="o"/>
      <w:lvlJc w:val="left"/>
      <w:pPr>
        <w:ind w:left="2224" w:hanging="360"/>
      </w:pPr>
      <w:rPr>
        <w:rFonts w:ascii="Courier New" w:hAnsi="Courier New" w:cs="Courier New" w:hint="default"/>
      </w:rPr>
    </w:lvl>
    <w:lvl w:ilvl="2" w:tplc="04100005" w:tentative="1">
      <w:start w:val="1"/>
      <w:numFmt w:val="bullet"/>
      <w:lvlText w:val=""/>
      <w:lvlJc w:val="left"/>
      <w:pPr>
        <w:ind w:left="2944" w:hanging="360"/>
      </w:pPr>
      <w:rPr>
        <w:rFonts w:ascii="Wingdings" w:hAnsi="Wingdings" w:hint="default"/>
      </w:rPr>
    </w:lvl>
    <w:lvl w:ilvl="3" w:tplc="04100001" w:tentative="1">
      <w:start w:val="1"/>
      <w:numFmt w:val="bullet"/>
      <w:lvlText w:val=""/>
      <w:lvlJc w:val="left"/>
      <w:pPr>
        <w:ind w:left="3664" w:hanging="360"/>
      </w:pPr>
      <w:rPr>
        <w:rFonts w:ascii="Symbol" w:hAnsi="Symbol" w:hint="default"/>
      </w:rPr>
    </w:lvl>
    <w:lvl w:ilvl="4" w:tplc="04100003" w:tentative="1">
      <w:start w:val="1"/>
      <w:numFmt w:val="bullet"/>
      <w:lvlText w:val="o"/>
      <w:lvlJc w:val="left"/>
      <w:pPr>
        <w:ind w:left="4384" w:hanging="360"/>
      </w:pPr>
      <w:rPr>
        <w:rFonts w:ascii="Courier New" w:hAnsi="Courier New" w:cs="Courier New" w:hint="default"/>
      </w:rPr>
    </w:lvl>
    <w:lvl w:ilvl="5" w:tplc="04100005" w:tentative="1">
      <w:start w:val="1"/>
      <w:numFmt w:val="bullet"/>
      <w:lvlText w:val=""/>
      <w:lvlJc w:val="left"/>
      <w:pPr>
        <w:ind w:left="5104" w:hanging="360"/>
      </w:pPr>
      <w:rPr>
        <w:rFonts w:ascii="Wingdings" w:hAnsi="Wingdings" w:hint="default"/>
      </w:rPr>
    </w:lvl>
    <w:lvl w:ilvl="6" w:tplc="04100001" w:tentative="1">
      <w:start w:val="1"/>
      <w:numFmt w:val="bullet"/>
      <w:lvlText w:val=""/>
      <w:lvlJc w:val="left"/>
      <w:pPr>
        <w:ind w:left="5824" w:hanging="360"/>
      </w:pPr>
      <w:rPr>
        <w:rFonts w:ascii="Symbol" w:hAnsi="Symbol" w:hint="default"/>
      </w:rPr>
    </w:lvl>
    <w:lvl w:ilvl="7" w:tplc="04100003" w:tentative="1">
      <w:start w:val="1"/>
      <w:numFmt w:val="bullet"/>
      <w:lvlText w:val="o"/>
      <w:lvlJc w:val="left"/>
      <w:pPr>
        <w:ind w:left="6544" w:hanging="360"/>
      </w:pPr>
      <w:rPr>
        <w:rFonts w:ascii="Courier New" w:hAnsi="Courier New" w:cs="Courier New" w:hint="default"/>
      </w:rPr>
    </w:lvl>
    <w:lvl w:ilvl="8" w:tplc="04100005" w:tentative="1">
      <w:start w:val="1"/>
      <w:numFmt w:val="bullet"/>
      <w:lvlText w:val=""/>
      <w:lvlJc w:val="left"/>
      <w:pPr>
        <w:ind w:left="7264" w:hanging="360"/>
      </w:pPr>
      <w:rPr>
        <w:rFonts w:ascii="Wingdings" w:hAnsi="Wingdings" w:hint="default"/>
      </w:rPr>
    </w:lvl>
  </w:abstractNum>
  <w:abstractNum w:abstractNumId="32" w15:restartNumberingAfterBreak="0">
    <w:nsid w:val="7FF7092F"/>
    <w:multiLevelType w:val="hybridMultilevel"/>
    <w:tmpl w:val="50F05824"/>
    <w:lvl w:ilvl="0" w:tplc="04100005">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2066100195">
    <w:abstractNumId w:val="24"/>
  </w:num>
  <w:num w:numId="2" w16cid:durableId="978388782">
    <w:abstractNumId w:val="15"/>
  </w:num>
  <w:num w:numId="3" w16cid:durableId="507863854">
    <w:abstractNumId w:val="19"/>
  </w:num>
  <w:num w:numId="4" w16cid:durableId="548420363">
    <w:abstractNumId w:val="29"/>
  </w:num>
  <w:num w:numId="5" w16cid:durableId="188030290">
    <w:abstractNumId w:val="25"/>
  </w:num>
  <w:num w:numId="6" w16cid:durableId="1318848175">
    <w:abstractNumId w:val="7"/>
  </w:num>
  <w:num w:numId="7" w16cid:durableId="2056737992">
    <w:abstractNumId w:val="18"/>
  </w:num>
  <w:num w:numId="8" w16cid:durableId="331374046">
    <w:abstractNumId w:val="20"/>
  </w:num>
  <w:num w:numId="9" w16cid:durableId="200514">
    <w:abstractNumId w:val="1"/>
  </w:num>
  <w:num w:numId="10" w16cid:durableId="1441149845">
    <w:abstractNumId w:val="26"/>
  </w:num>
  <w:num w:numId="11" w16cid:durableId="1271477553">
    <w:abstractNumId w:val="22"/>
  </w:num>
  <w:num w:numId="12" w16cid:durableId="1639189152">
    <w:abstractNumId w:val="5"/>
  </w:num>
  <w:num w:numId="13" w16cid:durableId="1570921151">
    <w:abstractNumId w:val="9"/>
  </w:num>
  <w:num w:numId="14" w16cid:durableId="2074620049">
    <w:abstractNumId w:val="30"/>
  </w:num>
  <w:num w:numId="15" w16cid:durableId="358506489">
    <w:abstractNumId w:val="11"/>
  </w:num>
  <w:num w:numId="16" w16cid:durableId="1659453081">
    <w:abstractNumId w:val="28"/>
  </w:num>
  <w:num w:numId="17" w16cid:durableId="696080842">
    <w:abstractNumId w:val="23"/>
  </w:num>
  <w:num w:numId="18" w16cid:durableId="2028943298">
    <w:abstractNumId w:val="2"/>
  </w:num>
  <w:num w:numId="19" w16cid:durableId="1275330974">
    <w:abstractNumId w:val="3"/>
  </w:num>
  <w:num w:numId="20" w16cid:durableId="199981127">
    <w:abstractNumId w:val="6"/>
  </w:num>
  <w:num w:numId="21" w16cid:durableId="821696262">
    <w:abstractNumId w:val="14"/>
  </w:num>
  <w:num w:numId="22" w16cid:durableId="1879318126">
    <w:abstractNumId w:val="21"/>
  </w:num>
  <w:num w:numId="23" w16cid:durableId="536695572">
    <w:abstractNumId w:val="32"/>
  </w:num>
  <w:num w:numId="24" w16cid:durableId="1775398698">
    <w:abstractNumId w:val="13"/>
  </w:num>
  <w:num w:numId="25" w16cid:durableId="165754654">
    <w:abstractNumId w:val="4"/>
  </w:num>
  <w:num w:numId="26" w16cid:durableId="332952340">
    <w:abstractNumId w:val="8"/>
  </w:num>
  <w:num w:numId="27" w16cid:durableId="311327314">
    <w:abstractNumId w:val="31"/>
  </w:num>
  <w:num w:numId="28" w16cid:durableId="684357968">
    <w:abstractNumId w:val="17"/>
  </w:num>
  <w:num w:numId="29" w16cid:durableId="803813869">
    <w:abstractNumId w:val="0"/>
  </w:num>
  <w:num w:numId="30" w16cid:durableId="481233331">
    <w:abstractNumId w:val="27"/>
  </w:num>
  <w:num w:numId="31" w16cid:durableId="40327825">
    <w:abstractNumId w:val="16"/>
  </w:num>
  <w:num w:numId="32" w16cid:durableId="141115934">
    <w:abstractNumId w:val="10"/>
  </w:num>
  <w:num w:numId="33" w16cid:durableId="1906989869">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283"/>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3F"/>
    <w:rsid w:val="000005FF"/>
    <w:rsid w:val="00001AA4"/>
    <w:rsid w:val="000031C3"/>
    <w:rsid w:val="000056D1"/>
    <w:rsid w:val="00005A3C"/>
    <w:rsid w:val="00012082"/>
    <w:rsid w:val="0001452F"/>
    <w:rsid w:val="000145E4"/>
    <w:rsid w:val="00016242"/>
    <w:rsid w:val="0002192D"/>
    <w:rsid w:val="0002203D"/>
    <w:rsid w:val="000236C6"/>
    <w:rsid w:val="00023F4F"/>
    <w:rsid w:val="000267E8"/>
    <w:rsid w:val="00034696"/>
    <w:rsid w:val="000349C7"/>
    <w:rsid w:val="00035462"/>
    <w:rsid w:val="00040DB0"/>
    <w:rsid w:val="000411D4"/>
    <w:rsid w:val="00042132"/>
    <w:rsid w:val="000424F0"/>
    <w:rsid w:val="00044B14"/>
    <w:rsid w:val="0004580C"/>
    <w:rsid w:val="00046575"/>
    <w:rsid w:val="00047D41"/>
    <w:rsid w:val="000556F4"/>
    <w:rsid w:val="00061483"/>
    <w:rsid w:val="00064417"/>
    <w:rsid w:val="00066A9B"/>
    <w:rsid w:val="00074876"/>
    <w:rsid w:val="00077755"/>
    <w:rsid w:val="000840FD"/>
    <w:rsid w:val="00096F2D"/>
    <w:rsid w:val="000A0FDB"/>
    <w:rsid w:val="000A1402"/>
    <w:rsid w:val="000A2F4C"/>
    <w:rsid w:val="000B1C51"/>
    <w:rsid w:val="000B3A15"/>
    <w:rsid w:val="000B5839"/>
    <w:rsid w:val="000B5B4B"/>
    <w:rsid w:val="000C6373"/>
    <w:rsid w:val="000C6F1F"/>
    <w:rsid w:val="000D4543"/>
    <w:rsid w:val="000D6D6A"/>
    <w:rsid w:val="000D72F9"/>
    <w:rsid w:val="000F0A99"/>
    <w:rsid w:val="000F5304"/>
    <w:rsid w:val="000F786B"/>
    <w:rsid w:val="0010002A"/>
    <w:rsid w:val="00100FFF"/>
    <w:rsid w:val="001044D0"/>
    <w:rsid w:val="00105C89"/>
    <w:rsid w:val="00114930"/>
    <w:rsid w:val="001153DC"/>
    <w:rsid w:val="00116031"/>
    <w:rsid w:val="0012344E"/>
    <w:rsid w:val="001319D5"/>
    <w:rsid w:val="00132813"/>
    <w:rsid w:val="00134077"/>
    <w:rsid w:val="0013433D"/>
    <w:rsid w:val="00137989"/>
    <w:rsid w:val="00142969"/>
    <w:rsid w:val="00146247"/>
    <w:rsid w:val="00147B8F"/>
    <w:rsid w:val="001518A8"/>
    <w:rsid w:val="00152943"/>
    <w:rsid w:val="00153731"/>
    <w:rsid w:val="00156945"/>
    <w:rsid w:val="00160BB6"/>
    <w:rsid w:val="0016150C"/>
    <w:rsid w:val="00162D8F"/>
    <w:rsid w:val="001639F9"/>
    <w:rsid w:val="00166E49"/>
    <w:rsid w:val="00176A22"/>
    <w:rsid w:val="00181842"/>
    <w:rsid w:val="001A18C5"/>
    <w:rsid w:val="001A2D91"/>
    <w:rsid w:val="001B0DF0"/>
    <w:rsid w:val="001B6AA1"/>
    <w:rsid w:val="001C4D71"/>
    <w:rsid w:val="001D2B53"/>
    <w:rsid w:val="001D3018"/>
    <w:rsid w:val="001D30B1"/>
    <w:rsid w:val="001D6DC1"/>
    <w:rsid w:val="001F014B"/>
    <w:rsid w:val="001F0A8E"/>
    <w:rsid w:val="001F35D9"/>
    <w:rsid w:val="001F53A4"/>
    <w:rsid w:val="002021DC"/>
    <w:rsid w:val="00211B2A"/>
    <w:rsid w:val="00213E27"/>
    <w:rsid w:val="00214BD2"/>
    <w:rsid w:val="00214E15"/>
    <w:rsid w:val="0021517A"/>
    <w:rsid w:val="00215CDC"/>
    <w:rsid w:val="00216067"/>
    <w:rsid w:val="00216D89"/>
    <w:rsid w:val="002228A3"/>
    <w:rsid w:val="002236B0"/>
    <w:rsid w:val="00227490"/>
    <w:rsid w:val="00235048"/>
    <w:rsid w:val="002356A0"/>
    <w:rsid w:val="00235A80"/>
    <w:rsid w:val="002404AA"/>
    <w:rsid w:val="00240822"/>
    <w:rsid w:val="0024277D"/>
    <w:rsid w:val="0024363F"/>
    <w:rsid w:val="00244363"/>
    <w:rsid w:val="002541A8"/>
    <w:rsid w:val="00255D1F"/>
    <w:rsid w:val="00256BDF"/>
    <w:rsid w:val="002579AB"/>
    <w:rsid w:val="002612C0"/>
    <w:rsid w:val="002640D0"/>
    <w:rsid w:val="0026532C"/>
    <w:rsid w:val="00272FA7"/>
    <w:rsid w:val="002806CA"/>
    <w:rsid w:val="002825C4"/>
    <w:rsid w:val="00285C3B"/>
    <w:rsid w:val="00290B96"/>
    <w:rsid w:val="00297B88"/>
    <w:rsid w:val="002A02BB"/>
    <w:rsid w:val="002A29E6"/>
    <w:rsid w:val="002B0F89"/>
    <w:rsid w:val="002B202F"/>
    <w:rsid w:val="002B3229"/>
    <w:rsid w:val="002C10AF"/>
    <w:rsid w:val="002D0952"/>
    <w:rsid w:val="002D3390"/>
    <w:rsid w:val="002D402C"/>
    <w:rsid w:val="002D581E"/>
    <w:rsid w:val="002D6B8A"/>
    <w:rsid w:val="002D72CF"/>
    <w:rsid w:val="002E057B"/>
    <w:rsid w:val="002E1657"/>
    <w:rsid w:val="002E2AFC"/>
    <w:rsid w:val="002E5B51"/>
    <w:rsid w:val="002E6306"/>
    <w:rsid w:val="002E637D"/>
    <w:rsid w:val="002E728E"/>
    <w:rsid w:val="002F3381"/>
    <w:rsid w:val="00301B9D"/>
    <w:rsid w:val="00304C0F"/>
    <w:rsid w:val="003060E1"/>
    <w:rsid w:val="00306367"/>
    <w:rsid w:val="003102FA"/>
    <w:rsid w:val="00310443"/>
    <w:rsid w:val="00311064"/>
    <w:rsid w:val="00311711"/>
    <w:rsid w:val="00311B15"/>
    <w:rsid w:val="00311F7D"/>
    <w:rsid w:val="00312BD9"/>
    <w:rsid w:val="00314861"/>
    <w:rsid w:val="00317F60"/>
    <w:rsid w:val="0032103B"/>
    <w:rsid w:val="003258B4"/>
    <w:rsid w:val="0033062A"/>
    <w:rsid w:val="00333AA1"/>
    <w:rsid w:val="00333F17"/>
    <w:rsid w:val="003357AD"/>
    <w:rsid w:val="003412D6"/>
    <w:rsid w:val="003436A3"/>
    <w:rsid w:val="00343890"/>
    <w:rsid w:val="00347B0E"/>
    <w:rsid w:val="00361C6D"/>
    <w:rsid w:val="00366A1E"/>
    <w:rsid w:val="00371644"/>
    <w:rsid w:val="003742C8"/>
    <w:rsid w:val="003758FB"/>
    <w:rsid w:val="003819C0"/>
    <w:rsid w:val="003873BC"/>
    <w:rsid w:val="003A43EF"/>
    <w:rsid w:val="003A6744"/>
    <w:rsid w:val="003B7A94"/>
    <w:rsid w:val="003C1CC0"/>
    <w:rsid w:val="003D007B"/>
    <w:rsid w:val="003D1604"/>
    <w:rsid w:val="003D698C"/>
    <w:rsid w:val="003E37C9"/>
    <w:rsid w:val="003E42AA"/>
    <w:rsid w:val="003E78D8"/>
    <w:rsid w:val="003F0FDE"/>
    <w:rsid w:val="00400C0D"/>
    <w:rsid w:val="00401FF6"/>
    <w:rsid w:val="00403BA9"/>
    <w:rsid w:val="004044A7"/>
    <w:rsid w:val="00407E4D"/>
    <w:rsid w:val="0041370F"/>
    <w:rsid w:val="00413B56"/>
    <w:rsid w:val="004142A6"/>
    <w:rsid w:val="0041481D"/>
    <w:rsid w:val="00417014"/>
    <w:rsid w:val="00420B30"/>
    <w:rsid w:val="00426AC9"/>
    <w:rsid w:val="00431CCD"/>
    <w:rsid w:val="004348B1"/>
    <w:rsid w:val="0043534C"/>
    <w:rsid w:val="00435A38"/>
    <w:rsid w:val="004466A7"/>
    <w:rsid w:val="004504F2"/>
    <w:rsid w:val="00451FB0"/>
    <w:rsid w:val="00455831"/>
    <w:rsid w:val="00462255"/>
    <w:rsid w:val="004626EC"/>
    <w:rsid w:val="00465FDD"/>
    <w:rsid w:val="004676D5"/>
    <w:rsid w:val="00476825"/>
    <w:rsid w:val="004805A5"/>
    <w:rsid w:val="00483E8C"/>
    <w:rsid w:val="00484575"/>
    <w:rsid w:val="00487FC8"/>
    <w:rsid w:val="004940E2"/>
    <w:rsid w:val="004A76F3"/>
    <w:rsid w:val="004B09AE"/>
    <w:rsid w:val="004B75D8"/>
    <w:rsid w:val="004B7665"/>
    <w:rsid w:val="004C1316"/>
    <w:rsid w:val="004C21B2"/>
    <w:rsid w:val="004C2DAD"/>
    <w:rsid w:val="004C7E91"/>
    <w:rsid w:val="004D0C8D"/>
    <w:rsid w:val="004D1529"/>
    <w:rsid w:val="004E3F1B"/>
    <w:rsid w:val="004E6BC9"/>
    <w:rsid w:val="004E6C8E"/>
    <w:rsid w:val="004E7302"/>
    <w:rsid w:val="004E7D69"/>
    <w:rsid w:val="004F0B3D"/>
    <w:rsid w:val="004F468C"/>
    <w:rsid w:val="004F73E4"/>
    <w:rsid w:val="004F7F73"/>
    <w:rsid w:val="00500598"/>
    <w:rsid w:val="005005A0"/>
    <w:rsid w:val="005031FE"/>
    <w:rsid w:val="00505321"/>
    <w:rsid w:val="00507A36"/>
    <w:rsid w:val="00513915"/>
    <w:rsid w:val="005179B3"/>
    <w:rsid w:val="00521C5C"/>
    <w:rsid w:val="0052348B"/>
    <w:rsid w:val="00530F54"/>
    <w:rsid w:val="005315EB"/>
    <w:rsid w:val="0054009D"/>
    <w:rsid w:val="005472AF"/>
    <w:rsid w:val="00553A21"/>
    <w:rsid w:val="00554D11"/>
    <w:rsid w:val="00560B58"/>
    <w:rsid w:val="00566D8C"/>
    <w:rsid w:val="005741BC"/>
    <w:rsid w:val="00584EFA"/>
    <w:rsid w:val="00586B34"/>
    <w:rsid w:val="00592781"/>
    <w:rsid w:val="005961BA"/>
    <w:rsid w:val="005B594E"/>
    <w:rsid w:val="005B600C"/>
    <w:rsid w:val="005C0C58"/>
    <w:rsid w:val="005C10AE"/>
    <w:rsid w:val="005C2C34"/>
    <w:rsid w:val="005D17F7"/>
    <w:rsid w:val="005D43AD"/>
    <w:rsid w:val="005D44CB"/>
    <w:rsid w:val="005D53B7"/>
    <w:rsid w:val="005E358C"/>
    <w:rsid w:val="005E3EAA"/>
    <w:rsid w:val="005E5E6F"/>
    <w:rsid w:val="005F0290"/>
    <w:rsid w:val="005F0ED9"/>
    <w:rsid w:val="005F1F49"/>
    <w:rsid w:val="005F23F2"/>
    <w:rsid w:val="005F3569"/>
    <w:rsid w:val="005F4144"/>
    <w:rsid w:val="005F613D"/>
    <w:rsid w:val="00604E0F"/>
    <w:rsid w:val="006171CD"/>
    <w:rsid w:val="00621EF3"/>
    <w:rsid w:val="00624234"/>
    <w:rsid w:val="00624F33"/>
    <w:rsid w:val="0062788B"/>
    <w:rsid w:val="00627EF3"/>
    <w:rsid w:val="006309A2"/>
    <w:rsid w:val="00631D11"/>
    <w:rsid w:val="0063250E"/>
    <w:rsid w:val="0063306F"/>
    <w:rsid w:val="0063361B"/>
    <w:rsid w:val="006444DA"/>
    <w:rsid w:val="00645300"/>
    <w:rsid w:val="006462B1"/>
    <w:rsid w:val="006477B4"/>
    <w:rsid w:val="00651879"/>
    <w:rsid w:val="00652691"/>
    <w:rsid w:val="00653B6A"/>
    <w:rsid w:val="00653C90"/>
    <w:rsid w:val="00653D62"/>
    <w:rsid w:val="00656063"/>
    <w:rsid w:val="0066107B"/>
    <w:rsid w:val="0066200A"/>
    <w:rsid w:val="00671BE2"/>
    <w:rsid w:val="00671CE2"/>
    <w:rsid w:val="00682355"/>
    <w:rsid w:val="00682CB2"/>
    <w:rsid w:val="00684BD2"/>
    <w:rsid w:val="00685DAD"/>
    <w:rsid w:val="00686138"/>
    <w:rsid w:val="0069040C"/>
    <w:rsid w:val="00691604"/>
    <w:rsid w:val="006923F9"/>
    <w:rsid w:val="00693B7C"/>
    <w:rsid w:val="00695A6F"/>
    <w:rsid w:val="006A2DFC"/>
    <w:rsid w:val="006B037C"/>
    <w:rsid w:val="006B3FA6"/>
    <w:rsid w:val="006B6793"/>
    <w:rsid w:val="006B782B"/>
    <w:rsid w:val="006C3856"/>
    <w:rsid w:val="006C4FE0"/>
    <w:rsid w:val="006C779B"/>
    <w:rsid w:val="006C7A97"/>
    <w:rsid w:val="006D16BB"/>
    <w:rsid w:val="006D19E6"/>
    <w:rsid w:val="006D348D"/>
    <w:rsid w:val="006D7FA7"/>
    <w:rsid w:val="006E0014"/>
    <w:rsid w:val="006E02C9"/>
    <w:rsid w:val="006E524B"/>
    <w:rsid w:val="006F344F"/>
    <w:rsid w:val="006F3F67"/>
    <w:rsid w:val="007010AD"/>
    <w:rsid w:val="0070244D"/>
    <w:rsid w:val="007078ED"/>
    <w:rsid w:val="00712165"/>
    <w:rsid w:val="00715D77"/>
    <w:rsid w:val="007206B3"/>
    <w:rsid w:val="00723524"/>
    <w:rsid w:val="00723DD4"/>
    <w:rsid w:val="00734319"/>
    <w:rsid w:val="007370ED"/>
    <w:rsid w:val="007402DA"/>
    <w:rsid w:val="00741848"/>
    <w:rsid w:val="007428F6"/>
    <w:rsid w:val="00745A1B"/>
    <w:rsid w:val="007469C7"/>
    <w:rsid w:val="00747EEF"/>
    <w:rsid w:val="00750522"/>
    <w:rsid w:val="007505B8"/>
    <w:rsid w:val="007515A1"/>
    <w:rsid w:val="0075313D"/>
    <w:rsid w:val="00761048"/>
    <w:rsid w:val="0076235D"/>
    <w:rsid w:val="00763A46"/>
    <w:rsid w:val="00763E45"/>
    <w:rsid w:val="007661A9"/>
    <w:rsid w:val="007664BD"/>
    <w:rsid w:val="0077371F"/>
    <w:rsid w:val="00775CFE"/>
    <w:rsid w:val="007817CC"/>
    <w:rsid w:val="007849F9"/>
    <w:rsid w:val="0078715F"/>
    <w:rsid w:val="00791F3F"/>
    <w:rsid w:val="00797451"/>
    <w:rsid w:val="00797C0E"/>
    <w:rsid w:val="007A315F"/>
    <w:rsid w:val="007A3FD8"/>
    <w:rsid w:val="007B11EC"/>
    <w:rsid w:val="007B2E34"/>
    <w:rsid w:val="007B4F7B"/>
    <w:rsid w:val="007B5831"/>
    <w:rsid w:val="007B62C0"/>
    <w:rsid w:val="007B6CFA"/>
    <w:rsid w:val="007B7F51"/>
    <w:rsid w:val="007C16AD"/>
    <w:rsid w:val="007C41CA"/>
    <w:rsid w:val="007E106C"/>
    <w:rsid w:val="007E3A90"/>
    <w:rsid w:val="007F0361"/>
    <w:rsid w:val="007F0CF6"/>
    <w:rsid w:val="007F2615"/>
    <w:rsid w:val="007F30F7"/>
    <w:rsid w:val="007F3ACF"/>
    <w:rsid w:val="007F5FC6"/>
    <w:rsid w:val="007F7758"/>
    <w:rsid w:val="00804473"/>
    <w:rsid w:val="00805E03"/>
    <w:rsid w:val="008104B9"/>
    <w:rsid w:val="00810F15"/>
    <w:rsid w:val="00816A51"/>
    <w:rsid w:val="00816C93"/>
    <w:rsid w:val="008221C2"/>
    <w:rsid w:val="008253EA"/>
    <w:rsid w:val="0082546D"/>
    <w:rsid w:val="00842182"/>
    <w:rsid w:val="008433C2"/>
    <w:rsid w:val="008456ED"/>
    <w:rsid w:val="00846FB3"/>
    <w:rsid w:val="0085131C"/>
    <w:rsid w:val="00854069"/>
    <w:rsid w:val="0085415C"/>
    <w:rsid w:val="008547BB"/>
    <w:rsid w:val="00863778"/>
    <w:rsid w:val="008639EA"/>
    <w:rsid w:val="00863EBE"/>
    <w:rsid w:val="00864B93"/>
    <w:rsid w:val="00864FF5"/>
    <w:rsid w:val="008662D4"/>
    <w:rsid w:val="008673EE"/>
    <w:rsid w:val="00872328"/>
    <w:rsid w:val="00873D11"/>
    <w:rsid w:val="00874F3F"/>
    <w:rsid w:val="008755F6"/>
    <w:rsid w:val="008762AC"/>
    <w:rsid w:val="008774D6"/>
    <w:rsid w:val="00880EE0"/>
    <w:rsid w:val="008816BE"/>
    <w:rsid w:val="0089092D"/>
    <w:rsid w:val="00890A0D"/>
    <w:rsid w:val="00891053"/>
    <w:rsid w:val="008916B9"/>
    <w:rsid w:val="008959C1"/>
    <w:rsid w:val="008A2578"/>
    <w:rsid w:val="008A5D49"/>
    <w:rsid w:val="008A62CA"/>
    <w:rsid w:val="008A6EC0"/>
    <w:rsid w:val="008A6F3E"/>
    <w:rsid w:val="008B0F36"/>
    <w:rsid w:val="008B45AB"/>
    <w:rsid w:val="008B4AEC"/>
    <w:rsid w:val="008B51A9"/>
    <w:rsid w:val="008B6BEA"/>
    <w:rsid w:val="008B777F"/>
    <w:rsid w:val="008B7942"/>
    <w:rsid w:val="008C1AB3"/>
    <w:rsid w:val="008D00BA"/>
    <w:rsid w:val="008D0738"/>
    <w:rsid w:val="008D14D4"/>
    <w:rsid w:val="008D463D"/>
    <w:rsid w:val="008E2EDB"/>
    <w:rsid w:val="008F3BA7"/>
    <w:rsid w:val="008F5453"/>
    <w:rsid w:val="008F621E"/>
    <w:rsid w:val="009045E7"/>
    <w:rsid w:val="00906783"/>
    <w:rsid w:val="00910B0F"/>
    <w:rsid w:val="00910C91"/>
    <w:rsid w:val="00911D33"/>
    <w:rsid w:val="00912766"/>
    <w:rsid w:val="00913DC6"/>
    <w:rsid w:val="00913E15"/>
    <w:rsid w:val="00914DE1"/>
    <w:rsid w:val="00916BC4"/>
    <w:rsid w:val="00920A9D"/>
    <w:rsid w:val="00921948"/>
    <w:rsid w:val="0092690C"/>
    <w:rsid w:val="00936569"/>
    <w:rsid w:val="00942E5A"/>
    <w:rsid w:val="00950FEC"/>
    <w:rsid w:val="009531CE"/>
    <w:rsid w:val="00953ACA"/>
    <w:rsid w:val="00954618"/>
    <w:rsid w:val="00954894"/>
    <w:rsid w:val="00955855"/>
    <w:rsid w:val="00963198"/>
    <w:rsid w:val="00963402"/>
    <w:rsid w:val="009675DC"/>
    <w:rsid w:val="00974945"/>
    <w:rsid w:val="0097684F"/>
    <w:rsid w:val="00976934"/>
    <w:rsid w:val="009807E3"/>
    <w:rsid w:val="0098114B"/>
    <w:rsid w:val="009821BF"/>
    <w:rsid w:val="00984C58"/>
    <w:rsid w:val="0098518E"/>
    <w:rsid w:val="009851F3"/>
    <w:rsid w:val="009905A1"/>
    <w:rsid w:val="009932E9"/>
    <w:rsid w:val="00994465"/>
    <w:rsid w:val="00997C0A"/>
    <w:rsid w:val="009A7B24"/>
    <w:rsid w:val="009B0ECE"/>
    <w:rsid w:val="009C02AF"/>
    <w:rsid w:val="009C0D10"/>
    <w:rsid w:val="009D1634"/>
    <w:rsid w:val="009D2FD9"/>
    <w:rsid w:val="009D492E"/>
    <w:rsid w:val="009E39FB"/>
    <w:rsid w:val="009E5C55"/>
    <w:rsid w:val="009F788D"/>
    <w:rsid w:val="00A01D74"/>
    <w:rsid w:val="00A02736"/>
    <w:rsid w:val="00A028B2"/>
    <w:rsid w:val="00A02E81"/>
    <w:rsid w:val="00A02F38"/>
    <w:rsid w:val="00A0460F"/>
    <w:rsid w:val="00A14DD4"/>
    <w:rsid w:val="00A159F9"/>
    <w:rsid w:val="00A250BC"/>
    <w:rsid w:val="00A27993"/>
    <w:rsid w:val="00A37406"/>
    <w:rsid w:val="00A419C6"/>
    <w:rsid w:val="00A4618E"/>
    <w:rsid w:val="00A468D3"/>
    <w:rsid w:val="00A51F13"/>
    <w:rsid w:val="00A5462F"/>
    <w:rsid w:val="00A63EDD"/>
    <w:rsid w:val="00A6440F"/>
    <w:rsid w:val="00A662B7"/>
    <w:rsid w:val="00A67EF6"/>
    <w:rsid w:val="00A7492F"/>
    <w:rsid w:val="00A760DA"/>
    <w:rsid w:val="00A76471"/>
    <w:rsid w:val="00A771D8"/>
    <w:rsid w:val="00A80947"/>
    <w:rsid w:val="00A81615"/>
    <w:rsid w:val="00A82074"/>
    <w:rsid w:val="00A827C8"/>
    <w:rsid w:val="00A82A86"/>
    <w:rsid w:val="00A8638B"/>
    <w:rsid w:val="00A91268"/>
    <w:rsid w:val="00A91A7A"/>
    <w:rsid w:val="00AA75C8"/>
    <w:rsid w:val="00AA7FBE"/>
    <w:rsid w:val="00AB40FD"/>
    <w:rsid w:val="00AB4C9A"/>
    <w:rsid w:val="00AC16B1"/>
    <w:rsid w:val="00AC3904"/>
    <w:rsid w:val="00AC5459"/>
    <w:rsid w:val="00AC6B5F"/>
    <w:rsid w:val="00AC7D9D"/>
    <w:rsid w:val="00AD033F"/>
    <w:rsid w:val="00AD1E16"/>
    <w:rsid w:val="00AD2A3D"/>
    <w:rsid w:val="00AD7658"/>
    <w:rsid w:val="00AE3A39"/>
    <w:rsid w:val="00AE409C"/>
    <w:rsid w:val="00AF1433"/>
    <w:rsid w:val="00AF6DF5"/>
    <w:rsid w:val="00B000B1"/>
    <w:rsid w:val="00B016A3"/>
    <w:rsid w:val="00B02593"/>
    <w:rsid w:val="00B06199"/>
    <w:rsid w:val="00B06FB1"/>
    <w:rsid w:val="00B11E5E"/>
    <w:rsid w:val="00B12085"/>
    <w:rsid w:val="00B12809"/>
    <w:rsid w:val="00B13C56"/>
    <w:rsid w:val="00B14AF5"/>
    <w:rsid w:val="00B20E3B"/>
    <w:rsid w:val="00B22E12"/>
    <w:rsid w:val="00B264F2"/>
    <w:rsid w:val="00B31ED9"/>
    <w:rsid w:val="00B3216E"/>
    <w:rsid w:val="00B360B5"/>
    <w:rsid w:val="00B40A78"/>
    <w:rsid w:val="00B4108A"/>
    <w:rsid w:val="00B4116B"/>
    <w:rsid w:val="00B50E44"/>
    <w:rsid w:val="00B52A8C"/>
    <w:rsid w:val="00B60322"/>
    <w:rsid w:val="00B60A94"/>
    <w:rsid w:val="00B64C27"/>
    <w:rsid w:val="00B6658E"/>
    <w:rsid w:val="00B71FA3"/>
    <w:rsid w:val="00B80383"/>
    <w:rsid w:val="00B83F7F"/>
    <w:rsid w:val="00B92D87"/>
    <w:rsid w:val="00B964B5"/>
    <w:rsid w:val="00BA0FB9"/>
    <w:rsid w:val="00BA2321"/>
    <w:rsid w:val="00BA3B44"/>
    <w:rsid w:val="00BB0DEE"/>
    <w:rsid w:val="00BB5AD2"/>
    <w:rsid w:val="00BB5DCA"/>
    <w:rsid w:val="00BB726D"/>
    <w:rsid w:val="00BB72BE"/>
    <w:rsid w:val="00BE2E59"/>
    <w:rsid w:val="00BE4643"/>
    <w:rsid w:val="00BF01C0"/>
    <w:rsid w:val="00BF4115"/>
    <w:rsid w:val="00C0394F"/>
    <w:rsid w:val="00C03A20"/>
    <w:rsid w:val="00C049A3"/>
    <w:rsid w:val="00C06DD5"/>
    <w:rsid w:val="00C10BEC"/>
    <w:rsid w:val="00C11120"/>
    <w:rsid w:val="00C11CB9"/>
    <w:rsid w:val="00C12AE8"/>
    <w:rsid w:val="00C14628"/>
    <w:rsid w:val="00C156A5"/>
    <w:rsid w:val="00C17C37"/>
    <w:rsid w:val="00C20F20"/>
    <w:rsid w:val="00C261E7"/>
    <w:rsid w:val="00C275E4"/>
    <w:rsid w:val="00C27781"/>
    <w:rsid w:val="00C30534"/>
    <w:rsid w:val="00C315FC"/>
    <w:rsid w:val="00C31AE8"/>
    <w:rsid w:val="00C44179"/>
    <w:rsid w:val="00C46C1C"/>
    <w:rsid w:val="00C51805"/>
    <w:rsid w:val="00C54456"/>
    <w:rsid w:val="00C571FB"/>
    <w:rsid w:val="00C57955"/>
    <w:rsid w:val="00C60053"/>
    <w:rsid w:val="00C607CD"/>
    <w:rsid w:val="00C65B1E"/>
    <w:rsid w:val="00C72138"/>
    <w:rsid w:val="00C9110D"/>
    <w:rsid w:val="00C92803"/>
    <w:rsid w:val="00C94175"/>
    <w:rsid w:val="00C949A8"/>
    <w:rsid w:val="00CA346B"/>
    <w:rsid w:val="00CA614E"/>
    <w:rsid w:val="00CA670D"/>
    <w:rsid w:val="00CA750B"/>
    <w:rsid w:val="00CB0944"/>
    <w:rsid w:val="00CB3293"/>
    <w:rsid w:val="00CB34CA"/>
    <w:rsid w:val="00CB5153"/>
    <w:rsid w:val="00CB5D0F"/>
    <w:rsid w:val="00CB71D3"/>
    <w:rsid w:val="00CB7AF3"/>
    <w:rsid w:val="00CC0080"/>
    <w:rsid w:val="00CC137E"/>
    <w:rsid w:val="00CC13E4"/>
    <w:rsid w:val="00CC435D"/>
    <w:rsid w:val="00CD0518"/>
    <w:rsid w:val="00CD2954"/>
    <w:rsid w:val="00CD799B"/>
    <w:rsid w:val="00CE7AA6"/>
    <w:rsid w:val="00CF3BB6"/>
    <w:rsid w:val="00CF7999"/>
    <w:rsid w:val="00D060B8"/>
    <w:rsid w:val="00D11637"/>
    <w:rsid w:val="00D11750"/>
    <w:rsid w:val="00D1422C"/>
    <w:rsid w:val="00D15CFB"/>
    <w:rsid w:val="00D20785"/>
    <w:rsid w:val="00D23842"/>
    <w:rsid w:val="00D23E77"/>
    <w:rsid w:val="00D25A9D"/>
    <w:rsid w:val="00D302D4"/>
    <w:rsid w:val="00D32A0F"/>
    <w:rsid w:val="00D340B6"/>
    <w:rsid w:val="00D42BFA"/>
    <w:rsid w:val="00D43786"/>
    <w:rsid w:val="00D43E18"/>
    <w:rsid w:val="00D4657A"/>
    <w:rsid w:val="00D50773"/>
    <w:rsid w:val="00D55046"/>
    <w:rsid w:val="00D571D0"/>
    <w:rsid w:val="00D632B0"/>
    <w:rsid w:val="00D74A60"/>
    <w:rsid w:val="00D74FDE"/>
    <w:rsid w:val="00D76763"/>
    <w:rsid w:val="00D8002E"/>
    <w:rsid w:val="00D81676"/>
    <w:rsid w:val="00D81906"/>
    <w:rsid w:val="00D83318"/>
    <w:rsid w:val="00D90C3B"/>
    <w:rsid w:val="00D95A1F"/>
    <w:rsid w:val="00DA1CA3"/>
    <w:rsid w:val="00DA7DFD"/>
    <w:rsid w:val="00DB358C"/>
    <w:rsid w:val="00DB58C2"/>
    <w:rsid w:val="00DC0A6B"/>
    <w:rsid w:val="00DC5131"/>
    <w:rsid w:val="00DC69F3"/>
    <w:rsid w:val="00DD077D"/>
    <w:rsid w:val="00DD17D7"/>
    <w:rsid w:val="00DD4447"/>
    <w:rsid w:val="00DD456D"/>
    <w:rsid w:val="00DD6275"/>
    <w:rsid w:val="00DD672E"/>
    <w:rsid w:val="00DD799C"/>
    <w:rsid w:val="00DE1CF9"/>
    <w:rsid w:val="00DE2348"/>
    <w:rsid w:val="00DF4E79"/>
    <w:rsid w:val="00DF5EBB"/>
    <w:rsid w:val="00DF7981"/>
    <w:rsid w:val="00E01D4D"/>
    <w:rsid w:val="00E02ECE"/>
    <w:rsid w:val="00E033FA"/>
    <w:rsid w:val="00E05B06"/>
    <w:rsid w:val="00E073EB"/>
    <w:rsid w:val="00E07581"/>
    <w:rsid w:val="00E12521"/>
    <w:rsid w:val="00E12C26"/>
    <w:rsid w:val="00E12E64"/>
    <w:rsid w:val="00E24065"/>
    <w:rsid w:val="00E32185"/>
    <w:rsid w:val="00E3284C"/>
    <w:rsid w:val="00E367D7"/>
    <w:rsid w:val="00E36D60"/>
    <w:rsid w:val="00E36DDC"/>
    <w:rsid w:val="00E37220"/>
    <w:rsid w:val="00E41543"/>
    <w:rsid w:val="00E42A88"/>
    <w:rsid w:val="00E46F30"/>
    <w:rsid w:val="00E53DBB"/>
    <w:rsid w:val="00E55A96"/>
    <w:rsid w:val="00E57834"/>
    <w:rsid w:val="00E62818"/>
    <w:rsid w:val="00E62FE8"/>
    <w:rsid w:val="00E633B0"/>
    <w:rsid w:val="00E63755"/>
    <w:rsid w:val="00E64436"/>
    <w:rsid w:val="00E64B39"/>
    <w:rsid w:val="00E74D35"/>
    <w:rsid w:val="00E80D57"/>
    <w:rsid w:val="00E91267"/>
    <w:rsid w:val="00E93DD4"/>
    <w:rsid w:val="00E95DB8"/>
    <w:rsid w:val="00EA038C"/>
    <w:rsid w:val="00EA22A8"/>
    <w:rsid w:val="00EA25DE"/>
    <w:rsid w:val="00EB5E21"/>
    <w:rsid w:val="00EC165E"/>
    <w:rsid w:val="00EC2B3E"/>
    <w:rsid w:val="00EC55DA"/>
    <w:rsid w:val="00EE3EA9"/>
    <w:rsid w:val="00EE55FF"/>
    <w:rsid w:val="00EE5B0E"/>
    <w:rsid w:val="00EE699B"/>
    <w:rsid w:val="00EE70F3"/>
    <w:rsid w:val="00EF36DA"/>
    <w:rsid w:val="00EF40A8"/>
    <w:rsid w:val="00F0407E"/>
    <w:rsid w:val="00F05084"/>
    <w:rsid w:val="00F06B4D"/>
    <w:rsid w:val="00F111EC"/>
    <w:rsid w:val="00F12605"/>
    <w:rsid w:val="00F148A5"/>
    <w:rsid w:val="00F20798"/>
    <w:rsid w:val="00F218FD"/>
    <w:rsid w:val="00F23C6C"/>
    <w:rsid w:val="00F341A0"/>
    <w:rsid w:val="00F34E06"/>
    <w:rsid w:val="00F4178D"/>
    <w:rsid w:val="00F435A8"/>
    <w:rsid w:val="00F56E92"/>
    <w:rsid w:val="00F622B6"/>
    <w:rsid w:val="00F66617"/>
    <w:rsid w:val="00F7155F"/>
    <w:rsid w:val="00F72422"/>
    <w:rsid w:val="00F73266"/>
    <w:rsid w:val="00F75AA8"/>
    <w:rsid w:val="00F81E33"/>
    <w:rsid w:val="00F821D4"/>
    <w:rsid w:val="00F832A2"/>
    <w:rsid w:val="00F84244"/>
    <w:rsid w:val="00F85202"/>
    <w:rsid w:val="00F914FF"/>
    <w:rsid w:val="00F979CB"/>
    <w:rsid w:val="00FA1A36"/>
    <w:rsid w:val="00FA4B1E"/>
    <w:rsid w:val="00FA6370"/>
    <w:rsid w:val="00FA657A"/>
    <w:rsid w:val="00FB00A0"/>
    <w:rsid w:val="00FB41E8"/>
    <w:rsid w:val="00FB4475"/>
    <w:rsid w:val="00FB52B0"/>
    <w:rsid w:val="00FB65BC"/>
    <w:rsid w:val="00FC437A"/>
    <w:rsid w:val="00FD67BC"/>
    <w:rsid w:val="00FE0F78"/>
    <w:rsid w:val="00FE3535"/>
    <w:rsid w:val="00FE4C9E"/>
    <w:rsid w:val="00FF4506"/>
    <w:rsid w:val="00FF4584"/>
    <w:rsid w:val="00FF6D45"/>
    <w:rsid w:val="00FF744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B8D28"/>
  <w15:chartTrackingRefBased/>
  <w15:docId w15:val="{6161AF99-3FAA-4676-A00E-CF007978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B600C"/>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it-IT"/>
      <w14:ligatures w14:val="none"/>
    </w:rPr>
  </w:style>
  <w:style w:type="paragraph" w:styleId="Titolo1">
    <w:name w:val="heading 1"/>
    <w:basedOn w:val="Normale"/>
    <w:next w:val="Normale"/>
    <w:link w:val="Titolo1Carattere"/>
    <w:uiPriority w:val="9"/>
    <w:qFormat/>
    <w:rsid w:val="0024363F"/>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olo2">
    <w:name w:val="heading 2"/>
    <w:basedOn w:val="Normale"/>
    <w:next w:val="Normale"/>
    <w:link w:val="Titolo2Carattere"/>
    <w:uiPriority w:val="9"/>
    <w:semiHidden/>
    <w:unhideWhenUsed/>
    <w:qFormat/>
    <w:rsid w:val="0024363F"/>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olo3">
    <w:name w:val="heading 3"/>
    <w:basedOn w:val="Normale"/>
    <w:next w:val="Normale"/>
    <w:link w:val="Titolo3Carattere"/>
    <w:uiPriority w:val="9"/>
    <w:semiHidden/>
    <w:unhideWhenUsed/>
    <w:qFormat/>
    <w:rsid w:val="0024363F"/>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olo4">
    <w:name w:val="heading 4"/>
    <w:basedOn w:val="Normale"/>
    <w:next w:val="Normale"/>
    <w:link w:val="Titolo4Carattere"/>
    <w:uiPriority w:val="9"/>
    <w:semiHidden/>
    <w:unhideWhenUsed/>
    <w:qFormat/>
    <w:rsid w:val="0024363F"/>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itolo5">
    <w:name w:val="heading 5"/>
    <w:basedOn w:val="Normale"/>
    <w:next w:val="Normale"/>
    <w:link w:val="Titolo5Carattere"/>
    <w:uiPriority w:val="9"/>
    <w:semiHidden/>
    <w:unhideWhenUsed/>
    <w:qFormat/>
    <w:rsid w:val="0024363F"/>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itolo6">
    <w:name w:val="heading 6"/>
    <w:basedOn w:val="Normale"/>
    <w:next w:val="Normale"/>
    <w:link w:val="Titolo6Carattere"/>
    <w:uiPriority w:val="9"/>
    <w:semiHidden/>
    <w:unhideWhenUsed/>
    <w:qFormat/>
    <w:rsid w:val="0024363F"/>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olo7">
    <w:name w:val="heading 7"/>
    <w:basedOn w:val="Normale"/>
    <w:next w:val="Normale"/>
    <w:link w:val="Titolo7Carattere"/>
    <w:uiPriority w:val="9"/>
    <w:semiHidden/>
    <w:unhideWhenUsed/>
    <w:qFormat/>
    <w:rsid w:val="0024363F"/>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olo8">
    <w:name w:val="heading 8"/>
    <w:basedOn w:val="Normale"/>
    <w:next w:val="Normale"/>
    <w:link w:val="Titolo8Carattere"/>
    <w:uiPriority w:val="9"/>
    <w:semiHidden/>
    <w:unhideWhenUsed/>
    <w:qFormat/>
    <w:rsid w:val="0024363F"/>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olo9">
    <w:name w:val="heading 9"/>
    <w:basedOn w:val="Normale"/>
    <w:next w:val="Normale"/>
    <w:link w:val="Titolo9Carattere"/>
    <w:uiPriority w:val="9"/>
    <w:semiHidden/>
    <w:unhideWhenUsed/>
    <w:qFormat/>
    <w:rsid w:val="0024363F"/>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4363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4363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4363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4363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4363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4363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4363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4363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4363F"/>
    <w:rPr>
      <w:rFonts w:eastAsiaTheme="majorEastAsia" w:cstheme="majorBidi"/>
      <w:color w:val="272727" w:themeColor="text1" w:themeTint="D8"/>
    </w:rPr>
  </w:style>
  <w:style w:type="paragraph" w:styleId="Titolo">
    <w:name w:val="Title"/>
    <w:basedOn w:val="Normale"/>
    <w:next w:val="Normale"/>
    <w:link w:val="TitoloCarattere"/>
    <w:uiPriority w:val="10"/>
    <w:qFormat/>
    <w:rsid w:val="0024363F"/>
    <w:pPr>
      <w:overflowPunct/>
      <w:autoSpaceDE/>
      <w:autoSpaceDN/>
      <w:adjustRightInd/>
      <w:spacing w:after="80"/>
      <w:contextualSpacing/>
      <w:textAlignment w:val="auto"/>
    </w:pPr>
    <w:rPr>
      <w:rFonts w:asciiTheme="majorHAnsi" w:eastAsiaTheme="majorEastAsia" w:hAnsiTheme="majorHAnsi" w:cstheme="majorBidi"/>
      <w:spacing w:val="-10"/>
      <w:kern w:val="28"/>
      <w:sz w:val="56"/>
      <w:szCs w:val="56"/>
      <w:lang w:eastAsia="en-US"/>
      <w14:ligatures w14:val="standardContextual"/>
    </w:rPr>
  </w:style>
  <w:style w:type="character" w:customStyle="1" w:styleId="TitoloCarattere">
    <w:name w:val="Titolo Carattere"/>
    <w:basedOn w:val="Carpredefinitoparagrafo"/>
    <w:link w:val="Titolo"/>
    <w:uiPriority w:val="10"/>
    <w:rsid w:val="0024363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4363F"/>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ttotitoloCarattere">
    <w:name w:val="Sottotitolo Carattere"/>
    <w:basedOn w:val="Carpredefinitoparagrafo"/>
    <w:link w:val="Sottotitolo"/>
    <w:uiPriority w:val="11"/>
    <w:rsid w:val="0024363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4363F"/>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zioneCarattere">
    <w:name w:val="Citazione Carattere"/>
    <w:basedOn w:val="Carpredefinitoparagrafo"/>
    <w:link w:val="Citazione"/>
    <w:uiPriority w:val="29"/>
    <w:rsid w:val="0024363F"/>
    <w:rPr>
      <w:i/>
      <w:iCs/>
      <w:color w:val="404040" w:themeColor="text1" w:themeTint="BF"/>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24363F"/>
    <w:pPr>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lang w:eastAsia="en-US"/>
      <w14:ligatures w14:val="standardContextual"/>
    </w:rPr>
  </w:style>
  <w:style w:type="character" w:styleId="Enfasiintensa">
    <w:name w:val="Intense Emphasis"/>
    <w:basedOn w:val="Carpredefinitoparagrafo"/>
    <w:uiPriority w:val="21"/>
    <w:qFormat/>
    <w:rsid w:val="0024363F"/>
    <w:rPr>
      <w:i/>
      <w:iCs/>
      <w:color w:val="0F4761" w:themeColor="accent1" w:themeShade="BF"/>
    </w:rPr>
  </w:style>
  <w:style w:type="paragraph" w:styleId="Citazioneintensa">
    <w:name w:val="Intense Quote"/>
    <w:basedOn w:val="Normale"/>
    <w:next w:val="Normale"/>
    <w:link w:val="CitazioneintensaCarattere"/>
    <w:uiPriority w:val="30"/>
    <w:qFormat/>
    <w:rsid w:val="0024363F"/>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zioneintensaCarattere">
    <w:name w:val="Citazione intensa Carattere"/>
    <w:basedOn w:val="Carpredefinitoparagrafo"/>
    <w:link w:val="Citazioneintensa"/>
    <w:uiPriority w:val="30"/>
    <w:rsid w:val="0024363F"/>
    <w:rPr>
      <w:i/>
      <w:iCs/>
      <w:color w:val="0F4761" w:themeColor="accent1" w:themeShade="BF"/>
    </w:rPr>
  </w:style>
  <w:style w:type="character" w:styleId="Riferimentointenso">
    <w:name w:val="Intense Reference"/>
    <w:basedOn w:val="Carpredefinitoparagrafo"/>
    <w:uiPriority w:val="32"/>
    <w:qFormat/>
    <w:rsid w:val="0024363F"/>
    <w:rPr>
      <w:b/>
      <w:bCs/>
      <w:smallCaps/>
      <w:color w:val="0F4761" w:themeColor="accent1" w:themeShade="BF"/>
      <w:spacing w:val="5"/>
    </w:rPr>
  </w:style>
  <w:style w:type="paragraph" w:styleId="Intestazione">
    <w:name w:val="header"/>
    <w:basedOn w:val="Normale"/>
    <w:link w:val="IntestazioneCarattere"/>
    <w:uiPriority w:val="99"/>
    <w:unhideWhenUsed/>
    <w:rsid w:val="0024363F"/>
    <w:pPr>
      <w:tabs>
        <w:tab w:val="center" w:pos="4819"/>
        <w:tab w:val="right" w:pos="9638"/>
      </w:tabs>
      <w:overflowPunct/>
      <w:autoSpaceDE/>
      <w:autoSpaceDN/>
      <w:adjustRightInd/>
      <w:textAlignment w:val="auto"/>
    </w:pPr>
    <w:rPr>
      <w:rFonts w:asciiTheme="minorHAnsi" w:eastAsiaTheme="minorHAnsi" w:hAnsiTheme="minorHAnsi" w:cstheme="minorBidi"/>
      <w:kern w:val="2"/>
      <w:sz w:val="22"/>
      <w:szCs w:val="22"/>
      <w:lang w:eastAsia="en-US"/>
      <w14:ligatures w14:val="standardContextual"/>
    </w:rPr>
  </w:style>
  <w:style w:type="character" w:customStyle="1" w:styleId="IntestazioneCarattere">
    <w:name w:val="Intestazione Carattere"/>
    <w:basedOn w:val="Carpredefinitoparagrafo"/>
    <w:link w:val="Intestazione"/>
    <w:uiPriority w:val="99"/>
    <w:rsid w:val="0024363F"/>
  </w:style>
  <w:style w:type="paragraph" w:styleId="Pidipagina">
    <w:name w:val="footer"/>
    <w:basedOn w:val="Normale"/>
    <w:link w:val="PidipaginaCarattere"/>
    <w:uiPriority w:val="99"/>
    <w:unhideWhenUsed/>
    <w:rsid w:val="0024363F"/>
    <w:pPr>
      <w:tabs>
        <w:tab w:val="center" w:pos="4819"/>
        <w:tab w:val="right" w:pos="9638"/>
      </w:tabs>
      <w:overflowPunct/>
      <w:autoSpaceDE/>
      <w:autoSpaceDN/>
      <w:adjustRightInd/>
      <w:textAlignment w:val="auto"/>
    </w:pPr>
    <w:rPr>
      <w:rFonts w:asciiTheme="minorHAnsi" w:eastAsiaTheme="minorHAnsi" w:hAnsiTheme="minorHAnsi" w:cstheme="minorBidi"/>
      <w:kern w:val="2"/>
      <w:sz w:val="22"/>
      <w:szCs w:val="22"/>
      <w:lang w:eastAsia="en-US"/>
      <w14:ligatures w14:val="standardContextual"/>
    </w:rPr>
  </w:style>
  <w:style w:type="character" w:customStyle="1" w:styleId="PidipaginaCarattere">
    <w:name w:val="Piè di pagina Carattere"/>
    <w:basedOn w:val="Carpredefinitoparagrafo"/>
    <w:link w:val="Pidipagina"/>
    <w:uiPriority w:val="99"/>
    <w:rsid w:val="0024363F"/>
  </w:style>
  <w:style w:type="table" w:styleId="Grigliatabella">
    <w:name w:val="Table Grid"/>
    <w:basedOn w:val="Tabellanormale"/>
    <w:rsid w:val="0024363F"/>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24363F"/>
    <w:rPr>
      <w:color w:val="467886" w:themeColor="hyperlink"/>
      <w:u w:val="single"/>
    </w:rPr>
  </w:style>
  <w:style w:type="character" w:styleId="Menzionenonrisolta">
    <w:name w:val="Unresolved Mention"/>
    <w:basedOn w:val="Carpredefinitoparagrafo"/>
    <w:uiPriority w:val="99"/>
    <w:semiHidden/>
    <w:unhideWhenUsed/>
    <w:rsid w:val="0024363F"/>
    <w:rPr>
      <w:color w:val="605E5C"/>
      <w:shd w:val="clear" w:color="auto" w:fill="E1DFDD"/>
    </w:rPr>
  </w:style>
  <w:style w:type="paragraph" w:styleId="NormaleWeb">
    <w:name w:val="Normal (Web)"/>
    <w:basedOn w:val="Normale"/>
    <w:uiPriority w:val="99"/>
    <w:semiHidden/>
    <w:unhideWhenUsed/>
    <w:rsid w:val="0024363F"/>
    <w:pPr>
      <w:spacing w:before="100" w:beforeAutospacing="1" w:after="100" w:afterAutospacing="1"/>
    </w:pPr>
    <w:rPr>
      <w:sz w:val="24"/>
      <w:szCs w:val="24"/>
    </w:rPr>
  </w:style>
  <w:style w:type="character" w:customStyle="1" w:styleId="breadcrumblast">
    <w:name w:val="breadcrumb_last"/>
    <w:basedOn w:val="Carpredefinitoparagrafo"/>
    <w:rsid w:val="0024363F"/>
  </w:style>
  <w:style w:type="paragraph" w:customStyle="1" w:styleId="xmsonormal">
    <w:name w:val="x_msonormal"/>
    <w:basedOn w:val="Normale"/>
    <w:rsid w:val="0024363F"/>
    <w:pPr>
      <w:overflowPunct/>
      <w:autoSpaceDE/>
      <w:autoSpaceDN/>
      <w:adjustRightInd/>
      <w:spacing w:before="100" w:beforeAutospacing="1" w:after="100" w:afterAutospacing="1"/>
      <w:textAlignment w:val="auto"/>
    </w:pPr>
    <w:rPr>
      <w:sz w:val="24"/>
      <w:szCs w:val="24"/>
    </w:rPr>
  </w:style>
  <w:style w:type="paragraph" w:customStyle="1" w:styleId="xmsolistparagraph">
    <w:name w:val="x_msolistparagraph"/>
    <w:basedOn w:val="Normale"/>
    <w:rsid w:val="0024363F"/>
    <w:pPr>
      <w:overflowPunct/>
      <w:autoSpaceDE/>
      <w:autoSpaceDN/>
      <w:adjustRightInd/>
      <w:spacing w:before="100" w:beforeAutospacing="1" w:after="100" w:afterAutospacing="1"/>
      <w:textAlignment w:val="auto"/>
    </w:pPr>
    <w:rPr>
      <w:sz w:val="24"/>
      <w:szCs w:val="24"/>
    </w:rPr>
  </w:style>
  <w:style w:type="paragraph" w:styleId="Testocommento">
    <w:name w:val="annotation text"/>
    <w:basedOn w:val="Normale"/>
    <w:link w:val="TestocommentoCarattere"/>
    <w:rsid w:val="007402DA"/>
    <w:pPr>
      <w:overflowPunct/>
      <w:autoSpaceDE/>
      <w:autoSpaceDN/>
      <w:adjustRightInd/>
      <w:spacing w:line="276" w:lineRule="auto"/>
      <w:jc w:val="both"/>
      <w:textAlignment w:val="auto"/>
    </w:pPr>
    <w:rPr>
      <w:rFonts w:ascii="Garamond" w:hAnsi="Garamond"/>
      <w:lang w:val="x-none" w:eastAsia="en-US"/>
    </w:rPr>
  </w:style>
  <w:style w:type="character" w:customStyle="1" w:styleId="TestocommentoCarattere">
    <w:name w:val="Testo commento Carattere"/>
    <w:basedOn w:val="Carpredefinitoparagrafo"/>
    <w:link w:val="Testocommento"/>
    <w:rsid w:val="007402DA"/>
    <w:rPr>
      <w:rFonts w:ascii="Garamond" w:eastAsia="Times New Roman" w:hAnsi="Garamond" w:cs="Times New Roman"/>
      <w:kern w:val="0"/>
      <w:sz w:val="20"/>
      <w:szCs w:val="20"/>
      <w:lang w:val="x-none"/>
      <w14:ligatures w14:val="none"/>
    </w:rPr>
  </w:style>
  <w:style w:type="paragraph" w:customStyle="1" w:styleId="Default">
    <w:name w:val="Default"/>
    <w:rsid w:val="00100FFF"/>
    <w:pPr>
      <w:widowControl w:val="0"/>
      <w:suppressAutoHyphens/>
      <w:autoSpaceDE w:val="0"/>
      <w:spacing w:after="0" w:line="240" w:lineRule="auto"/>
    </w:pPr>
    <w:rPr>
      <w:rFonts w:ascii="Cambria" w:eastAsia="Arial" w:hAnsi="Cambria" w:cs="Cambria"/>
      <w:color w:val="000000"/>
      <w:kern w:val="0"/>
      <w:sz w:val="24"/>
      <w:szCs w:val="24"/>
      <w:lang w:eastAsia="ar-SA"/>
      <w14:ligatures w14:val="none"/>
    </w:rPr>
  </w:style>
  <w:style w:type="character" w:customStyle="1" w:styleId="col-sm-12">
    <w:name w:val="col-sm-12"/>
    <w:basedOn w:val="Carpredefinitoparagrafo"/>
    <w:rsid w:val="00100FFF"/>
  </w:style>
  <w:style w:type="paragraph" w:styleId="Testonotaapidipagina">
    <w:name w:val="footnote text"/>
    <w:basedOn w:val="Normale"/>
    <w:link w:val="TestonotaapidipaginaCarattere"/>
    <w:uiPriority w:val="99"/>
    <w:unhideWhenUsed/>
    <w:rsid w:val="005F3569"/>
    <w:pPr>
      <w:overflowPunct/>
      <w:autoSpaceDE/>
      <w:autoSpaceDN/>
      <w:adjustRightInd/>
      <w:textAlignment w:val="auto"/>
    </w:pPr>
  </w:style>
  <w:style w:type="character" w:customStyle="1" w:styleId="TestonotaapidipaginaCarattere">
    <w:name w:val="Testo nota a piè di pagina Carattere"/>
    <w:basedOn w:val="Carpredefinitoparagrafo"/>
    <w:link w:val="Testonotaapidipagina"/>
    <w:uiPriority w:val="99"/>
    <w:rsid w:val="005F3569"/>
    <w:rPr>
      <w:rFonts w:ascii="Times New Roman" w:eastAsia="Times New Roman" w:hAnsi="Times New Roman" w:cs="Times New Roman"/>
      <w:kern w:val="0"/>
      <w:sz w:val="20"/>
      <w:szCs w:val="20"/>
      <w:lang w:eastAsia="it-IT"/>
      <w14:ligatures w14:val="none"/>
    </w:rPr>
  </w:style>
  <w:style w:type="character" w:styleId="Rimandonotaapidipagina">
    <w:name w:val="footnote reference"/>
    <w:uiPriority w:val="99"/>
    <w:unhideWhenUsed/>
    <w:rsid w:val="005F3569"/>
    <w:rPr>
      <w:vertAlign w:val="superscript"/>
    </w:rPr>
  </w:style>
  <w:style w:type="table" w:customStyle="1" w:styleId="Grigliatabella1">
    <w:name w:val="Griglia tabella1"/>
    <w:basedOn w:val="Tabellanormale"/>
    <w:next w:val="Grigliatabella"/>
    <w:uiPriority w:val="39"/>
    <w:rsid w:val="00E12C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3">
    <w:name w:val="sche_3"/>
    <w:rsid w:val="00B264F2"/>
    <w:pPr>
      <w:widowControl w:val="0"/>
      <w:suppressAutoHyphens/>
      <w:autoSpaceDE w:val="0"/>
      <w:spacing w:after="0" w:line="240" w:lineRule="auto"/>
      <w:jc w:val="both"/>
    </w:pPr>
    <w:rPr>
      <w:rFonts w:ascii="Arial" w:eastAsia="Times New Roman" w:hAnsi="Arial" w:cs="Arial"/>
      <w:kern w:val="0"/>
      <w:sz w:val="20"/>
      <w:szCs w:val="20"/>
      <w:lang w:val="en-US" w:eastAsia="ar-SA"/>
      <w14:ligatures w14:val="none"/>
    </w:rPr>
  </w:style>
  <w:style w:type="table" w:customStyle="1" w:styleId="Grigliatabella2">
    <w:name w:val="Griglia tabella2"/>
    <w:basedOn w:val="Tabellanormale"/>
    <w:next w:val="Grigliatabella"/>
    <w:uiPriority w:val="39"/>
    <w:rsid w:val="00DF5EB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39"/>
    <w:rsid w:val="008916B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9383">
      <w:bodyDiv w:val="1"/>
      <w:marLeft w:val="0"/>
      <w:marRight w:val="0"/>
      <w:marTop w:val="0"/>
      <w:marBottom w:val="0"/>
      <w:divBdr>
        <w:top w:val="none" w:sz="0" w:space="0" w:color="auto"/>
        <w:left w:val="none" w:sz="0" w:space="0" w:color="auto"/>
        <w:bottom w:val="none" w:sz="0" w:space="0" w:color="auto"/>
        <w:right w:val="none" w:sz="0" w:space="0" w:color="auto"/>
      </w:divBdr>
      <w:divsChild>
        <w:div w:id="1104377714">
          <w:marLeft w:val="0"/>
          <w:marRight w:val="0"/>
          <w:marTop w:val="0"/>
          <w:marBottom w:val="0"/>
          <w:divBdr>
            <w:top w:val="none" w:sz="0" w:space="0" w:color="auto"/>
            <w:left w:val="none" w:sz="0" w:space="0" w:color="auto"/>
            <w:bottom w:val="none" w:sz="0" w:space="0" w:color="auto"/>
            <w:right w:val="none" w:sz="0" w:space="0" w:color="auto"/>
          </w:divBdr>
        </w:div>
      </w:divsChild>
    </w:div>
    <w:div w:id="344404019">
      <w:bodyDiv w:val="1"/>
      <w:marLeft w:val="0"/>
      <w:marRight w:val="0"/>
      <w:marTop w:val="0"/>
      <w:marBottom w:val="0"/>
      <w:divBdr>
        <w:top w:val="none" w:sz="0" w:space="0" w:color="auto"/>
        <w:left w:val="none" w:sz="0" w:space="0" w:color="auto"/>
        <w:bottom w:val="none" w:sz="0" w:space="0" w:color="auto"/>
        <w:right w:val="none" w:sz="0" w:space="0" w:color="auto"/>
      </w:divBdr>
    </w:div>
    <w:div w:id="413208394">
      <w:bodyDiv w:val="1"/>
      <w:marLeft w:val="0"/>
      <w:marRight w:val="0"/>
      <w:marTop w:val="0"/>
      <w:marBottom w:val="0"/>
      <w:divBdr>
        <w:top w:val="none" w:sz="0" w:space="0" w:color="auto"/>
        <w:left w:val="none" w:sz="0" w:space="0" w:color="auto"/>
        <w:bottom w:val="none" w:sz="0" w:space="0" w:color="auto"/>
        <w:right w:val="none" w:sz="0" w:space="0" w:color="auto"/>
      </w:divBdr>
      <w:divsChild>
        <w:div w:id="1104766814">
          <w:marLeft w:val="0"/>
          <w:marRight w:val="0"/>
          <w:marTop w:val="0"/>
          <w:marBottom w:val="0"/>
          <w:divBdr>
            <w:top w:val="none" w:sz="0" w:space="0" w:color="auto"/>
            <w:left w:val="none" w:sz="0" w:space="0" w:color="auto"/>
            <w:bottom w:val="none" w:sz="0" w:space="0" w:color="auto"/>
            <w:right w:val="none" w:sz="0" w:space="0" w:color="auto"/>
          </w:divBdr>
        </w:div>
      </w:divsChild>
    </w:div>
    <w:div w:id="805776679">
      <w:bodyDiv w:val="1"/>
      <w:marLeft w:val="0"/>
      <w:marRight w:val="0"/>
      <w:marTop w:val="0"/>
      <w:marBottom w:val="0"/>
      <w:divBdr>
        <w:top w:val="none" w:sz="0" w:space="0" w:color="auto"/>
        <w:left w:val="none" w:sz="0" w:space="0" w:color="auto"/>
        <w:bottom w:val="none" w:sz="0" w:space="0" w:color="auto"/>
        <w:right w:val="none" w:sz="0" w:space="0" w:color="auto"/>
      </w:divBdr>
    </w:div>
    <w:div w:id="1012680632">
      <w:bodyDiv w:val="1"/>
      <w:marLeft w:val="0"/>
      <w:marRight w:val="0"/>
      <w:marTop w:val="0"/>
      <w:marBottom w:val="0"/>
      <w:divBdr>
        <w:top w:val="none" w:sz="0" w:space="0" w:color="auto"/>
        <w:left w:val="none" w:sz="0" w:space="0" w:color="auto"/>
        <w:bottom w:val="none" w:sz="0" w:space="0" w:color="auto"/>
        <w:right w:val="none" w:sz="0" w:space="0" w:color="auto"/>
      </w:divBdr>
    </w:div>
    <w:div w:id="1896238092">
      <w:bodyDiv w:val="1"/>
      <w:marLeft w:val="0"/>
      <w:marRight w:val="0"/>
      <w:marTop w:val="0"/>
      <w:marBottom w:val="0"/>
      <w:divBdr>
        <w:top w:val="none" w:sz="0" w:space="0" w:color="auto"/>
        <w:left w:val="none" w:sz="0" w:space="0" w:color="auto"/>
        <w:bottom w:val="none" w:sz="0" w:space="0" w:color="auto"/>
        <w:right w:val="none" w:sz="0" w:space="0" w:color="auto"/>
      </w:divBdr>
      <w:divsChild>
        <w:div w:id="159201647">
          <w:marLeft w:val="0"/>
          <w:marRight w:val="0"/>
          <w:marTop w:val="0"/>
          <w:marBottom w:val="0"/>
          <w:divBdr>
            <w:top w:val="none" w:sz="0" w:space="0" w:color="auto"/>
            <w:left w:val="none" w:sz="0" w:space="0" w:color="auto"/>
            <w:bottom w:val="none" w:sz="0" w:space="0" w:color="auto"/>
            <w:right w:val="none" w:sz="0" w:space="0" w:color="auto"/>
          </w:divBdr>
        </w:div>
      </w:divsChild>
    </w:div>
    <w:div w:id="1933274524">
      <w:bodyDiv w:val="1"/>
      <w:marLeft w:val="0"/>
      <w:marRight w:val="0"/>
      <w:marTop w:val="0"/>
      <w:marBottom w:val="0"/>
      <w:divBdr>
        <w:top w:val="none" w:sz="0" w:space="0" w:color="auto"/>
        <w:left w:val="none" w:sz="0" w:space="0" w:color="auto"/>
        <w:bottom w:val="none" w:sz="0" w:space="0" w:color="auto"/>
        <w:right w:val="none" w:sz="0" w:space="0" w:color="auto"/>
      </w:divBdr>
      <w:divsChild>
        <w:div w:id="485702623">
          <w:marLeft w:val="0"/>
          <w:marRight w:val="0"/>
          <w:marTop w:val="0"/>
          <w:marBottom w:val="0"/>
          <w:divBdr>
            <w:top w:val="none" w:sz="0" w:space="0" w:color="auto"/>
            <w:left w:val="none" w:sz="0" w:space="0" w:color="auto"/>
            <w:bottom w:val="none" w:sz="0" w:space="0" w:color="auto"/>
            <w:right w:val="none" w:sz="0" w:space="0" w:color="auto"/>
          </w:divBdr>
        </w:div>
      </w:divsChild>
    </w:div>
    <w:div w:id="195397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iroma3.it/wp-content/uploads/file_locked/2026/03/romatre_codice_antimolestie.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niroma3.it/wp-content/uploads/file_locked/2020/05/Codice-Etico.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roma3.it/wp-content/uploads/file_locked/2024/12/codice-di-comportamento.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iromatre.portaleamministrazionetrasparente.it/pagina44_piano-della-performance.htm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8" ma:contentTypeDescription="Creare un nuovo documento." ma:contentTypeScope="" ma:versionID="57d5da0da3d7b42c725b3c52b8df3a8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2a49360b7504b552cdebd567c2e3b00f"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36D8C7-B902-44D9-8EBF-C5BE745BE750}">
  <ds:schemaRefs>
    <ds:schemaRef ds:uri="http://schemas.microsoft.com/sharepoint/v3/contenttype/forms"/>
  </ds:schemaRefs>
</ds:datastoreItem>
</file>

<file path=customXml/itemProps2.xml><?xml version="1.0" encoding="utf-8"?>
<ds:datastoreItem xmlns:ds="http://schemas.openxmlformats.org/officeDocument/2006/customXml" ds:itemID="{4A0F1BB0-D005-46F2-BAD5-C8C362F6E1F7}">
  <ds:schemaRefs>
    <ds:schemaRef ds:uri="http://schemas.openxmlformats.org/officeDocument/2006/bibliography"/>
  </ds:schemaRefs>
</ds:datastoreItem>
</file>

<file path=customXml/itemProps3.xml><?xml version="1.0" encoding="utf-8"?>
<ds:datastoreItem xmlns:ds="http://schemas.openxmlformats.org/officeDocument/2006/customXml" ds:itemID="{07B6E852-6B33-46AB-BA2B-31101CCD584A}">
  <ds:schemaRefs>
    <ds:schemaRef ds:uri="http://schemas.microsoft.com/office/2006/metadata/properties"/>
    <ds:schemaRef ds:uri="http://schemas.microsoft.com/office/infopath/2007/PartnerControls"/>
    <ds:schemaRef ds:uri="80a4a2e3-79c1-49db-ab53-d77f9eb4c0fa"/>
    <ds:schemaRef ds:uri="d5b050f9-afcf-4c15-935c-77dbe3c539c7"/>
  </ds:schemaRefs>
</ds:datastoreItem>
</file>

<file path=customXml/itemProps4.xml><?xml version="1.0" encoding="utf-8"?>
<ds:datastoreItem xmlns:ds="http://schemas.openxmlformats.org/officeDocument/2006/customXml" ds:itemID="{651ED859-780D-4EEA-8145-01548BA72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39</TotalTime>
  <Pages>7</Pages>
  <Words>2604</Words>
  <Characters>14848</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Domenico Barbaro</dc:creator>
  <cp:keywords/>
  <dc:description/>
  <cp:lastModifiedBy>Stefania Giuliano</cp:lastModifiedBy>
  <cp:revision>43</cp:revision>
  <cp:lastPrinted>2024-12-02T08:51:00Z</cp:lastPrinted>
  <dcterms:created xsi:type="dcterms:W3CDTF">2026-07-06T09:06:00Z</dcterms:created>
  <dcterms:modified xsi:type="dcterms:W3CDTF">2026-07-16T07:43:00Z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y fmtid="{D5CDD505-2E9C-101B-9397-08002B2CF9AE}" pid="3" name="MediaServiceImageTags">
    <vt:lpwstr/>
  </property>
</Properties>
</file>