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2A76A8" w14:textId="7461A50C" w:rsidR="0093744E" w:rsidRPr="00F972D1" w:rsidRDefault="0093744E" w:rsidP="00EB5DB7">
      <w:pPr>
        <w:pStyle w:val="Titolocopertina"/>
        <w:rPr>
          <w:rFonts w:asciiTheme="minorHAnsi" w:hAnsiTheme="minorHAnsi" w:cstheme="minorHAnsi"/>
          <w:kern w:val="32"/>
          <w:sz w:val="20"/>
          <w:szCs w:val="20"/>
        </w:rPr>
      </w:pPr>
      <w:r w:rsidRPr="00F972D1">
        <w:rPr>
          <w:rFonts w:asciiTheme="minorHAnsi" w:hAnsiTheme="minorHAnsi" w:cstheme="minorHAnsi"/>
          <w:kern w:val="32"/>
          <w:sz w:val="20"/>
          <w:szCs w:val="20"/>
        </w:rPr>
        <w:t>ALLEGATO</w:t>
      </w:r>
      <w:r w:rsidR="00EF64DC">
        <w:rPr>
          <w:rFonts w:asciiTheme="minorHAnsi" w:hAnsiTheme="minorHAnsi" w:cstheme="minorHAnsi"/>
          <w:kern w:val="32"/>
          <w:sz w:val="20"/>
          <w:szCs w:val="20"/>
        </w:rPr>
        <w:t xml:space="preserve"> 1 </w:t>
      </w:r>
    </w:p>
    <w:p w14:paraId="3C16C806" w14:textId="3AE80C16" w:rsidR="0093744E" w:rsidRPr="00F972D1" w:rsidRDefault="0093744E" w:rsidP="00EB5DB7">
      <w:pPr>
        <w:pStyle w:val="Titolocopertina"/>
        <w:rPr>
          <w:rFonts w:asciiTheme="minorHAnsi" w:hAnsiTheme="minorHAnsi" w:cstheme="minorHAnsi"/>
          <w:kern w:val="32"/>
          <w:sz w:val="20"/>
          <w:szCs w:val="20"/>
        </w:rPr>
      </w:pPr>
      <w:r w:rsidRPr="00F972D1">
        <w:rPr>
          <w:rFonts w:asciiTheme="minorHAnsi" w:hAnsiTheme="minorHAnsi" w:cstheme="minorHAnsi"/>
          <w:kern w:val="32"/>
          <w:sz w:val="20"/>
          <w:szCs w:val="20"/>
        </w:rPr>
        <w:t xml:space="preserve">DICHIARAZIONE AGGIUNTIVA RILASCIATA </w:t>
      </w:r>
    </w:p>
    <w:p w14:paraId="51046279" w14:textId="77777777" w:rsidR="0093744E" w:rsidRPr="00F972D1" w:rsidRDefault="0093744E" w:rsidP="00EB5DB7">
      <w:pPr>
        <w:pStyle w:val="Titolocopertina"/>
        <w:rPr>
          <w:rFonts w:asciiTheme="minorHAnsi" w:hAnsiTheme="minorHAnsi" w:cstheme="minorHAnsi"/>
          <w:kern w:val="32"/>
          <w:sz w:val="20"/>
          <w:szCs w:val="20"/>
        </w:rPr>
      </w:pPr>
      <w:r w:rsidRPr="00F972D1">
        <w:rPr>
          <w:rFonts w:asciiTheme="minorHAnsi" w:hAnsiTheme="minorHAnsi" w:cstheme="minorHAnsi"/>
          <w:kern w:val="32"/>
          <w:sz w:val="20"/>
          <w:szCs w:val="20"/>
        </w:rPr>
        <w:t>AI SENSI DELL’ART. 46 DEL D.P.R. 445/2000</w:t>
      </w:r>
    </w:p>
    <w:p w14:paraId="3042A30F" w14:textId="77777777" w:rsidR="0093744E" w:rsidRPr="00F972D1" w:rsidRDefault="0093744E" w:rsidP="00EB5DB7">
      <w:pPr>
        <w:spacing w:after="0" w:line="240" w:lineRule="auto"/>
        <w:rPr>
          <w:rFonts w:cstheme="minorHAnsi"/>
          <w:b/>
          <w:sz w:val="20"/>
          <w:szCs w:val="20"/>
        </w:rPr>
      </w:pPr>
    </w:p>
    <w:p w14:paraId="62075F8F" w14:textId="640CB8A7" w:rsidR="00AD25C2" w:rsidRPr="00830C37" w:rsidRDefault="00AD25C2" w:rsidP="00EB5DB7">
      <w:pPr>
        <w:spacing w:after="120" w:line="240" w:lineRule="auto"/>
        <w:jc w:val="both"/>
        <w:rPr>
          <w:rStyle w:val="BLOCKBOLD"/>
          <w:rFonts w:cstheme="minorHAnsi"/>
        </w:rPr>
      </w:pPr>
      <w:r w:rsidRPr="00F972D1">
        <w:rPr>
          <w:rStyle w:val="BLOCKBOLD"/>
          <w:rFonts w:cstheme="minorHAnsi"/>
        </w:rPr>
        <w:t>DICHIARAZIONE AGGIUNTIVA</w:t>
      </w:r>
      <w:r w:rsidRPr="00F972D1">
        <w:rPr>
          <w:rFonts w:cstheme="minorHAnsi"/>
          <w:sz w:val="20"/>
          <w:szCs w:val="20"/>
        </w:rPr>
        <w:t xml:space="preserve"> </w:t>
      </w:r>
      <w:r w:rsidRPr="00F972D1">
        <w:rPr>
          <w:rStyle w:val="BLOCKBOLD"/>
          <w:rFonts w:cstheme="minorHAnsi"/>
        </w:rPr>
        <w:t xml:space="preserve">per la partecipazione </w:t>
      </w:r>
      <w:r>
        <w:rPr>
          <w:rStyle w:val="BLOCKBOLD"/>
          <w:rFonts w:cstheme="minorHAnsi"/>
        </w:rPr>
        <w:t>all’</w:t>
      </w:r>
      <w:r w:rsidRPr="00B22BFC">
        <w:rPr>
          <w:rStyle w:val="BLOCKBOLD"/>
          <w:rFonts w:cstheme="minorHAnsi"/>
        </w:rPr>
        <w:t xml:space="preserve">Appalto Specifico indetto </w:t>
      </w:r>
      <w:r w:rsidRPr="00830C37">
        <w:rPr>
          <w:rStyle w:val="BLOCKBOLD"/>
          <w:rFonts w:cstheme="minorHAnsi"/>
        </w:rPr>
        <w:t>DALL’UNIVERSITÀ DEGLI STUDI ROMA TRE PER L’AFFIDAMENTO DELLA FORNITURA E POSA IN OPERA DI ARREDI PER AULE E SALA STUDIO DESTINATI ALL’IMMOBILE EX ENALC HOTEL, IN VIA BERNARDINO DA MONTICASTRO, SEDE DEL NUOVO POLO UNIVERSITARIO DI OSTIA</w:t>
      </w:r>
      <w:r w:rsidR="00EB5DB7">
        <w:rPr>
          <w:rStyle w:val="BLOCKBOLD"/>
          <w:rFonts w:cstheme="minorHAnsi"/>
        </w:rPr>
        <w:t>,</w:t>
      </w:r>
      <w:r>
        <w:rPr>
          <w:rStyle w:val="BLOCKBOLD"/>
          <w:rFonts w:cstheme="minorHAnsi"/>
        </w:rPr>
        <w:t xml:space="preserve"> </w:t>
      </w:r>
      <w:r w:rsidRPr="00B22BFC">
        <w:rPr>
          <w:rStyle w:val="BLOCKBOLD"/>
          <w:rFonts w:cstheme="minorHAnsi"/>
        </w:rPr>
        <w:t>nell’ambito dello SDA per la fornitura</w:t>
      </w:r>
      <w:r>
        <w:rPr>
          <w:rStyle w:val="BLOCKBOLD"/>
          <w:rFonts w:cstheme="minorHAnsi"/>
        </w:rPr>
        <w:t xml:space="preserve"> DI ARREDI</w:t>
      </w:r>
      <w:r w:rsidRPr="00F972D1">
        <w:rPr>
          <w:rStyle w:val="BLOCKBOLD"/>
          <w:rFonts w:cstheme="minorHAnsi"/>
        </w:rPr>
        <w:t xml:space="preserve">, CONTENENTE DICHIARAZIONI AI SENSI E PER GLI EFFETTI DI CUI AGLI ARTT. 46, 47 E 76 DEL DPR 445/2000 </w:t>
      </w:r>
    </w:p>
    <w:p w14:paraId="6096FCB1" w14:textId="2101EDAA" w:rsidR="0093744E" w:rsidRPr="00F972D1" w:rsidRDefault="0093744E" w:rsidP="00EB5DB7">
      <w:pPr>
        <w:jc w:val="both"/>
        <w:rPr>
          <w:rStyle w:val="BLOCKBOLD"/>
          <w:rFonts w:cstheme="minorHAnsi"/>
          <w:color w:val="0000FF"/>
        </w:rPr>
      </w:pPr>
    </w:p>
    <w:p w14:paraId="1B68FC7A" w14:textId="77777777" w:rsidR="0093744E" w:rsidRPr="00F972D1" w:rsidRDefault="0093744E" w:rsidP="00EB5DB7">
      <w:pPr>
        <w:rPr>
          <w:rStyle w:val="BLOCKBOLD"/>
          <w:rFonts w:cstheme="minorHAnsi"/>
          <w:color w:val="0000FF"/>
        </w:rPr>
      </w:pPr>
    </w:p>
    <w:p w14:paraId="37A36DF7" w14:textId="65C5D7FD" w:rsidR="00BF221C" w:rsidRDefault="0093744E" w:rsidP="00EB5DB7">
      <w:pPr>
        <w:pStyle w:val="Numeroelenco"/>
        <w:numPr>
          <w:ilvl w:val="0"/>
          <w:numId w:val="0"/>
        </w:numPr>
        <w:rPr>
          <w:rFonts w:asciiTheme="minorHAnsi" w:hAnsiTheme="minorHAnsi" w:cstheme="minorHAnsi"/>
          <w:szCs w:val="20"/>
        </w:rPr>
      </w:pPr>
      <w:r w:rsidRPr="00F972D1">
        <w:rPr>
          <w:rFonts w:asciiTheme="minorHAnsi" w:hAnsiTheme="minorHAnsi" w:cstheme="minorHAnsi"/>
          <w:szCs w:val="20"/>
        </w:rPr>
        <w:t xml:space="preserve">_l_ </w:t>
      </w:r>
      <w:proofErr w:type="spellStart"/>
      <w:r w:rsidRPr="00F972D1">
        <w:rPr>
          <w:rFonts w:asciiTheme="minorHAnsi" w:hAnsiTheme="minorHAnsi" w:cstheme="minorHAnsi"/>
          <w:szCs w:val="20"/>
        </w:rPr>
        <w:t>sottoscritt</w:t>
      </w:r>
      <w:proofErr w:type="spellEnd"/>
      <w:r w:rsidRPr="00F972D1">
        <w:rPr>
          <w:rFonts w:asciiTheme="minorHAnsi" w:hAnsiTheme="minorHAnsi" w:cstheme="minorHAnsi"/>
          <w:szCs w:val="20"/>
        </w:rPr>
        <w:t>_ (nome e cognome) ___________</w:t>
      </w:r>
      <w:r w:rsidR="00EB5DB7">
        <w:rPr>
          <w:rFonts w:asciiTheme="minorHAnsi" w:hAnsiTheme="minorHAnsi" w:cstheme="minorHAnsi"/>
          <w:szCs w:val="20"/>
        </w:rPr>
        <w:t xml:space="preserve">____________________________________________________  </w:t>
      </w:r>
      <w:proofErr w:type="spellStart"/>
      <w:r w:rsidRPr="00F972D1">
        <w:rPr>
          <w:rFonts w:asciiTheme="minorHAnsi" w:hAnsiTheme="minorHAnsi" w:cstheme="minorHAnsi"/>
          <w:szCs w:val="20"/>
        </w:rPr>
        <w:t>nat</w:t>
      </w:r>
      <w:proofErr w:type="spellEnd"/>
      <w:r w:rsidRPr="00F972D1">
        <w:rPr>
          <w:rFonts w:asciiTheme="minorHAnsi" w:hAnsiTheme="minorHAnsi" w:cstheme="minorHAnsi"/>
          <w:szCs w:val="20"/>
        </w:rPr>
        <w:t xml:space="preserve">_ a __________________________ Prov. ________ il ________________ residente a________________________via/piazza_____________________________________n.__________Codice Fiscale_________________ in qualità di_____________________________________ della società_______________________ </w:t>
      </w:r>
      <w:r w:rsidR="00BF221C">
        <w:rPr>
          <w:rFonts w:asciiTheme="minorHAnsi" w:hAnsiTheme="minorHAnsi" w:cstheme="minorHAnsi"/>
          <w:szCs w:val="20"/>
        </w:rPr>
        <w:t>;</w:t>
      </w:r>
    </w:p>
    <w:p w14:paraId="0E4A6008" w14:textId="77777777" w:rsidR="00BF221C" w:rsidRDefault="00BF221C" w:rsidP="00EB5DB7">
      <w:pPr>
        <w:pStyle w:val="Numeroelenco"/>
        <w:numPr>
          <w:ilvl w:val="0"/>
          <w:numId w:val="0"/>
        </w:numPr>
        <w:rPr>
          <w:rFonts w:asciiTheme="minorHAnsi" w:hAnsiTheme="minorHAnsi" w:cstheme="minorHAnsi"/>
          <w:szCs w:val="20"/>
        </w:rPr>
      </w:pPr>
    </w:p>
    <w:p w14:paraId="02D4607F" w14:textId="77777777" w:rsidR="00BF221C" w:rsidRPr="00866AEB" w:rsidRDefault="00BF221C" w:rsidP="00EB5DB7">
      <w:pPr>
        <w:jc w:val="both"/>
        <w:rPr>
          <w:rFonts w:cstheme="minorHAnsi"/>
          <w:sz w:val="20"/>
          <w:szCs w:val="20"/>
        </w:rPr>
      </w:pPr>
      <w:r w:rsidRPr="00866AEB">
        <w:rPr>
          <w:rFonts w:cstheme="minorHAnsi"/>
          <w:sz w:val="20"/>
          <w:szCs w:val="20"/>
        </w:rPr>
        <w:t>Chiede di partecipare in qualità di:</w:t>
      </w:r>
    </w:p>
    <w:p w14:paraId="2886A91A" w14:textId="1E078FBB" w:rsidR="00BF221C" w:rsidRPr="00307662" w:rsidRDefault="00BF221C" w:rsidP="00EB5DB7">
      <w:pPr>
        <w:pStyle w:val="Paragrafoelenco"/>
        <w:numPr>
          <w:ilvl w:val="0"/>
          <w:numId w:val="14"/>
        </w:numPr>
        <w:spacing w:after="160" w:line="259" w:lineRule="auto"/>
        <w:ind w:left="0" w:firstLine="0"/>
        <w:jc w:val="both"/>
        <w:rPr>
          <w:rFonts w:asciiTheme="minorHAnsi" w:hAnsiTheme="minorHAnsi" w:cstheme="minorHAnsi"/>
          <w:sz w:val="20"/>
          <w:szCs w:val="20"/>
        </w:rPr>
      </w:pPr>
      <w:r w:rsidRPr="00307662">
        <w:rPr>
          <w:rFonts w:asciiTheme="minorHAnsi" w:hAnsiTheme="minorHAnsi" w:cstheme="minorHAnsi"/>
          <w:sz w:val="20"/>
          <w:szCs w:val="20"/>
        </w:rPr>
        <w:t>operatore singolo</w:t>
      </w:r>
    </w:p>
    <w:p w14:paraId="5112106E" w14:textId="44BF11E4" w:rsidR="00BF221C" w:rsidRPr="00307662" w:rsidRDefault="00BF221C" w:rsidP="00EB5DB7">
      <w:pPr>
        <w:pStyle w:val="Paragrafoelenco"/>
        <w:numPr>
          <w:ilvl w:val="0"/>
          <w:numId w:val="14"/>
        </w:numPr>
        <w:spacing w:after="160" w:line="259" w:lineRule="auto"/>
        <w:ind w:left="0" w:firstLine="0"/>
        <w:jc w:val="both"/>
        <w:rPr>
          <w:rFonts w:asciiTheme="minorHAnsi" w:hAnsiTheme="minorHAnsi" w:cstheme="minorHAnsi"/>
          <w:sz w:val="20"/>
          <w:szCs w:val="20"/>
        </w:rPr>
      </w:pPr>
      <w:r w:rsidRPr="00307662">
        <w:rPr>
          <w:rFonts w:asciiTheme="minorHAnsi" w:hAnsiTheme="minorHAnsi" w:cstheme="minorHAnsi"/>
          <w:sz w:val="20"/>
          <w:szCs w:val="20"/>
        </w:rPr>
        <w:t>membro del raggruppamento</w:t>
      </w:r>
      <w:r w:rsidR="00B54D7E" w:rsidRPr="00307662">
        <w:rPr>
          <w:rFonts w:asciiTheme="minorHAnsi" w:hAnsiTheme="minorHAnsi" w:cstheme="minorHAnsi"/>
          <w:sz w:val="20"/>
          <w:szCs w:val="20"/>
        </w:rPr>
        <w:t>/consorzio ordinario</w:t>
      </w:r>
      <w:r w:rsidRPr="00307662">
        <w:rPr>
          <w:rFonts w:asciiTheme="minorHAnsi" w:hAnsiTheme="minorHAnsi" w:cstheme="minorHAnsi"/>
          <w:sz w:val="20"/>
          <w:szCs w:val="20"/>
        </w:rPr>
        <w:t xml:space="preserve"> formato da: ………………………….</w:t>
      </w:r>
    </w:p>
    <w:p w14:paraId="27D53FF1" w14:textId="703BFA87" w:rsidR="00B54D7E" w:rsidRPr="00307662" w:rsidRDefault="00B54D7E" w:rsidP="00EB5DB7">
      <w:pPr>
        <w:pStyle w:val="Paragrafoelenco"/>
        <w:numPr>
          <w:ilvl w:val="0"/>
          <w:numId w:val="14"/>
        </w:numPr>
        <w:spacing w:after="160" w:line="259" w:lineRule="auto"/>
        <w:ind w:left="0" w:firstLine="0"/>
        <w:jc w:val="both"/>
        <w:rPr>
          <w:rFonts w:asciiTheme="minorHAnsi" w:hAnsiTheme="minorHAnsi" w:cstheme="minorHAnsi"/>
          <w:sz w:val="20"/>
          <w:szCs w:val="20"/>
        </w:rPr>
      </w:pPr>
      <w:r w:rsidRPr="00307662">
        <w:rPr>
          <w:rFonts w:asciiTheme="minorHAnsi" w:hAnsiTheme="minorHAnsi" w:cstheme="minorHAnsi"/>
          <w:sz w:val="20"/>
          <w:szCs w:val="20"/>
        </w:rPr>
        <w:t>Consorziata esecutrice/non esecutrice</w:t>
      </w:r>
      <w:r w:rsidR="009A5F2B" w:rsidRPr="00307662">
        <w:rPr>
          <w:rFonts w:asciiTheme="minorHAnsi" w:hAnsiTheme="minorHAnsi" w:cstheme="minorHAnsi"/>
          <w:sz w:val="20"/>
          <w:szCs w:val="20"/>
        </w:rPr>
        <w:t xml:space="preserve"> che presta i requisiti del Consorzio_____________________</w:t>
      </w:r>
    </w:p>
    <w:p w14:paraId="2A22508B" w14:textId="480C87D3" w:rsidR="00BF221C" w:rsidRPr="00866AEB" w:rsidRDefault="00BF221C" w:rsidP="00EB5DB7">
      <w:pPr>
        <w:jc w:val="both"/>
        <w:rPr>
          <w:sz w:val="20"/>
          <w:szCs w:val="20"/>
        </w:rPr>
      </w:pPr>
      <w:r w:rsidRPr="00307662">
        <w:rPr>
          <w:sz w:val="20"/>
          <w:szCs w:val="20"/>
        </w:rPr>
        <w:t>e, consapevole ai sensi e per gli effetti dell’art. 46 e 47, 75 e 76 del D.P.R. 445/2000, della responsabilità penali cui può andare incontro nel caso di dichiarazioni mendaci nonché delle conseguenze amministrative di esclusione dalle gare di cui al D.Lgs. 36/2023 e alla normativa vigente in materia,</w:t>
      </w:r>
    </w:p>
    <w:p w14:paraId="1C5EB54E" w14:textId="24F392BF" w:rsidR="0093744E" w:rsidRPr="00866AEB" w:rsidRDefault="0093744E" w:rsidP="00EB5DB7">
      <w:pPr>
        <w:jc w:val="center"/>
        <w:rPr>
          <w:rFonts w:cstheme="minorHAnsi"/>
          <w:b/>
          <w:bCs/>
          <w:sz w:val="20"/>
          <w:szCs w:val="20"/>
        </w:rPr>
      </w:pPr>
    </w:p>
    <w:p w14:paraId="5D634DF1" w14:textId="77777777" w:rsidR="00042BC4" w:rsidRPr="00307662" w:rsidRDefault="00BF221C" w:rsidP="00EB5DB7">
      <w:pPr>
        <w:pStyle w:val="Numeroelenco"/>
        <w:spacing w:before="60" w:after="60"/>
        <w:ind w:left="0" w:firstLine="0"/>
        <w:rPr>
          <w:rFonts w:eastAsia="Calibri" w:cs="Courier New"/>
          <w:b/>
          <w:szCs w:val="20"/>
        </w:rPr>
      </w:pPr>
      <w:r w:rsidRPr="00866AEB">
        <w:rPr>
          <w:rFonts w:asciiTheme="minorHAnsi" w:hAnsiTheme="minorHAnsi" w:cstheme="minorHAnsi"/>
          <w:b/>
          <w:i/>
          <w:szCs w:val="20"/>
        </w:rPr>
        <w:t xml:space="preserve"> </w:t>
      </w:r>
      <w:r w:rsidRPr="00307662">
        <w:rPr>
          <w:rFonts w:asciiTheme="minorHAnsi" w:hAnsiTheme="minorHAnsi" w:cstheme="minorHAnsi"/>
          <w:b/>
          <w:i/>
          <w:szCs w:val="20"/>
        </w:rPr>
        <w:t>(</w:t>
      </w:r>
      <w:r w:rsidR="00AC78DE" w:rsidRPr="00307662">
        <w:rPr>
          <w:rFonts w:asciiTheme="minorHAnsi" w:hAnsiTheme="minorHAnsi" w:cstheme="minorHAnsi"/>
          <w:b/>
          <w:i/>
          <w:szCs w:val="20"/>
        </w:rPr>
        <w:t>In caso di raggruppamenti o Consorzi Ordinari)</w:t>
      </w:r>
      <w:r w:rsidR="00AC78DE" w:rsidRPr="00307662">
        <w:rPr>
          <w:rFonts w:asciiTheme="minorHAnsi" w:hAnsiTheme="minorHAnsi" w:cstheme="minorHAnsi"/>
          <w:i/>
          <w:szCs w:val="20"/>
        </w:rPr>
        <w:t xml:space="preserve"> </w:t>
      </w:r>
    </w:p>
    <w:p w14:paraId="02D3586B" w14:textId="57D88D0F" w:rsidR="00BF221C" w:rsidRPr="00307662" w:rsidRDefault="00042BC4" w:rsidP="00EB5DB7">
      <w:pPr>
        <w:pStyle w:val="Numeroelenco"/>
        <w:numPr>
          <w:ilvl w:val="0"/>
          <w:numId w:val="0"/>
        </w:numPr>
        <w:spacing w:before="60" w:after="60"/>
        <w:rPr>
          <w:rFonts w:eastAsia="Calibri" w:cs="Courier New"/>
          <w:b/>
          <w:szCs w:val="20"/>
        </w:rPr>
      </w:pPr>
      <w:r w:rsidRPr="00866AEB">
        <w:rPr>
          <w:rFonts w:cstheme="minorHAnsi"/>
          <w:b/>
          <w:bCs/>
          <w:szCs w:val="20"/>
        </w:rPr>
        <w:t>DICHIARA</w:t>
      </w:r>
      <w:r w:rsidRPr="00042BC4">
        <w:rPr>
          <w:rFonts w:asciiTheme="minorHAnsi" w:eastAsia="Calibri" w:hAnsiTheme="minorHAnsi" w:cstheme="minorHAnsi"/>
          <w:szCs w:val="20"/>
        </w:rPr>
        <w:t xml:space="preserve"> </w:t>
      </w:r>
      <w:r w:rsidR="00BF221C" w:rsidRPr="00307662">
        <w:rPr>
          <w:rFonts w:asciiTheme="minorHAnsi" w:eastAsia="Calibri" w:hAnsiTheme="minorHAnsi" w:cstheme="minorHAnsi"/>
          <w:szCs w:val="20"/>
        </w:rPr>
        <w:t>che le seguenti parti/percentuali del servizio/fornitura saranno eseguite dagli operatori economici di seguito indicati:</w:t>
      </w:r>
    </w:p>
    <w:tbl>
      <w:tblPr>
        <w:tblStyle w:val="Grigliatabella"/>
        <w:tblW w:w="0" w:type="auto"/>
        <w:tblInd w:w="284" w:type="dxa"/>
        <w:tblLook w:val="04A0" w:firstRow="1" w:lastRow="0" w:firstColumn="1" w:lastColumn="0" w:noHBand="0" w:noVBand="1"/>
      </w:tblPr>
      <w:tblGrid>
        <w:gridCol w:w="3374"/>
        <w:gridCol w:w="3210"/>
        <w:gridCol w:w="2760"/>
      </w:tblGrid>
      <w:tr w:rsidR="00BF221C" w:rsidRPr="00866AEB" w14:paraId="40EE433E" w14:textId="77777777" w:rsidTr="00EC0E93">
        <w:tc>
          <w:tcPr>
            <w:tcW w:w="3374" w:type="dxa"/>
            <w:shd w:val="clear" w:color="auto" w:fill="4BACC6" w:themeFill="accent5"/>
          </w:tcPr>
          <w:p w14:paraId="00F3ACA2" w14:textId="77777777" w:rsidR="00BF221C" w:rsidRPr="00307662" w:rsidRDefault="00BF221C" w:rsidP="00EB5DB7">
            <w:pPr>
              <w:spacing w:before="60" w:after="60" w:line="276" w:lineRule="auto"/>
              <w:jc w:val="both"/>
              <w:rPr>
                <w:rFonts w:eastAsia="Calibri" w:cs="Courier New"/>
                <w:color w:val="FFFFFF" w:themeColor="background1"/>
                <w:sz w:val="20"/>
                <w:szCs w:val="20"/>
                <w:lang w:eastAsia="it-IT"/>
              </w:rPr>
            </w:pPr>
            <w:r w:rsidRPr="00307662">
              <w:rPr>
                <w:rFonts w:eastAsia="Calibri" w:cs="Courier New"/>
                <w:color w:val="FFFFFF" w:themeColor="background1"/>
                <w:sz w:val="20"/>
                <w:szCs w:val="20"/>
                <w:lang w:eastAsia="it-IT"/>
              </w:rPr>
              <w:t>servizio/fornitura</w:t>
            </w:r>
          </w:p>
        </w:tc>
        <w:tc>
          <w:tcPr>
            <w:tcW w:w="3210" w:type="dxa"/>
            <w:shd w:val="clear" w:color="auto" w:fill="4BACC6" w:themeFill="accent5"/>
          </w:tcPr>
          <w:p w14:paraId="1F327954" w14:textId="77777777" w:rsidR="00BF221C" w:rsidRPr="00307662" w:rsidRDefault="00BF221C" w:rsidP="00EB5DB7">
            <w:pPr>
              <w:spacing w:before="60" w:after="60" w:line="276" w:lineRule="auto"/>
              <w:jc w:val="both"/>
              <w:rPr>
                <w:rFonts w:eastAsia="Calibri" w:cs="Courier New"/>
                <w:color w:val="FFFFFF" w:themeColor="background1"/>
                <w:sz w:val="20"/>
                <w:szCs w:val="20"/>
                <w:lang w:eastAsia="it-IT"/>
              </w:rPr>
            </w:pPr>
            <w:r w:rsidRPr="00307662">
              <w:rPr>
                <w:rFonts w:eastAsia="Calibri" w:cs="Courier New"/>
                <w:color w:val="FFFFFF" w:themeColor="background1"/>
                <w:sz w:val="20"/>
                <w:szCs w:val="20"/>
                <w:lang w:eastAsia="it-IT"/>
              </w:rPr>
              <w:t>Parte /percentuale</w:t>
            </w:r>
          </w:p>
        </w:tc>
        <w:tc>
          <w:tcPr>
            <w:tcW w:w="2760" w:type="dxa"/>
            <w:shd w:val="clear" w:color="auto" w:fill="4BACC6" w:themeFill="accent5"/>
          </w:tcPr>
          <w:p w14:paraId="6E655802" w14:textId="77777777" w:rsidR="00BF221C" w:rsidRPr="00307662" w:rsidRDefault="00BF221C" w:rsidP="00EB5DB7">
            <w:pPr>
              <w:spacing w:before="60" w:after="60" w:line="276" w:lineRule="auto"/>
              <w:jc w:val="both"/>
              <w:rPr>
                <w:rFonts w:eastAsia="Calibri" w:cs="Courier New"/>
                <w:color w:val="FFFFFF" w:themeColor="background1"/>
                <w:sz w:val="20"/>
                <w:szCs w:val="20"/>
                <w:lang w:eastAsia="it-IT"/>
              </w:rPr>
            </w:pPr>
            <w:r w:rsidRPr="00307662">
              <w:rPr>
                <w:rFonts w:eastAsia="Calibri" w:cs="Courier New"/>
                <w:color w:val="FFFFFF" w:themeColor="background1"/>
                <w:sz w:val="20"/>
                <w:szCs w:val="20"/>
                <w:lang w:eastAsia="it-IT"/>
              </w:rPr>
              <w:t>Operatore esecutore</w:t>
            </w:r>
          </w:p>
        </w:tc>
      </w:tr>
      <w:tr w:rsidR="00BF221C" w:rsidRPr="00866AEB" w14:paraId="1525E182" w14:textId="77777777" w:rsidTr="00EC0E93">
        <w:tc>
          <w:tcPr>
            <w:tcW w:w="3374" w:type="dxa"/>
          </w:tcPr>
          <w:p w14:paraId="0F968329" w14:textId="77777777" w:rsidR="00BF221C" w:rsidRPr="00307662" w:rsidRDefault="00BF221C" w:rsidP="00EB5DB7">
            <w:pPr>
              <w:spacing w:before="60" w:after="60" w:line="276" w:lineRule="auto"/>
              <w:jc w:val="both"/>
              <w:rPr>
                <w:rFonts w:eastAsia="Calibri" w:cs="Courier New"/>
                <w:sz w:val="20"/>
                <w:szCs w:val="20"/>
                <w:lang w:eastAsia="it-IT"/>
              </w:rPr>
            </w:pPr>
          </w:p>
        </w:tc>
        <w:tc>
          <w:tcPr>
            <w:tcW w:w="3210" w:type="dxa"/>
          </w:tcPr>
          <w:p w14:paraId="1C326302" w14:textId="77777777" w:rsidR="00BF221C" w:rsidRPr="00307662" w:rsidRDefault="00BF221C" w:rsidP="00EB5DB7">
            <w:pPr>
              <w:spacing w:before="60" w:after="60" w:line="276" w:lineRule="auto"/>
              <w:jc w:val="both"/>
              <w:rPr>
                <w:rFonts w:eastAsia="Calibri" w:cs="Courier New"/>
                <w:sz w:val="20"/>
                <w:szCs w:val="20"/>
                <w:lang w:eastAsia="it-IT"/>
              </w:rPr>
            </w:pPr>
          </w:p>
        </w:tc>
        <w:tc>
          <w:tcPr>
            <w:tcW w:w="2760" w:type="dxa"/>
          </w:tcPr>
          <w:p w14:paraId="540D1685" w14:textId="77777777" w:rsidR="00BF221C" w:rsidRPr="00307662" w:rsidRDefault="00BF221C" w:rsidP="00EB5DB7">
            <w:pPr>
              <w:spacing w:before="60" w:after="60" w:line="276" w:lineRule="auto"/>
              <w:jc w:val="both"/>
              <w:rPr>
                <w:rFonts w:eastAsia="Calibri" w:cs="Courier New"/>
                <w:sz w:val="20"/>
                <w:szCs w:val="20"/>
                <w:lang w:eastAsia="it-IT"/>
              </w:rPr>
            </w:pPr>
          </w:p>
        </w:tc>
      </w:tr>
      <w:tr w:rsidR="00BF221C" w:rsidRPr="00701EFF" w14:paraId="23383F0A" w14:textId="77777777" w:rsidTr="00EC0E93">
        <w:tc>
          <w:tcPr>
            <w:tcW w:w="3374" w:type="dxa"/>
          </w:tcPr>
          <w:p w14:paraId="6948EEFF" w14:textId="77777777" w:rsidR="00BF221C" w:rsidRPr="00307662" w:rsidRDefault="00BF221C" w:rsidP="00EB5DB7">
            <w:pPr>
              <w:spacing w:before="60" w:after="60" w:line="276" w:lineRule="auto"/>
              <w:jc w:val="both"/>
              <w:rPr>
                <w:rFonts w:eastAsia="Calibri" w:cs="Courier New"/>
                <w:sz w:val="20"/>
                <w:szCs w:val="20"/>
                <w:lang w:eastAsia="it-IT"/>
              </w:rPr>
            </w:pPr>
          </w:p>
        </w:tc>
        <w:tc>
          <w:tcPr>
            <w:tcW w:w="3210" w:type="dxa"/>
          </w:tcPr>
          <w:p w14:paraId="2E05A460" w14:textId="77777777" w:rsidR="00BF221C" w:rsidRPr="00307662" w:rsidRDefault="00BF221C" w:rsidP="00EB5DB7">
            <w:pPr>
              <w:spacing w:before="60" w:after="60" w:line="276" w:lineRule="auto"/>
              <w:jc w:val="both"/>
              <w:rPr>
                <w:rFonts w:eastAsia="Calibri" w:cs="Courier New"/>
                <w:sz w:val="20"/>
                <w:szCs w:val="20"/>
                <w:lang w:eastAsia="it-IT"/>
              </w:rPr>
            </w:pPr>
          </w:p>
        </w:tc>
        <w:tc>
          <w:tcPr>
            <w:tcW w:w="2760" w:type="dxa"/>
          </w:tcPr>
          <w:p w14:paraId="297FB465" w14:textId="77777777" w:rsidR="00BF221C" w:rsidRPr="00307662" w:rsidRDefault="00BF221C" w:rsidP="00EB5DB7">
            <w:pPr>
              <w:spacing w:before="60" w:after="60" w:line="276" w:lineRule="auto"/>
              <w:jc w:val="both"/>
              <w:rPr>
                <w:rFonts w:eastAsia="Calibri" w:cs="Courier New"/>
                <w:sz w:val="20"/>
                <w:szCs w:val="20"/>
                <w:lang w:eastAsia="it-IT"/>
              </w:rPr>
            </w:pPr>
          </w:p>
        </w:tc>
      </w:tr>
      <w:tr w:rsidR="00BF221C" w:rsidRPr="00701EFF" w14:paraId="1259C7CB" w14:textId="77777777" w:rsidTr="00EC0E93">
        <w:tc>
          <w:tcPr>
            <w:tcW w:w="3374" w:type="dxa"/>
          </w:tcPr>
          <w:p w14:paraId="3FD72CE3" w14:textId="77777777" w:rsidR="00BF221C" w:rsidRPr="00701EFF" w:rsidRDefault="00BF221C" w:rsidP="00EB5DB7">
            <w:pPr>
              <w:spacing w:before="60" w:after="60" w:line="276" w:lineRule="auto"/>
              <w:jc w:val="both"/>
              <w:rPr>
                <w:rFonts w:eastAsia="Calibri" w:cs="Courier New"/>
                <w:sz w:val="20"/>
                <w:szCs w:val="20"/>
                <w:highlight w:val="cyan"/>
                <w:lang w:eastAsia="it-IT"/>
              </w:rPr>
            </w:pPr>
          </w:p>
        </w:tc>
        <w:tc>
          <w:tcPr>
            <w:tcW w:w="3210" w:type="dxa"/>
          </w:tcPr>
          <w:p w14:paraId="3CE1DA87" w14:textId="77777777" w:rsidR="00BF221C" w:rsidRPr="00701EFF" w:rsidRDefault="00BF221C" w:rsidP="00EB5DB7">
            <w:pPr>
              <w:spacing w:before="60" w:after="60" w:line="276" w:lineRule="auto"/>
              <w:jc w:val="both"/>
              <w:rPr>
                <w:rFonts w:eastAsia="Calibri" w:cs="Courier New"/>
                <w:sz w:val="20"/>
                <w:szCs w:val="20"/>
                <w:highlight w:val="cyan"/>
                <w:lang w:eastAsia="it-IT"/>
              </w:rPr>
            </w:pPr>
          </w:p>
        </w:tc>
        <w:tc>
          <w:tcPr>
            <w:tcW w:w="2760" w:type="dxa"/>
          </w:tcPr>
          <w:p w14:paraId="3F89539F" w14:textId="77777777" w:rsidR="00BF221C" w:rsidRPr="00701EFF" w:rsidRDefault="00BF221C" w:rsidP="00EB5DB7">
            <w:pPr>
              <w:spacing w:before="60" w:after="60" w:line="276" w:lineRule="auto"/>
              <w:jc w:val="both"/>
              <w:rPr>
                <w:rFonts w:eastAsia="Calibri" w:cs="Courier New"/>
                <w:sz w:val="20"/>
                <w:szCs w:val="20"/>
                <w:highlight w:val="cyan"/>
                <w:lang w:eastAsia="it-IT"/>
              </w:rPr>
            </w:pPr>
          </w:p>
        </w:tc>
      </w:tr>
      <w:tr w:rsidR="00BF221C" w:rsidRPr="00701EFF" w14:paraId="2304FA54" w14:textId="77777777" w:rsidTr="00EC0E93">
        <w:tc>
          <w:tcPr>
            <w:tcW w:w="3374" w:type="dxa"/>
          </w:tcPr>
          <w:p w14:paraId="19525FBC" w14:textId="77777777" w:rsidR="00BF221C" w:rsidRPr="00701EFF" w:rsidRDefault="00BF221C" w:rsidP="00EB5DB7">
            <w:pPr>
              <w:spacing w:before="60" w:after="60" w:line="276" w:lineRule="auto"/>
              <w:jc w:val="right"/>
              <w:rPr>
                <w:rFonts w:eastAsia="Calibri" w:cs="Courier New"/>
                <w:sz w:val="20"/>
                <w:szCs w:val="20"/>
                <w:highlight w:val="cyan"/>
                <w:lang w:eastAsia="it-IT"/>
              </w:rPr>
            </w:pPr>
          </w:p>
        </w:tc>
        <w:tc>
          <w:tcPr>
            <w:tcW w:w="3210" w:type="dxa"/>
          </w:tcPr>
          <w:p w14:paraId="082F707D" w14:textId="77777777" w:rsidR="00BF221C" w:rsidRPr="00701EFF" w:rsidRDefault="00BF221C" w:rsidP="00EB5DB7">
            <w:pPr>
              <w:spacing w:before="60" w:after="60" w:line="276" w:lineRule="auto"/>
              <w:jc w:val="both"/>
              <w:rPr>
                <w:rFonts w:eastAsia="Calibri" w:cs="Courier New"/>
                <w:sz w:val="20"/>
                <w:szCs w:val="20"/>
                <w:highlight w:val="cyan"/>
                <w:lang w:eastAsia="it-IT"/>
              </w:rPr>
            </w:pPr>
          </w:p>
        </w:tc>
        <w:tc>
          <w:tcPr>
            <w:tcW w:w="2760" w:type="dxa"/>
          </w:tcPr>
          <w:p w14:paraId="1EFB1FF0" w14:textId="77777777" w:rsidR="00BF221C" w:rsidRPr="00701EFF" w:rsidRDefault="00BF221C" w:rsidP="00EB5DB7">
            <w:pPr>
              <w:spacing w:before="60" w:after="60" w:line="276" w:lineRule="auto"/>
              <w:jc w:val="both"/>
              <w:rPr>
                <w:rFonts w:eastAsia="Calibri" w:cs="Courier New"/>
                <w:sz w:val="20"/>
                <w:szCs w:val="20"/>
                <w:highlight w:val="cyan"/>
                <w:lang w:eastAsia="it-IT"/>
              </w:rPr>
            </w:pPr>
          </w:p>
        </w:tc>
      </w:tr>
    </w:tbl>
    <w:p w14:paraId="409FA410" w14:textId="10784546" w:rsidR="004152C3" w:rsidRPr="00307662" w:rsidRDefault="00042BC4" w:rsidP="00EB5DB7">
      <w:pPr>
        <w:pStyle w:val="Numeroelenco"/>
        <w:spacing w:before="60" w:after="60"/>
        <w:ind w:left="0" w:firstLine="0"/>
        <w:rPr>
          <w:rFonts w:asciiTheme="minorHAnsi" w:hAnsiTheme="minorHAnsi" w:cstheme="minorHAnsi"/>
          <w:b/>
          <w:i/>
          <w:szCs w:val="20"/>
        </w:rPr>
      </w:pPr>
      <w:r w:rsidRPr="00042BC4" w:rsidDel="00042BC4">
        <w:rPr>
          <w:rFonts w:asciiTheme="minorHAnsi" w:eastAsia="Calibri" w:hAnsiTheme="minorHAnsi" w:cstheme="minorHAnsi"/>
          <w:b/>
          <w:i/>
          <w:szCs w:val="20"/>
        </w:rPr>
        <w:t xml:space="preserve"> </w:t>
      </w:r>
      <w:r w:rsidR="004152C3" w:rsidRPr="00307662">
        <w:rPr>
          <w:rFonts w:asciiTheme="minorHAnsi" w:hAnsiTheme="minorHAnsi" w:cstheme="minorHAnsi"/>
          <w:b/>
          <w:i/>
          <w:szCs w:val="20"/>
        </w:rPr>
        <w:t>(Per i raggruppamenti temporanei o consorzi ordinari di cui all’articolo 65, comma 2 lett. f) del d.lgs. 36/2023 o GEIE non ancora costituiti)</w:t>
      </w:r>
    </w:p>
    <w:p w14:paraId="4765BE39" w14:textId="77777777" w:rsidR="004152C3" w:rsidRPr="00307662" w:rsidRDefault="004152C3" w:rsidP="00EB5DB7">
      <w:pPr>
        <w:spacing w:before="60" w:after="60"/>
        <w:jc w:val="both"/>
        <w:rPr>
          <w:rFonts w:eastAsia="Times New Roman" w:cs="Calibri"/>
          <w:i/>
          <w:sz w:val="20"/>
          <w:szCs w:val="20"/>
        </w:rPr>
      </w:pPr>
      <w:r w:rsidRPr="00307662">
        <w:rPr>
          <w:rFonts w:eastAsia="Calibri" w:cs="Calibri"/>
          <w:i/>
          <w:sz w:val="20"/>
          <w:szCs w:val="20"/>
          <w:lang w:eastAsia="it-IT"/>
        </w:rPr>
        <w:t xml:space="preserve">Dichiarazioni da rendere da parte di ciascun componente del RTI/Consorzio ordinario: </w:t>
      </w:r>
    </w:p>
    <w:p w14:paraId="253F6454" w14:textId="6AA63F86" w:rsidR="004152C3" w:rsidRPr="00307662" w:rsidRDefault="004152C3" w:rsidP="00EB5DB7">
      <w:pPr>
        <w:spacing w:before="60" w:after="60"/>
        <w:jc w:val="both"/>
        <w:rPr>
          <w:rFonts w:eastAsia="Times New Roman" w:cs="Calibri"/>
          <w:sz w:val="20"/>
          <w:szCs w:val="20"/>
        </w:rPr>
      </w:pPr>
      <w:r w:rsidRPr="00307662">
        <w:rPr>
          <w:rFonts w:eastAsia="Calibri" w:cs="Courier New"/>
          <w:sz w:val="20"/>
          <w:szCs w:val="20"/>
          <w:lang w:eastAsia="it-IT"/>
        </w:rPr>
        <w:t>▪</w:t>
      </w:r>
      <w:r w:rsidRPr="00307662">
        <w:rPr>
          <w:rFonts w:eastAsia="Calibri" w:cs="Calibri"/>
          <w:sz w:val="20"/>
          <w:szCs w:val="20"/>
          <w:lang w:eastAsia="it-IT"/>
        </w:rPr>
        <w:t xml:space="preserve"> che, in</w:t>
      </w:r>
      <w:r w:rsidRPr="00307662">
        <w:rPr>
          <w:rFonts w:eastAsia="Times New Roman" w:cs="Calibri"/>
          <w:sz w:val="20"/>
          <w:szCs w:val="20"/>
        </w:rPr>
        <w:t xml:space="preserve"> caso di aggiudicazione, sarà conferito mandato speciale con rappresentanza o funzioni di capogruppo a ……………………………………………. (</w:t>
      </w:r>
      <w:r w:rsidRPr="00307662">
        <w:rPr>
          <w:rFonts w:eastAsia="Times New Roman" w:cs="Calibri"/>
          <w:i/>
          <w:sz w:val="20"/>
          <w:szCs w:val="20"/>
        </w:rPr>
        <w:t>indicare l’operatore che sarà nominato capogruppo</w:t>
      </w:r>
      <w:r w:rsidRPr="00307662">
        <w:rPr>
          <w:rFonts w:eastAsia="Times New Roman" w:cs="Calibri"/>
          <w:sz w:val="20"/>
          <w:szCs w:val="20"/>
        </w:rPr>
        <w:t>);</w:t>
      </w:r>
    </w:p>
    <w:p w14:paraId="0BF8B945" w14:textId="55817D95" w:rsidR="004152C3" w:rsidRPr="00436454" w:rsidRDefault="004152C3" w:rsidP="00EB5DB7">
      <w:pPr>
        <w:spacing w:before="60" w:after="60"/>
        <w:jc w:val="both"/>
        <w:rPr>
          <w:rFonts w:eastAsia="Times New Roman" w:cs="Times New Roman"/>
          <w:sz w:val="20"/>
          <w:szCs w:val="20"/>
        </w:rPr>
      </w:pPr>
      <w:r w:rsidRPr="00307662">
        <w:rPr>
          <w:rFonts w:eastAsia="Calibri" w:cs="Courier New"/>
          <w:sz w:val="20"/>
          <w:szCs w:val="20"/>
          <w:lang w:eastAsia="it-IT"/>
        </w:rPr>
        <w:t>▪</w:t>
      </w:r>
      <w:r w:rsidRPr="00307662">
        <w:rPr>
          <w:rFonts w:eastAsia="Calibri" w:cs="Calibri"/>
          <w:sz w:val="20"/>
          <w:szCs w:val="20"/>
          <w:lang w:eastAsia="it-IT"/>
        </w:rPr>
        <w:t xml:space="preserve"> di impegnarsi, </w:t>
      </w:r>
      <w:r w:rsidRPr="00307662">
        <w:rPr>
          <w:rFonts w:eastAsia="Times New Roman" w:cs="Calibri"/>
          <w:sz w:val="20"/>
          <w:szCs w:val="20"/>
        </w:rPr>
        <w:t xml:space="preserve">in caso di aggiudicazione, ad uniformarsi alla disciplina vigente con riguardo ai raggruppamenti temporanei o consorzi o GEIE ai sensi dell’articolo 68 del Codice conferendo mandato collettivo speciale con </w:t>
      </w:r>
      <w:r w:rsidRPr="00307662">
        <w:rPr>
          <w:rFonts w:eastAsia="Times New Roman" w:cs="Calibri"/>
          <w:sz w:val="20"/>
          <w:szCs w:val="20"/>
        </w:rPr>
        <w:lastRenderedPageBreak/>
        <w:t>rappresentanza all’impresa qualificata come mandataria che stipulerà il contratto in nome e per conto delle mandanti/consorziate;</w:t>
      </w:r>
    </w:p>
    <w:p w14:paraId="687B90DF" w14:textId="2992F220" w:rsidR="00BF221C" w:rsidRPr="00307662" w:rsidRDefault="00BF221C" w:rsidP="00EB5DB7">
      <w:pPr>
        <w:pStyle w:val="Numeroelenco"/>
        <w:ind w:left="0" w:firstLine="0"/>
        <w:rPr>
          <w:rFonts w:asciiTheme="minorHAnsi" w:eastAsia="Calibri" w:hAnsiTheme="minorHAnsi" w:cstheme="minorHAnsi"/>
          <w:b/>
          <w:i/>
          <w:szCs w:val="20"/>
        </w:rPr>
      </w:pPr>
      <w:r w:rsidRPr="00307662">
        <w:rPr>
          <w:rFonts w:asciiTheme="minorHAnsi" w:eastAsia="Calibri" w:hAnsiTheme="minorHAnsi" w:cstheme="minorHAnsi"/>
          <w:b/>
          <w:i/>
          <w:szCs w:val="20"/>
        </w:rPr>
        <w:t>(In caso di Consorzi di cui all’art. 65, comma 2, lett. b), c) e d) del Codice)</w:t>
      </w:r>
    </w:p>
    <w:p w14:paraId="6771A230" w14:textId="34367EFC" w:rsidR="00BF221C" w:rsidRPr="00307662" w:rsidRDefault="00042BC4" w:rsidP="00EB5DB7">
      <w:pPr>
        <w:pStyle w:val="Paragrafoelenco"/>
        <w:numPr>
          <w:ilvl w:val="0"/>
          <w:numId w:val="19"/>
        </w:numPr>
        <w:spacing w:before="60" w:after="60"/>
        <w:ind w:left="0" w:firstLine="0"/>
        <w:jc w:val="both"/>
        <w:rPr>
          <w:rFonts w:asciiTheme="minorHAnsi" w:eastAsia="Calibri" w:hAnsiTheme="minorHAnsi" w:cstheme="minorHAnsi"/>
          <w:sz w:val="20"/>
          <w:szCs w:val="20"/>
        </w:rPr>
      </w:pPr>
      <w:r w:rsidRPr="007A39DC">
        <w:rPr>
          <w:rFonts w:asciiTheme="minorHAnsi" w:eastAsia="Calibri" w:hAnsiTheme="minorHAnsi" w:cstheme="minorHAnsi"/>
          <w:b/>
          <w:sz w:val="20"/>
          <w:szCs w:val="20"/>
        </w:rPr>
        <w:t>DICHIARA</w:t>
      </w:r>
      <w:r w:rsidRPr="00042BC4">
        <w:rPr>
          <w:rFonts w:asciiTheme="minorHAnsi" w:eastAsia="Calibri" w:hAnsiTheme="minorHAnsi" w:cstheme="minorHAnsi"/>
          <w:sz w:val="20"/>
          <w:szCs w:val="20"/>
        </w:rPr>
        <w:t xml:space="preserve"> </w:t>
      </w:r>
      <w:r w:rsidR="00BF221C" w:rsidRPr="00307662">
        <w:rPr>
          <w:rFonts w:asciiTheme="minorHAnsi" w:eastAsia="Calibri" w:hAnsiTheme="minorHAnsi" w:cstheme="minorHAnsi"/>
          <w:sz w:val="20"/>
          <w:szCs w:val="20"/>
        </w:rPr>
        <w:t xml:space="preserve">che il Consorzio concorre con le seguenti Consorziate esecutrici. </w:t>
      </w:r>
    </w:p>
    <w:tbl>
      <w:tblPr>
        <w:tblStyle w:val="Grigliatabella"/>
        <w:tblW w:w="0" w:type="auto"/>
        <w:tblInd w:w="284" w:type="dxa"/>
        <w:tblLook w:val="04A0" w:firstRow="1" w:lastRow="0" w:firstColumn="1" w:lastColumn="0" w:noHBand="0" w:noVBand="1"/>
      </w:tblPr>
      <w:tblGrid>
        <w:gridCol w:w="3230"/>
        <w:gridCol w:w="3057"/>
        <w:gridCol w:w="3057"/>
      </w:tblGrid>
      <w:tr w:rsidR="00BF221C" w:rsidRPr="00866AEB" w14:paraId="6819602B" w14:textId="77777777" w:rsidTr="00EC0E93">
        <w:tc>
          <w:tcPr>
            <w:tcW w:w="3230" w:type="dxa"/>
            <w:shd w:val="clear" w:color="auto" w:fill="4BACC6" w:themeFill="accent5"/>
          </w:tcPr>
          <w:p w14:paraId="6682FE93" w14:textId="77777777" w:rsidR="00BF221C" w:rsidRPr="00866AEB" w:rsidRDefault="00BF221C" w:rsidP="00EB5DB7">
            <w:pPr>
              <w:spacing w:before="60" w:after="60" w:line="276" w:lineRule="auto"/>
              <w:jc w:val="both"/>
              <w:rPr>
                <w:rFonts w:eastAsia="Calibri" w:cs="Courier New"/>
                <w:color w:val="FFFFFF" w:themeColor="background1"/>
                <w:sz w:val="20"/>
                <w:szCs w:val="20"/>
                <w:lang w:eastAsia="it-IT"/>
              </w:rPr>
            </w:pPr>
            <w:r w:rsidRPr="00866AEB">
              <w:rPr>
                <w:rFonts w:eastAsia="Calibri" w:cs="Courier New"/>
                <w:color w:val="FFFFFF" w:themeColor="background1"/>
                <w:sz w:val="20"/>
                <w:szCs w:val="20"/>
                <w:lang w:eastAsia="it-IT"/>
              </w:rPr>
              <w:t>Denominazione/Ragione Sociale</w:t>
            </w:r>
          </w:p>
        </w:tc>
        <w:tc>
          <w:tcPr>
            <w:tcW w:w="3057" w:type="dxa"/>
            <w:shd w:val="clear" w:color="auto" w:fill="4BACC6" w:themeFill="accent5"/>
          </w:tcPr>
          <w:p w14:paraId="4A6D37F3" w14:textId="77777777" w:rsidR="00BF221C" w:rsidRPr="00866AEB" w:rsidRDefault="00BF221C" w:rsidP="00EB5DB7">
            <w:pPr>
              <w:spacing w:before="60" w:after="60" w:line="276" w:lineRule="auto"/>
              <w:jc w:val="both"/>
              <w:rPr>
                <w:rFonts w:eastAsia="Calibri" w:cs="Courier New"/>
                <w:color w:val="FFFFFF" w:themeColor="background1"/>
                <w:sz w:val="20"/>
                <w:szCs w:val="20"/>
                <w:lang w:eastAsia="it-IT"/>
              </w:rPr>
            </w:pPr>
            <w:r w:rsidRPr="00866AEB">
              <w:rPr>
                <w:rFonts w:eastAsia="Calibri" w:cs="Courier New"/>
                <w:color w:val="FFFFFF" w:themeColor="background1"/>
                <w:sz w:val="20"/>
                <w:szCs w:val="20"/>
                <w:lang w:eastAsia="it-IT"/>
              </w:rPr>
              <w:t xml:space="preserve">C.F. </w:t>
            </w:r>
          </w:p>
        </w:tc>
        <w:tc>
          <w:tcPr>
            <w:tcW w:w="3057" w:type="dxa"/>
            <w:shd w:val="clear" w:color="auto" w:fill="4BACC6" w:themeFill="accent5"/>
          </w:tcPr>
          <w:p w14:paraId="5B084A5B" w14:textId="77777777" w:rsidR="00BF221C" w:rsidRPr="00866AEB" w:rsidRDefault="00BF221C" w:rsidP="00EB5DB7">
            <w:pPr>
              <w:spacing w:before="60" w:after="60" w:line="276" w:lineRule="auto"/>
              <w:jc w:val="both"/>
              <w:rPr>
                <w:rFonts w:eastAsia="Calibri" w:cs="Courier New"/>
                <w:color w:val="FFFFFF" w:themeColor="background1"/>
                <w:sz w:val="20"/>
                <w:szCs w:val="20"/>
                <w:lang w:eastAsia="it-IT"/>
              </w:rPr>
            </w:pPr>
            <w:r w:rsidRPr="00866AEB">
              <w:rPr>
                <w:rFonts w:eastAsia="Calibri" w:cs="Courier New"/>
                <w:color w:val="FFFFFF" w:themeColor="background1"/>
                <w:sz w:val="20"/>
                <w:szCs w:val="20"/>
                <w:lang w:eastAsia="it-IT"/>
              </w:rPr>
              <w:t>Sede</w:t>
            </w:r>
          </w:p>
        </w:tc>
      </w:tr>
      <w:tr w:rsidR="00BF221C" w:rsidRPr="00866AEB" w14:paraId="22A79FD2" w14:textId="77777777" w:rsidTr="00EC0E93">
        <w:tc>
          <w:tcPr>
            <w:tcW w:w="3230" w:type="dxa"/>
          </w:tcPr>
          <w:p w14:paraId="308B4D07" w14:textId="77777777" w:rsidR="00BF221C" w:rsidRPr="00307662" w:rsidRDefault="00BF221C" w:rsidP="00EB5DB7">
            <w:pPr>
              <w:spacing w:before="60" w:after="60" w:line="276" w:lineRule="auto"/>
              <w:jc w:val="both"/>
              <w:rPr>
                <w:rFonts w:eastAsia="Calibri" w:cs="Courier New"/>
                <w:sz w:val="20"/>
                <w:szCs w:val="20"/>
                <w:lang w:eastAsia="it-IT"/>
              </w:rPr>
            </w:pPr>
          </w:p>
        </w:tc>
        <w:tc>
          <w:tcPr>
            <w:tcW w:w="3057" w:type="dxa"/>
          </w:tcPr>
          <w:p w14:paraId="6B16E599" w14:textId="77777777" w:rsidR="00BF221C" w:rsidRPr="00307662" w:rsidRDefault="00BF221C" w:rsidP="00EB5DB7">
            <w:pPr>
              <w:spacing w:before="60" w:after="60" w:line="276" w:lineRule="auto"/>
              <w:jc w:val="both"/>
              <w:rPr>
                <w:rFonts w:eastAsia="Calibri" w:cs="Courier New"/>
                <w:sz w:val="20"/>
                <w:szCs w:val="20"/>
                <w:lang w:eastAsia="it-IT"/>
              </w:rPr>
            </w:pPr>
          </w:p>
        </w:tc>
        <w:tc>
          <w:tcPr>
            <w:tcW w:w="3057" w:type="dxa"/>
          </w:tcPr>
          <w:p w14:paraId="6873198A" w14:textId="77777777" w:rsidR="00BF221C" w:rsidRPr="00307662" w:rsidRDefault="00BF221C" w:rsidP="00EB5DB7">
            <w:pPr>
              <w:spacing w:before="60" w:after="60" w:line="276" w:lineRule="auto"/>
              <w:jc w:val="both"/>
              <w:rPr>
                <w:rFonts w:eastAsia="Calibri" w:cs="Courier New"/>
                <w:sz w:val="20"/>
                <w:szCs w:val="20"/>
                <w:lang w:eastAsia="it-IT"/>
              </w:rPr>
            </w:pPr>
          </w:p>
        </w:tc>
      </w:tr>
      <w:tr w:rsidR="00BF221C" w:rsidRPr="00866AEB" w14:paraId="4AD39D01" w14:textId="77777777" w:rsidTr="00EC0E93">
        <w:tc>
          <w:tcPr>
            <w:tcW w:w="3230" w:type="dxa"/>
          </w:tcPr>
          <w:p w14:paraId="13AB0938" w14:textId="77777777" w:rsidR="00BF221C" w:rsidRPr="00307662" w:rsidRDefault="00BF221C" w:rsidP="00EB5DB7">
            <w:pPr>
              <w:spacing w:before="60" w:after="60" w:line="276" w:lineRule="auto"/>
              <w:jc w:val="both"/>
              <w:rPr>
                <w:rFonts w:eastAsia="Calibri" w:cs="Courier New"/>
                <w:sz w:val="20"/>
                <w:szCs w:val="20"/>
                <w:lang w:eastAsia="it-IT"/>
              </w:rPr>
            </w:pPr>
          </w:p>
        </w:tc>
        <w:tc>
          <w:tcPr>
            <w:tcW w:w="3057" w:type="dxa"/>
          </w:tcPr>
          <w:p w14:paraId="238D593A" w14:textId="77777777" w:rsidR="00BF221C" w:rsidRPr="00307662" w:rsidRDefault="00BF221C" w:rsidP="00EB5DB7">
            <w:pPr>
              <w:spacing w:before="60" w:after="60" w:line="276" w:lineRule="auto"/>
              <w:jc w:val="both"/>
              <w:rPr>
                <w:rFonts w:eastAsia="Calibri" w:cs="Courier New"/>
                <w:sz w:val="20"/>
                <w:szCs w:val="20"/>
                <w:lang w:eastAsia="it-IT"/>
              </w:rPr>
            </w:pPr>
          </w:p>
        </w:tc>
        <w:tc>
          <w:tcPr>
            <w:tcW w:w="3057" w:type="dxa"/>
          </w:tcPr>
          <w:p w14:paraId="00A4BC2C" w14:textId="77777777" w:rsidR="00BF221C" w:rsidRPr="00307662" w:rsidRDefault="00BF221C" w:rsidP="00EB5DB7">
            <w:pPr>
              <w:spacing w:before="60" w:after="60" w:line="276" w:lineRule="auto"/>
              <w:jc w:val="both"/>
              <w:rPr>
                <w:rFonts w:eastAsia="Calibri" w:cs="Courier New"/>
                <w:sz w:val="20"/>
                <w:szCs w:val="20"/>
                <w:lang w:eastAsia="it-IT"/>
              </w:rPr>
            </w:pPr>
          </w:p>
        </w:tc>
      </w:tr>
      <w:tr w:rsidR="00BF221C" w:rsidRPr="00866AEB" w14:paraId="6556FAAF" w14:textId="77777777" w:rsidTr="00EC0E93">
        <w:tc>
          <w:tcPr>
            <w:tcW w:w="3230" w:type="dxa"/>
          </w:tcPr>
          <w:p w14:paraId="333B11F9" w14:textId="77777777" w:rsidR="00BF221C" w:rsidRPr="00307662" w:rsidRDefault="00BF221C" w:rsidP="00EB5DB7">
            <w:pPr>
              <w:spacing w:before="60" w:after="60" w:line="276" w:lineRule="auto"/>
              <w:jc w:val="both"/>
              <w:rPr>
                <w:rFonts w:eastAsia="Calibri" w:cs="Courier New"/>
                <w:sz w:val="20"/>
                <w:szCs w:val="20"/>
                <w:lang w:eastAsia="it-IT"/>
              </w:rPr>
            </w:pPr>
          </w:p>
        </w:tc>
        <w:tc>
          <w:tcPr>
            <w:tcW w:w="3057" w:type="dxa"/>
          </w:tcPr>
          <w:p w14:paraId="7C2D3DE4" w14:textId="77777777" w:rsidR="00BF221C" w:rsidRPr="00307662" w:rsidRDefault="00BF221C" w:rsidP="00EB5DB7">
            <w:pPr>
              <w:spacing w:before="60" w:after="60" w:line="276" w:lineRule="auto"/>
              <w:jc w:val="both"/>
              <w:rPr>
                <w:rFonts w:eastAsia="Calibri" w:cs="Courier New"/>
                <w:sz w:val="20"/>
                <w:szCs w:val="20"/>
                <w:lang w:eastAsia="it-IT"/>
              </w:rPr>
            </w:pPr>
          </w:p>
        </w:tc>
        <w:tc>
          <w:tcPr>
            <w:tcW w:w="3057" w:type="dxa"/>
          </w:tcPr>
          <w:p w14:paraId="6EAC5C1F" w14:textId="77777777" w:rsidR="00BF221C" w:rsidRPr="00307662" w:rsidRDefault="00BF221C" w:rsidP="00EB5DB7">
            <w:pPr>
              <w:spacing w:before="60" w:after="60" w:line="276" w:lineRule="auto"/>
              <w:jc w:val="both"/>
              <w:rPr>
                <w:rFonts w:eastAsia="Calibri" w:cs="Courier New"/>
                <w:sz w:val="20"/>
                <w:szCs w:val="20"/>
                <w:lang w:eastAsia="it-IT"/>
              </w:rPr>
            </w:pPr>
          </w:p>
        </w:tc>
      </w:tr>
      <w:tr w:rsidR="00BF221C" w:rsidRPr="00866AEB" w14:paraId="1B1D01E1" w14:textId="77777777" w:rsidTr="00EC0E93">
        <w:tc>
          <w:tcPr>
            <w:tcW w:w="3230" w:type="dxa"/>
          </w:tcPr>
          <w:p w14:paraId="54DBFB4B" w14:textId="77777777" w:rsidR="00BF221C" w:rsidRPr="00307662" w:rsidRDefault="00BF221C" w:rsidP="00EB5DB7">
            <w:pPr>
              <w:spacing w:before="60" w:after="60" w:line="276" w:lineRule="auto"/>
              <w:jc w:val="both"/>
              <w:rPr>
                <w:rFonts w:eastAsia="Calibri" w:cs="Courier New"/>
                <w:sz w:val="20"/>
                <w:szCs w:val="20"/>
                <w:lang w:eastAsia="it-IT"/>
              </w:rPr>
            </w:pPr>
          </w:p>
        </w:tc>
        <w:tc>
          <w:tcPr>
            <w:tcW w:w="3057" w:type="dxa"/>
          </w:tcPr>
          <w:p w14:paraId="16443F6B" w14:textId="77777777" w:rsidR="00BF221C" w:rsidRPr="00307662" w:rsidDel="008445AB" w:rsidRDefault="00BF221C" w:rsidP="00EB5DB7">
            <w:pPr>
              <w:spacing w:before="60" w:after="60" w:line="276" w:lineRule="auto"/>
              <w:jc w:val="both"/>
              <w:rPr>
                <w:rFonts w:eastAsia="Calibri" w:cs="Courier New"/>
                <w:sz w:val="20"/>
                <w:szCs w:val="20"/>
                <w:lang w:eastAsia="it-IT"/>
              </w:rPr>
            </w:pPr>
          </w:p>
        </w:tc>
        <w:tc>
          <w:tcPr>
            <w:tcW w:w="3057" w:type="dxa"/>
          </w:tcPr>
          <w:p w14:paraId="5341B72C" w14:textId="77777777" w:rsidR="00BF221C" w:rsidRPr="00307662" w:rsidDel="008445AB" w:rsidRDefault="00BF221C" w:rsidP="00EB5DB7">
            <w:pPr>
              <w:spacing w:before="60" w:after="60" w:line="276" w:lineRule="auto"/>
              <w:jc w:val="both"/>
              <w:rPr>
                <w:rFonts w:eastAsia="Calibri" w:cs="Courier New"/>
                <w:sz w:val="20"/>
                <w:szCs w:val="20"/>
                <w:lang w:eastAsia="it-IT"/>
              </w:rPr>
            </w:pPr>
          </w:p>
        </w:tc>
      </w:tr>
      <w:tr w:rsidR="00BF221C" w:rsidRPr="00866AEB" w14:paraId="78A6F2A5" w14:textId="77777777" w:rsidTr="00EC0E93">
        <w:tc>
          <w:tcPr>
            <w:tcW w:w="3230" w:type="dxa"/>
          </w:tcPr>
          <w:p w14:paraId="42DDE7FC" w14:textId="77777777" w:rsidR="00BF221C" w:rsidRPr="00307662" w:rsidRDefault="00BF221C" w:rsidP="00EB5DB7">
            <w:pPr>
              <w:spacing w:before="60" w:after="60" w:line="276" w:lineRule="auto"/>
              <w:jc w:val="both"/>
              <w:rPr>
                <w:rFonts w:eastAsia="Calibri" w:cs="Courier New"/>
                <w:sz w:val="20"/>
                <w:szCs w:val="20"/>
                <w:lang w:eastAsia="it-IT"/>
              </w:rPr>
            </w:pPr>
          </w:p>
        </w:tc>
        <w:tc>
          <w:tcPr>
            <w:tcW w:w="3057" w:type="dxa"/>
          </w:tcPr>
          <w:p w14:paraId="561980D1" w14:textId="77777777" w:rsidR="00BF221C" w:rsidRPr="00307662" w:rsidRDefault="00BF221C" w:rsidP="00EB5DB7">
            <w:pPr>
              <w:spacing w:before="60" w:after="60" w:line="276" w:lineRule="auto"/>
              <w:jc w:val="both"/>
              <w:rPr>
                <w:rFonts w:eastAsia="Calibri" w:cs="Courier New"/>
                <w:sz w:val="20"/>
                <w:szCs w:val="20"/>
                <w:lang w:eastAsia="it-IT"/>
              </w:rPr>
            </w:pPr>
          </w:p>
        </w:tc>
        <w:tc>
          <w:tcPr>
            <w:tcW w:w="3057" w:type="dxa"/>
          </w:tcPr>
          <w:p w14:paraId="2B6FBCB3" w14:textId="77777777" w:rsidR="00BF221C" w:rsidRPr="00307662" w:rsidRDefault="00BF221C" w:rsidP="00EB5DB7">
            <w:pPr>
              <w:spacing w:before="60" w:after="60" w:line="276" w:lineRule="auto"/>
              <w:jc w:val="both"/>
              <w:rPr>
                <w:rFonts w:eastAsia="Calibri" w:cs="Courier New"/>
                <w:sz w:val="20"/>
                <w:szCs w:val="20"/>
                <w:lang w:eastAsia="it-IT"/>
              </w:rPr>
            </w:pPr>
          </w:p>
        </w:tc>
      </w:tr>
      <w:tr w:rsidR="00BF221C" w:rsidRPr="00866AEB" w14:paraId="71A76434" w14:textId="77777777" w:rsidTr="00EC0E93">
        <w:tc>
          <w:tcPr>
            <w:tcW w:w="3230" w:type="dxa"/>
          </w:tcPr>
          <w:p w14:paraId="37B7990E" w14:textId="77777777" w:rsidR="00BF221C" w:rsidRPr="00307662" w:rsidRDefault="00BF221C" w:rsidP="00EB5DB7">
            <w:pPr>
              <w:spacing w:before="60" w:after="60" w:line="276" w:lineRule="auto"/>
              <w:jc w:val="both"/>
              <w:rPr>
                <w:rFonts w:eastAsia="Calibri" w:cs="Courier New"/>
                <w:sz w:val="20"/>
                <w:szCs w:val="20"/>
                <w:lang w:eastAsia="it-IT"/>
              </w:rPr>
            </w:pPr>
          </w:p>
        </w:tc>
        <w:tc>
          <w:tcPr>
            <w:tcW w:w="3057" w:type="dxa"/>
          </w:tcPr>
          <w:p w14:paraId="19778455" w14:textId="77777777" w:rsidR="00BF221C" w:rsidRPr="00307662" w:rsidRDefault="00BF221C" w:rsidP="00EB5DB7">
            <w:pPr>
              <w:spacing w:before="60" w:after="60" w:line="276" w:lineRule="auto"/>
              <w:jc w:val="both"/>
              <w:rPr>
                <w:rFonts w:eastAsia="Calibri" w:cs="Courier New"/>
                <w:sz w:val="20"/>
                <w:szCs w:val="20"/>
                <w:lang w:eastAsia="it-IT"/>
              </w:rPr>
            </w:pPr>
          </w:p>
        </w:tc>
        <w:tc>
          <w:tcPr>
            <w:tcW w:w="3057" w:type="dxa"/>
          </w:tcPr>
          <w:p w14:paraId="191C66FB" w14:textId="77777777" w:rsidR="00BF221C" w:rsidRPr="00307662" w:rsidRDefault="00BF221C" w:rsidP="00EB5DB7">
            <w:pPr>
              <w:spacing w:before="60" w:after="60" w:line="276" w:lineRule="auto"/>
              <w:jc w:val="both"/>
              <w:rPr>
                <w:rFonts w:eastAsia="Calibri" w:cs="Courier New"/>
                <w:sz w:val="20"/>
                <w:szCs w:val="20"/>
                <w:lang w:eastAsia="it-IT"/>
              </w:rPr>
            </w:pPr>
          </w:p>
        </w:tc>
      </w:tr>
    </w:tbl>
    <w:p w14:paraId="3DBC017F" w14:textId="77777777" w:rsidR="00BF221C" w:rsidRPr="00866AEB" w:rsidRDefault="00BF221C" w:rsidP="00EB5DB7">
      <w:pPr>
        <w:spacing w:before="60" w:after="60"/>
        <w:jc w:val="both"/>
        <w:rPr>
          <w:rStyle w:val="ui-provider"/>
          <w:i/>
          <w:iCs/>
          <w:sz w:val="20"/>
          <w:u w:val="single"/>
        </w:rPr>
      </w:pPr>
      <w:r w:rsidRPr="00307662">
        <w:rPr>
          <w:rStyle w:val="ui-provider"/>
          <w:i/>
          <w:iCs/>
          <w:sz w:val="20"/>
          <w:u w:val="single"/>
        </w:rPr>
        <w:t>Solo per il consorzio stabile, qualora non indichi per quale/i consorziato/i concorre, si intende che lo stesso partecipa in nome e per conto proprio</w:t>
      </w:r>
    </w:p>
    <w:p w14:paraId="2D2CD721" w14:textId="14816070" w:rsidR="00BF221C" w:rsidRPr="00866AEB" w:rsidRDefault="00AC78DE" w:rsidP="00EB5DB7">
      <w:pPr>
        <w:pStyle w:val="Paragrafoelenco"/>
        <w:numPr>
          <w:ilvl w:val="0"/>
          <w:numId w:val="19"/>
        </w:numPr>
        <w:spacing w:before="60" w:after="60"/>
        <w:ind w:left="0" w:firstLine="0"/>
        <w:jc w:val="both"/>
        <w:rPr>
          <w:rFonts w:eastAsia="Calibri" w:cs="Courier New"/>
          <w:sz w:val="20"/>
          <w:szCs w:val="20"/>
        </w:rPr>
      </w:pPr>
      <w:r w:rsidRPr="00307662">
        <w:rPr>
          <w:rFonts w:asciiTheme="minorHAnsi" w:eastAsia="Calibri" w:hAnsiTheme="minorHAnsi" w:cstheme="minorHAnsi"/>
          <w:i/>
          <w:sz w:val="20"/>
          <w:szCs w:val="20"/>
        </w:rPr>
        <w:t xml:space="preserve">Eventuale nel caso </w:t>
      </w:r>
      <w:r w:rsidRPr="00307662">
        <w:rPr>
          <w:rFonts w:asciiTheme="minorHAnsi" w:eastAsia="Calibri" w:hAnsiTheme="minorHAnsi" w:cstheme="minorHAnsi"/>
          <w:b/>
          <w:i/>
          <w:sz w:val="20"/>
          <w:szCs w:val="20"/>
        </w:rPr>
        <w:t>di ricorso ai requisiti delle consorziate non esecutrici</w:t>
      </w:r>
      <w:r w:rsidRPr="00307662">
        <w:rPr>
          <w:rFonts w:asciiTheme="minorHAnsi" w:eastAsia="Calibri" w:hAnsiTheme="minorHAnsi" w:cstheme="minorHAnsi"/>
          <w:i/>
          <w:sz w:val="20"/>
          <w:szCs w:val="20"/>
        </w:rPr>
        <w:t>:</w:t>
      </w:r>
      <w:r w:rsidRPr="00307662">
        <w:rPr>
          <w:rFonts w:asciiTheme="minorHAnsi" w:eastAsia="Calibri" w:hAnsiTheme="minorHAnsi" w:cstheme="minorHAnsi"/>
          <w:sz w:val="20"/>
          <w:szCs w:val="20"/>
        </w:rPr>
        <w:t xml:space="preserve"> </w:t>
      </w:r>
      <w:r w:rsidR="00BF221C" w:rsidRPr="00307662">
        <w:rPr>
          <w:rFonts w:asciiTheme="minorHAnsi" w:eastAsia="Calibri" w:hAnsiTheme="minorHAnsi" w:cstheme="minorHAnsi"/>
          <w:sz w:val="20"/>
          <w:szCs w:val="20"/>
        </w:rPr>
        <w:t>che il Consorzio, al fine di soddisfare i requisiti di partecipazione prescritti dal Bando di gara ricorre ai requisiti delle consorziate non esecutrici così come di seguito indicato:</w:t>
      </w:r>
    </w:p>
    <w:tbl>
      <w:tblPr>
        <w:tblStyle w:val="Grigliatabella"/>
        <w:tblW w:w="0" w:type="auto"/>
        <w:tblInd w:w="284" w:type="dxa"/>
        <w:tblLook w:val="04A0" w:firstRow="1" w:lastRow="0" w:firstColumn="1" w:lastColumn="0" w:noHBand="0" w:noVBand="1"/>
      </w:tblPr>
      <w:tblGrid>
        <w:gridCol w:w="3230"/>
        <w:gridCol w:w="3057"/>
        <w:gridCol w:w="3057"/>
      </w:tblGrid>
      <w:tr w:rsidR="00BF221C" w:rsidRPr="00866AEB" w14:paraId="1809007D" w14:textId="77777777" w:rsidTr="00EC0E93">
        <w:tc>
          <w:tcPr>
            <w:tcW w:w="3230" w:type="dxa"/>
            <w:shd w:val="clear" w:color="auto" w:fill="4BACC6" w:themeFill="accent5"/>
          </w:tcPr>
          <w:p w14:paraId="2C45CA48" w14:textId="77777777" w:rsidR="00BF221C" w:rsidRPr="00866AEB" w:rsidRDefault="00BF221C" w:rsidP="00EB5DB7">
            <w:pPr>
              <w:spacing w:before="60" w:after="60" w:line="276" w:lineRule="auto"/>
              <w:jc w:val="both"/>
              <w:rPr>
                <w:rFonts w:eastAsia="Calibri" w:cs="Courier New"/>
                <w:color w:val="FFFFFF" w:themeColor="background1"/>
                <w:sz w:val="20"/>
                <w:szCs w:val="20"/>
                <w:lang w:eastAsia="it-IT"/>
              </w:rPr>
            </w:pPr>
            <w:r w:rsidRPr="00866AEB">
              <w:rPr>
                <w:rFonts w:eastAsia="Calibri" w:cs="Courier New"/>
                <w:color w:val="FFFFFF" w:themeColor="background1"/>
                <w:sz w:val="20"/>
                <w:szCs w:val="20"/>
                <w:lang w:eastAsia="it-IT"/>
              </w:rPr>
              <w:t>Denominazione/Ragione Sociale</w:t>
            </w:r>
          </w:p>
        </w:tc>
        <w:tc>
          <w:tcPr>
            <w:tcW w:w="3057" w:type="dxa"/>
            <w:shd w:val="clear" w:color="auto" w:fill="4BACC6" w:themeFill="accent5"/>
          </w:tcPr>
          <w:p w14:paraId="0C6DF5F7" w14:textId="77777777" w:rsidR="00BF221C" w:rsidRPr="00866AEB" w:rsidRDefault="00BF221C" w:rsidP="00EB5DB7">
            <w:pPr>
              <w:spacing w:before="60" w:after="60" w:line="276" w:lineRule="auto"/>
              <w:jc w:val="both"/>
              <w:rPr>
                <w:rFonts w:eastAsia="Calibri" w:cs="Courier New"/>
                <w:color w:val="FFFFFF" w:themeColor="background1"/>
                <w:sz w:val="20"/>
                <w:szCs w:val="20"/>
                <w:lang w:eastAsia="it-IT"/>
              </w:rPr>
            </w:pPr>
            <w:r w:rsidRPr="00866AEB">
              <w:rPr>
                <w:rFonts w:eastAsia="Calibri" w:cs="Courier New"/>
                <w:color w:val="FFFFFF" w:themeColor="background1"/>
                <w:sz w:val="20"/>
                <w:szCs w:val="20"/>
                <w:lang w:eastAsia="it-IT"/>
              </w:rPr>
              <w:t>C.F.</w:t>
            </w:r>
          </w:p>
        </w:tc>
        <w:tc>
          <w:tcPr>
            <w:tcW w:w="3057" w:type="dxa"/>
            <w:shd w:val="clear" w:color="auto" w:fill="4BACC6" w:themeFill="accent5"/>
          </w:tcPr>
          <w:p w14:paraId="7181B4FB" w14:textId="77777777" w:rsidR="00BF221C" w:rsidRPr="00866AEB" w:rsidRDefault="00BF221C" w:rsidP="00EB5DB7">
            <w:pPr>
              <w:spacing w:before="60" w:after="60" w:line="276" w:lineRule="auto"/>
              <w:jc w:val="both"/>
              <w:rPr>
                <w:rFonts w:eastAsia="Calibri" w:cs="Courier New"/>
                <w:color w:val="FFFFFF" w:themeColor="background1"/>
                <w:sz w:val="20"/>
                <w:szCs w:val="20"/>
                <w:lang w:eastAsia="it-IT"/>
              </w:rPr>
            </w:pPr>
            <w:r w:rsidRPr="00866AEB">
              <w:rPr>
                <w:rFonts w:eastAsia="Calibri" w:cs="Courier New"/>
                <w:color w:val="FFFFFF" w:themeColor="background1"/>
                <w:sz w:val="20"/>
                <w:szCs w:val="20"/>
                <w:lang w:eastAsia="it-IT"/>
              </w:rPr>
              <w:t>Requisito e relativa misura</w:t>
            </w:r>
          </w:p>
        </w:tc>
      </w:tr>
      <w:tr w:rsidR="00BF221C" w:rsidRPr="00866AEB" w14:paraId="38DF7D4C" w14:textId="77777777" w:rsidTr="00EC0E93">
        <w:tc>
          <w:tcPr>
            <w:tcW w:w="3230" w:type="dxa"/>
          </w:tcPr>
          <w:p w14:paraId="2C648644" w14:textId="77777777" w:rsidR="00BF221C" w:rsidRPr="00307662" w:rsidRDefault="00BF221C" w:rsidP="00EB5DB7">
            <w:pPr>
              <w:spacing w:before="60" w:after="60" w:line="276" w:lineRule="auto"/>
              <w:jc w:val="both"/>
              <w:rPr>
                <w:rFonts w:eastAsia="Calibri" w:cs="Courier New"/>
                <w:sz w:val="20"/>
                <w:szCs w:val="20"/>
                <w:lang w:eastAsia="it-IT"/>
              </w:rPr>
            </w:pPr>
          </w:p>
        </w:tc>
        <w:tc>
          <w:tcPr>
            <w:tcW w:w="3057" w:type="dxa"/>
          </w:tcPr>
          <w:p w14:paraId="277FA3CA" w14:textId="77777777" w:rsidR="00BF221C" w:rsidRPr="00307662" w:rsidRDefault="00BF221C" w:rsidP="00EB5DB7">
            <w:pPr>
              <w:spacing w:before="60" w:after="60" w:line="276" w:lineRule="auto"/>
              <w:jc w:val="both"/>
              <w:rPr>
                <w:rFonts w:eastAsia="Calibri" w:cs="Courier New"/>
                <w:sz w:val="20"/>
                <w:szCs w:val="20"/>
                <w:lang w:eastAsia="it-IT"/>
              </w:rPr>
            </w:pPr>
          </w:p>
        </w:tc>
        <w:tc>
          <w:tcPr>
            <w:tcW w:w="3057" w:type="dxa"/>
          </w:tcPr>
          <w:p w14:paraId="66BB41FD" w14:textId="77777777" w:rsidR="00BF221C" w:rsidRPr="00307662" w:rsidRDefault="00BF221C" w:rsidP="00EB5DB7">
            <w:pPr>
              <w:spacing w:before="60" w:after="60" w:line="276" w:lineRule="auto"/>
              <w:jc w:val="both"/>
              <w:rPr>
                <w:rFonts w:eastAsia="Calibri" w:cs="Courier New"/>
                <w:sz w:val="20"/>
                <w:szCs w:val="20"/>
                <w:lang w:eastAsia="it-IT"/>
              </w:rPr>
            </w:pPr>
          </w:p>
        </w:tc>
      </w:tr>
      <w:tr w:rsidR="00BF221C" w:rsidRPr="00C821FB" w14:paraId="4405D2DA" w14:textId="77777777" w:rsidTr="00EC0E93">
        <w:tc>
          <w:tcPr>
            <w:tcW w:w="3230" w:type="dxa"/>
          </w:tcPr>
          <w:p w14:paraId="70D6A625" w14:textId="77777777" w:rsidR="00BF221C" w:rsidRPr="00307662" w:rsidRDefault="00BF221C" w:rsidP="00EB5DB7">
            <w:pPr>
              <w:spacing w:before="60" w:after="60" w:line="276" w:lineRule="auto"/>
              <w:jc w:val="both"/>
              <w:rPr>
                <w:rFonts w:eastAsia="Calibri" w:cs="Courier New"/>
                <w:sz w:val="20"/>
                <w:szCs w:val="20"/>
                <w:lang w:eastAsia="it-IT"/>
              </w:rPr>
            </w:pPr>
          </w:p>
        </w:tc>
        <w:tc>
          <w:tcPr>
            <w:tcW w:w="3057" w:type="dxa"/>
          </w:tcPr>
          <w:p w14:paraId="75B0DBF7" w14:textId="77777777" w:rsidR="00BF221C" w:rsidRPr="00307662" w:rsidRDefault="00BF221C" w:rsidP="00EB5DB7">
            <w:pPr>
              <w:spacing w:before="60" w:after="60" w:line="276" w:lineRule="auto"/>
              <w:jc w:val="both"/>
              <w:rPr>
                <w:rFonts w:eastAsia="Calibri" w:cs="Courier New"/>
                <w:sz w:val="20"/>
                <w:szCs w:val="20"/>
                <w:lang w:eastAsia="it-IT"/>
              </w:rPr>
            </w:pPr>
          </w:p>
        </w:tc>
        <w:tc>
          <w:tcPr>
            <w:tcW w:w="3057" w:type="dxa"/>
          </w:tcPr>
          <w:p w14:paraId="1CF37CC2" w14:textId="77777777" w:rsidR="00BF221C" w:rsidRPr="00307662" w:rsidRDefault="00BF221C" w:rsidP="00EB5DB7">
            <w:pPr>
              <w:spacing w:before="60" w:after="60" w:line="276" w:lineRule="auto"/>
              <w:jc w:val="both"/>
              <w:rPr>
                <w:rFonts w:eastAsia="Calibri" w:cs="Courier New"/>
                <w:sz w:val="20"/>
                <w:szCs w:val="20"/>
                <w:lang w:eastAsia="it-IT"/>
              </w:rPr>
            </w:pPr>
          </w:p>
        </w:tc>
      </w:tr>
      <w:tr w:rsidR="00BF221C" w:rsidRPr="00C821FB" w14:paraId="6897FB54" w14:textId="77777777" w:rsidTr="00EC0E93">
        <w:tc>
          <w:tcPr>
            <w:tcW w:w="3230" w:type="dxa"/>
          </w:tcPr>
          <w:p w14:paraId="2E76CDC3" w14:textId="77777777" w:rsidR="00BF221C" w:rsidRPr="00C821FB" w:rsidRDefault="00BF221C" w:rsidP="00EB5DB7">
            <w:pPr>
              <w:spacing w:before="60" w:after="60" w:line="276" w:lineRule="auto"/>
              <w:jc w:val="both"/>
              <w:rPr>
                <w:rFonts w:eastAsia="Calibri" w:cs="Courier New"/>
                <w:sz w:val="20"/>
                <w:szCs w:val="20"/>
                <w:highlight w:val="yellow"/>
                <w:lang w:eastAsia="it-IT"/>
              </w:rPr>
            </w:pPr>
          </w:p>
        </w:tc>
        <w:tc>
          <w:tcPr>
            <w:tcW w:w="3057" w:type="dxa"/>
          </w:tcPr>
          <w:p w14:paraId="1EC08024" w14:textId="77777777" w:rsidR="00BF221C" w:rsidRPr="00C821FB" w:rsidRDefault="00BF221C" w:rsidP="00EB5DB7">
            <w:pPr>
              <w:spacing w:before="60" w:after="60" w:line="276" w:lineRule="auto"/>
              <w:jc w:val="both"/>
              <w:rPr>
                <w:rFonts w:eastAsia="Calibri" w:cs="Courier New"/>
                <w:sz w:val="20"/>
                <w:szCs w:val="20"/>
                <w:highlight w:val="yellow"/>
                <w:lang w:eastAsia="it-IT"/>
              </w:rPr>
            </w:pPr>
          </w:p>
        </w:tc>
        <w:tc>
          <w:tcPr>
            <w:tcW w:w="3057" w:type="dxa"/>
          </w:tcPr>
          <w:p w14:paraId="5A00B7CC" w14:textId="77777777" w:rsidR="00BF221C" w:rsidRPr="00C821FB" w:rsidRDefault="00BF221C" w:rsidP="00EB5DB7">
            <w:pPr>
              <w:spacing w:before="60" w:after="60" w:line="276" w:lineRule="auto"/>
              <w:jc w:val="both"/>
              <w:rPr>
                <w:rFonts w:eastAsia="Calibri" w:cs="Courier New"/>
                <w:sz w:val="20"/>
                <w:szCs w:val="20"/>
                <w:highlight w:val="yellow"/>
                <w:lang w:eastAsia="it-IT"/>
              </w:rPr>
            </w:pPr>
          </w:p>
        </w:tc>
      </w:tr>
      <w:tr w:rsidR="00BF221C" w:rsidRPr="00C821FB" w:rsidDel="008445AB" w14:paraId="4D087473" w14:textId="77777777" w:rsidTr="00EC0E93">
        <w:tc>
          <w:tcPr>
            <w:tcW w:w="3230" w:type="dxa"/>
          </w:tcPr>
          <w:p w14:paraId="2991A6C6" w14:textId="77777777" w:rsidR="00BF221C" w:rsidRPr="00C821FB" w:rsidRDefault="00BF221C" w:rsidP="00EB5DB7">
            <w:pPr>
              <w:spacing w:before="60" w:after="60" w:line="276" w:lineRule="auto"/>
              <w:jc w:val="both"/>
              <w:rPr>
                <w:rFonts w:eastAsia="Calibri" w:cs="Courier New"/>
                <w:sz w:val="20"/>
                <w:szCs w:val="20"/>
                <w:highlight w:val="yellow"/>
                <w:lang w:eastAsia="it-IT"/>
              </w:rPr>
            </w:pPr>
          </w:p>
        </w:tc>
        <w:tc>
          <w:tcPr>
            <w:tcW w:w="3057" w:type="dxa"/>
          </w:tcPr>
          <w:p w14:paraId="53B7CAED" w14:textId="77777777" w:rsidR="00BF221C" w:rsidRPr="00C821FB" w:rsidDel="008445AB" w:rsidRDefault="00BF221C" w:rsidP="00EB5DB7">
            <w:pPr>
              <w:spacing w:before="60" w:after="60" w:line="276" w:lineRule="auto"/>
              <w:jc w:val="both"/>
              <w:rPr>
                <w:rFonts w:eastAsia="Calibri" w:cs="Courier New"/>
                <w:sz w:val="20"/>
                <w:szCs w:val="20"/>
                <w:highlight w:val="yellow"/>
                <w:lang w:eastAsia="it-IT"/>
              </w:rPr>
            </w:pPr>
          </w:p>
        </w:tc>
        <w:tc>
          <w:tcPr>
            <w:tcW w:w="3057" w:type="dxa"/>
          </w:tcPr>
          <w:p w14:paraId="4CF0CD80" w14:textId="77777777" w:rsidR="00BF221C" w:rsidRPr="00C821FB" w:rsidDel="008445AB" w:rsidRDefault="00BF221C" w:rsidP="00EB5DB7">
            <w:pPr>
              <w:spacing w:before="60" w:after="60" w:line="276" w:lineRule="auto"/>
              <w:jc w:val="both"/>
              <w:rPr>
                <w:rFonts w:eastAsia="Calibri" w:cs="Courier New"/>
                <w:sz w:val="20"/>
                <w:szCs w:val="20"/>
                <w:highlight w:val="yellow"/>
                <w:lang w:eastAsia="it-IT"/>
              </w:rPr>
            </w:pPr>
          </w:p>
        </w:tc>
      </w:tr>
      <w:tr w:rsidR="00BF221C" w:rsidRPr="00C821FB" w14:paraId="7A9F3441" w14:textId="77777777" w:rsidTr="00EC0E93">
        <w:tc>
          <w:tcPr>
            <w:tcW w:w="3230" w:type="dxa"/>
          </w:tcPr>
          <w:p w14:paraId="58684E85" w14:textId="77777777" w:rsidR="00BF221C" w:rsidRPr="00C821FB" w:rsidRDefault="00BF221C" w:rsidP="00EB5DB7">
            <w:pPr>
              <w:spacing w:before="60" w:after="60" w:line="276" w:lineRule="auto"/>
              <w:jc w:val="both"/>
              <w:rPr>
                <w:rFonts w:eastAsia="Calibri" w:cs="Courier New"/>
                <w:sz w:val="20"/>
                <w:szCs w:val="20"/>
                <w:highlight w:val="yellow"/>
                <w:lang w:eastAsia="it-IT"/>
              </w:rPr>
            </w:pPr>
          </w:p>
        </w:tc>
        <w:tc>
          <w:tcPr>
            <w:tcW w:w="3057" w:type="dxa"/>
          </w:tcPr>
          <w:p w14:paraId="34992FFD" w14:textId="77777777" w:rsidR="00BF221C" w:rsidRPr="00C821FB" w:rsidRDefault="00BF221C" w:rsidP="00EB5DB7">
            <w:pPr>
              <w:spacing w:before="60" w:after="60" w:line="276" w:lineRule="auto"/>
              <w:jc w:val="both"/>
              <w:rPr>
                <w:rFonts w:eastAsia="Calibri" w:cs="Courier New"/>
                <w:sz w:val="20"/>
                <w:szCs w:val="20"/>
                <w:highlight w:val="yellow"/>
                <w:lang w:eastAsia="it-IT"/>
              </w:rPr>
            </w:pPr>
          </w:p>
        </w:tc>
        <w:tc>
          <w:tcPr>
            <w:tcW w:w="3057" w:type="dxa"/>
          </w:tcPr>
          <w:p w14:paraId="73D2D76C" w14:textId="77777777" w:rsidR="00BF221C" w:rsidRPr="00C821FB" w:rsidRDefault="00BF221C" w:rsidP="00EB5DB7">
            <w:pPr>
              <w:spacing w:before="60" w:after="60" w:line="276" w:lineRule="auto"/>
              <w:jc w:val="both"/>
              <w:rPr>
                <w:rFonts w:eastAsia="Calibri" w:cs="Courier New"/>
                <w:sz w:val="20"/>
                <w:szCs w:val="20"/>
                <w:highlight w:val="yellow"/>
                <w:lang w:eastAsia="it-IT"/>
              </w:rPr>
            </w:pPr>
          </w:p>
        </w:tc>
      </w:tr>
      <w:tr w:rsidR="00BF221C" w:rsidRPr="00C821FB" w14:paraId="20ECD928" w14:textId="77777777" w:rsidTr="00EC0E93">
        <w:tc>
          <w:tcPr>
            <w:tcW w:w="3230" w:type="dxa"/>
          </w:tcPr>
          <w:p w14:paraId="48A4A2B7" w14:textId="77777777" w:rsidR="00BF221C" w:rsidRPr="00C821FB" w:rsidRDefault="00BF221C" w:rsidP="00EB5DB7">
            <w:pPr>
              <w:spacing w:before="60" w:after="60" w:line="276" w:lineRule="auto"/>
              <w:jc w:val="both"/>
              <w:rPr>
                <w:rFonts w:eastAsia="Calibri" w:cs="Courier New"/>
                <w:sz w:val="20"/>
                <w:szCs w:val="20"/>
                <w:highlight w:val="yellow"/>
                <w:lang w:eastAsia="it-IT"/>
              </w:rPr>
            </w:pPr>
          </w:p>
        </w:tc>
        <w:tc>
          <w:tcPr>
            <w:tcW w:w="3057" w:type="dxa"/>
          </w:tcPr>
          <w:p w14:paraId="6F031F1E" w14:textId="77777777" w:rsidR="00BF221C" w:rsidRPr="00C821FB" w:rsidRDefault="00BF221C" w:rsidP="00EB5DB7">
            <w:pPr>
              <w:spacing w:before="60" w:after="60" w:line="276" w:lineRule="auto"/>
              <w:jc w:val="both"/>
              <w:rPr>
                <w:rFonts w:eastAsia="Calibri" w:cs="Courier New"/>
                <w:sz w:val="20"/>
                <w:szCs w:val="20"/>
                <w:highlight w:val="yellow"/>
                <w:lang w:eastAsia="it-IT"/>
              </w:rPr>
            </w:pPr>
          </w:p>
        </w:tc>
        <w:tc>
          <w:tcPr>
            <w:tcW w:w="3057" w:type="dxa"/>
          </w:tcPr>
          <w:p w14:paraId="65CDBD87" w14:textId="77777777" w:rsidR="00BF221C" w:rsidRPr="00C821FB" w:rsidRDefault="00BF221C" w:rsidP="00EB5DB7">
            <w:pPr>
              <w:spacing w:before="60" w:after="60" w:line="276" w:lineRule="auto"/>
              <w:jc w:val="both"/>
              <w:rPr>
                <w:rFonts w:eastAsia="Calibri" w:cs="Courier New"/>
                <w:sz w:val="20"/>
                <w:szCs w:val="20"/>
                <w:highlight w:val="yellow"/>
                <w:lang w:eastAsia="it-IT"/>
              </w:rPr>
            </w:pPr>
          </w:p>
        </w:tc>
      </w:tr>
    </w:tbl>
    <w:p w14:paraId="3953A9B3" w14:textId="77777777" w:rsidR="00BF221C" w:rsidRDefault="00BF221C" w:rsidP="00EB5DB7">
      <w:pPr>
        <w:spacing w:before="60" w:after="60"/>
        <w:jc w:val="both"/>
        <w:rPr>
          <w:rFonts w:eastAsia="Calibri" w:cs="Courier New"/>
          <w:sz w:val="20"/>
          <w:szCs w:val="20"/>
          <w:lang w:eastAsia="it-IT"/>
        </w:rPr>
      </w:pPr>
    </w:p>
    <w:p w14:paraId="4C814A2F" w14:textId="486DD04D" w:rsidR="00701EFF" w:rsidRPr="00307662" w:rsidRDefault="00701EFF" w:rsidP="00EB5DB7">
      <w:pPr>
        <w:pStyle w:val="Paragrafoelenco"/>
        <w:spacing w:before="60" w:after="60"/>
        <w:ind w:left="0"/>
        <w:jc w:val="both"/>
        <w:rPr>
          <w:rFonts w:asciiTheme="minorHAnsi" w:hAnsiTheme="minorHAnsi" w:cstheme="minorHAnsi"/>
          <w:i/>
          <w:sz w:val="20"/>
          <w:szCs w:val="20"/>
          <w:u w:val="single"/>
        </w:rPr>
      </w:pPr>
      <w:r w:rsidRPr="00307662">
        <w:rPr>
          <w:rFonts w:asciiTheme="minorHAnsi" w:hAnsiTheme="minorHAnsi" w:cstheme="minorHAnsi"/>
          <w:b/>
          <w:i/>
          <w:sz w:val="22"/>
          <w:szCs w:val="20"/>
        </w:rPr>
        <w:t>[</w:t>
      </w:r>
      <w:r w:rsidRPr="00307662">
        <w:rPr>
          <w:rFonts w:asciiTheme="minorHAnsi" w:hAnsiTheme="minorHAnsi" w:cstheme="minorHAnsi"/>
          <w:b/>
          <w:i/>
          <w:sz w:val="20"/>
          <w:szCs w:val="20"/>
        </w:rPr>
        <w:t xml:space="preserve">Dichiarazioni </w:t>
      </w:r>
      <w:r w:rsidR="008465D4" w:rsidRPr="00307662">
        <w:rPr>
          <w:rFonts w:asciiTheme="minorHAnsi" w:hAnsiTheme="minorHAnsi" w:cstheme="minorHAnsi"/>
          <w:b/>
          <w:i/>
          <w:sz w:val="20"/>
          <w:szCs w:val="20"/>
        </w:rPr>
        <w:t xml:space="preserve">che devono essere rese </w:t>
      </w:r>
      <w:r w:rsidRPr="00307662">
        <w:rPr>
          <w:rFonts w:asciiTheme="minorHAnsi" w:hAnsiTheme="minorHAnsi" w:cstheme="minorHAnsi"/>
          <w:b/>
          <w:i/>
          <w:sz w:val="20"/>
          <w:szCs w:val="20"/>
        </w:rPr>
        <w:t>d</w:t>
      </w:r>
      <w:r w:rsidR="008465D4" w:rsidRPr="00307662">
        <w:rPr>
          <w:rFonts w:asciiTheme="minorHAnsi" w:hAnsiTheme="minorHAnsi" w:cstheme="minorHAnsi"/>
          <w:b/>
          <w:i/>
          <w:sz w:val="20"/>
          <w:szCs w:val="20"/>
        </w:rPr>
        <w:t>a</w:t>
      </w:r>
      <w:r w:rsidRPr="00307662">
        <w:rPr>
          <w:rFonts w:asciiTheme="minorHAnsi" w:hAnsiTheme="minorHAnsi" w:cstheme="minorHAnsi"/>
          <w:b/>
          <w:i/>
          <w:sz w:val="20"/>
          <w:szCs w:val="20"/>
        </w:rPr>
        <w:t>lle consorziate non esecutrici che prestano il requisito:</w:t>
      </w:r>
      <w:r w:rsidRPr="00307662">
        <w:rPr>
          <w:rFonts w:asciiTheme="minorHAnsi" w:hAnsiTheme="minorHAnsi" w:cstheme="minorHAnsi"/>
          <w:i/>
          <w:sz w:val="20"/>
          <w:szCs w:val="20"/>
        </w:rPr>
        <w:t xml:space="preserve"> </w:t>
      </w:r>
    </w:p>
    <w:p w14:paraId="27CDA54C" w14:textId="77777777" w:rsidR="00701EFF" w:rsidRPr="00307662" w:rsidRDefault="00701EFF" w:rsidP="00EB5DB7">
      <w:pPr>
        <w:pStyle w:val="Paragrafoelenco"/>
        <w:numPr>
          <w:ilvl w:val="0"/>
          <w:numId w:val="19"/>
        </w:numPr>
        <w:spacing w:before="60" w:after="60"/>
        <w:ind w:left="0" w:firstLine="0"/>
        <w:jc w:val="both"/>
        <w:rPr>
          <w:rFonts w:asciiTheme="minorHAnsi" w:hAnsiTheme="minorHAnsi" w:cstheme="minorHAnsi"/>
          <w:sz w:val="20"/>
          <w:szCs w:val="20"/>
          <w:u w:val="single"/>
        </w:rPr>
      </w:pPr>
      <w:r w:rsidRPr="00307662">
        <w:rPr>
          <w:rFonts w:asciiTheme="minorHAnsi" w:hAnsiTheme="minorHAnsi" w:cstheme="minorHAnsi"/>
          <w:sz w:val="20"/>
          <w:szCs w:val="20"/>
        </w:rPr>
        <w:t xml:space="preserve">di prestare al </w:t>
      </w:r>
      <w:proofErr w:type="spellStart"/>
      <w:r w:rsidRPr="00307662">
        <w:rPr>
          <w:rFonts w:asciiTheme="minorHAnsi" w:hAnsiTheme="minorHAnsi" w:cstheme="minorHAnsi"/>
          <w:sz w:val="20"/>
          <w:szCs w:val="20"/>
        </w:rPr>
        <w:t>Consorzio___________il</w:t>
      </w:r>
      <w:proofErr w:type="spellEnd"/>
      <w:r w:rsidRPr="00307662">
        <w:rPr>
          <w:rFonts w:asciiTheme="minorHAnsi" w:hAnsiTheme="minorHAnsi" w:cstheme="minorHAnsi"/>
          <w:sz w:val="20"/>
          <w:szCs w:val="20"/>
        </w:rPr>
        <w:t>/i seguente/i requisito/i_________________________________</w:t>
      </w:r>
    </w:p>
    <w:p w14:paraId="7B15D6B1" w14:textId="48D33D83" w:rsidR="00AC78DE" w:rsidRPr="00307662" w:rsidRDefault="00701EFF" w:rsidP="00EB5DB7">
      <w:pPr>
        <w:pStyle w:val="Paragrafoelenco"/>
        <w:numPr>
          <w:ilvl w:val="0"/>
          <w:numId w:val="19"/>
        </w:numPr>
        <w:spacing w:before="60" w:after="60"/>
        <w:ind w:left="0" w:firstLine="0"/>
        <w:jc w:val="both"/>
        <w:rPr>
          <w:rFonts w:asciiTheme="minorHAnsi" w:hAnsiTheme="minorHAnsi" w:cstheme="minorHAnsi"/>
          <w:sz w:val="20"/>
          <w:szCs w:val="20"/>
          <w:u w:val="single"/>
        </w:rPr>
      </w:pPr>
      <w:r w:rsidRPr="00307662">
        <w:rPr>
          <w:rFonts w:asciiTheme="minorHAnsi" w:hAnsiTheme="minorHAnsi" w:cstheme="minorHAnsi"/>
          <w:sz w:val="20"/>
          <w:szCs w:val="20"/>
        </w:rPr>
        <w:t>di aver</w:t>
      </w:r>
      <w:r w:rsidR="00AC78DE" w:rsidRPr="00307662">
        <w:rPr>
          <w:rFonts w:asciiTheme="minorHAnsi" w:hAnsiTheme="minorHAnsi" w:cstheme="minorHAnsi"/>
          <w:sz w:val="20"/>
          <w:szCs w:val="20"/>
          <w:u w:val="single"/>
        </w:rPr>
        <w:t xml:space="preserve"> conseguito l’ammissione al Bando SDA___________ </w:t>
      </w:r>
    </w:p>
    <w:p w14:paraId="70EDAA1D" w14:textId="463C3908" w:rsidR="00AC78DE" w:rsidRPr="00307662" w:rsidRDefault="00AC78DE" w:rsidP="00EB5DB7">
      <w:pPr>
        <w:pStyle w:val="Paragrafoelenco"/>
        <w:spacing w:before="60" w:after="60" w:line="300" w:lineRule="exact"/>
        <w:ind w:left="0"/>
        <w:jc w:val="both"/>
        <w:rPr>
          <w:rFonts w:asciiTheme="minorHAnsi" w:hAnsiTheme="minorHAnsi" w:cstheme="minorHAnsi"/>
          <w:i/>
          <w:sz w:val="20"/>
          <w:szCs w:val="20"/>
        </w:rPr>
      </w:pPr>
      <w:r w:rsidRPr="00307662">
        <w:rPr>
          <w:rFonts w:asciiTheme="minorHAnsi" w:hAnsiTheme="minorHAnsi" w:cstheme="minorHAnsi"/>
          <w:b/>
          <w:i/>
          <w:sz w:val="20"/>
          <w:szCs w:val="20"/>
        </w:rPr>
        <w:t>In alternativa</w:t>
      </w:r>
      <w:r w:rsidRPr="00307662">
        <w:rPr>
          <w:rFonts w:asciiTheme="minorHAnsi" w:hAnsiTheme="minorHAnsi" w:cstheme="minorHAnsi"/>
          <w:i/>
          <w:sz w:val="20"/>
          <w:szCs w:val="20"/>
        </w:rPr>
        <w:t xml:space="preserve">, nel caso in cui la/e consorziata/e abbia/no </w:t>
      </w:r>
      <w:r w:rsidRPr="00307662">
        <w:rPr>
          <w:rFonts w:asciiTheme="minorHAnsi" w:hAnsiTheme="minorHAnsi" w:cstheme="minorHAnsi"/>
          <w:i/>
          <w:sz w:val="20"/>
          <w:szCs w:val="20"/>
          <w:u w:val="single"/>
        </w:rPr>
        <w:t xml:space="preserve">presentato la domanda di ammissione ad almeno un </w:t>
      </w:r>
      <w:r w:rsidRPr="00307662">
        <w:rPr>
          <w:rFonts w:cstheme="minorHAnsi"/>
          <w:i/>
          <w:sz w:val="20"/>
          <w:szCs w:val="20"/>
          <w:u w:val="single"/>
        </w:rPr>
        <w:t xml:space="preserve">Bando </w:t>
      </w:r>
      <w:r w:rsidRPr="00307662">
        <w:rPr>
          <w:rFonts w:asciiTheme="minorHAnsi" w:hAnsiTheme="minorHAnsi" w:cstheme="minorHAnsi"/>
          <w:i/>
          <w:sz w:val="20"/>
          <w:szCs w:val="20"/>
          <w:u w:val="single"/>
        </w:rPr>
        <w:t>SDA</w:t>
      </w:r>
      <w:r w:rsidRPr="00307662">
        <w:rPr>
          <w:rFonts w:asciiTheme="minorHAnsi" w:hAnsiTheme="minorHAnsi" w:cstheme="minorHAnsi"/>
          <w:i/>
          <w:sz w:val="20"/>
          <w:szCs w:val="20"/>
        </w:rPr>
        <w:t>, prima del termine di presentazione dell’offerta fissato nell’AS ma non risulti</w:t>
      </w:r>
      <w:r w:rsidRPr="00307662">
        <w:rPr>
          <w:rFonts w:cstheme="minorHAnsi"/>
          <w:i/>
          <w:sz w:val="20"/>
          <w:szCs w:val="20"/>
        </w:rPr>
        <w:t>/i</w:t>
      </w:r>
      <w:r w:rsidRPr="00307662">
        <w:rPr>
          <w:rFonts w:asciiTheme="minorHAnsi" w:hAnsiTheme="minorHAnsi" w:cstheme="minorHAnsi"/>
          <w:i/>
          <w:sz w:val="20"/>
          <w:szCs w:val="20"/>
        </w:rPr>
        <w:t>no a tale data ancora ammessa/e:</w:t>
      </w:r>
    </w:p>
    <w:p w14:paraId="43211F02" w14:textId="48CBA039" w:rsidR="00AC78DE" w:rsidRPr="00866AEB" w:rsidRDefault="00AC78DE" w:rsidP="00EB5DB7">
      <w:pPr>
        <w:pStyle w:val="Paragrafoelenco"/>
        <w:spacing w:before="60" w:after="60" w:line="300" w:lineRule="exact"/>
        <w:ind w:left="0"/>
        <w:jc w:val="both"/>
        <w:rPr>
          <w:rFonts w:asciiTheme="minorHAnsi" w:hAnsiTheme="minorHAnsi" w:cstheme="minorHAnsi"/>
          <w:sz w:val="20"/>
          <w:szCs w:val="20"/>
        </w:rPr>
      </w:pPr>
      <w:r w:rsidRPr="00307662">
        <w:rPr>
          <w:rFonts w:asciiTheme="minorHAnsi" w:hAnsiTheme="minorHAnsi" w:cstheme="minorHAnsi"/>
          <w:sz w:val="20"/>
          <w:szCs w:val="20"/>
        </w:rPr>
        <w:t xml:space="preserve">che, pur non essendo ammessa/e alla data di scadenza di presentazione delle offerte, ha presentato entro tale termine la domanda di ammissione </w:t>
      </w:r>
      <w:r w:rsidR="00701EFF" w:rsidRPr="00307662">
        <w:rPr>
          <w:rFonts w:asciiTheme="minorHAnsi" w:hAnsiTheme="minorHAnsi" w:cstheme="minorHAnsi"/>
          <w:sz w:val="20"/>
          <w:szCs w:val="20"/>
        </w:rPr>
        <w:t xml:space="preserve">allo </w:t>
      </w:r>
      <w:proofErr w:type="spellStart"/>
      <w:r w:rsidR="00701EFF" w:rsidRPr="00307662">
        <w:rPr>
          <w:rFonts w:asciiTheme="minorHAnsi" w:hAnsiTheme="minorHAnsi" w:cstheme="minorHAnsi"/>
          <w:sz w:val="20"/>
          <w:szCs w:val="20"/>
        </w:rPr>
        <w:t>SDA____________</w:t>
      </w:r>
      <w:r w:rsidRPr="00307662">
        <w:rPr>
          <w:rFonts w:asciiTheme="minorHAnsi" w:hAnsiTheme="minorHAnsi" w:cstheme="minorHAnsi"/>
          <w:sz w:val="20"/>
          <w:szCs w:val="20"/>
        </w:rPr>
        <w:t>che</w:t>
      </w:r>
      <w:proofErr w:type="spellEnd"/>
      <w:r w:rsidRPr="00307662">
        <w:rPr>
          <w:rFonts w:asciiTheme="minorHAnsi" w:hAnsiTheme="minorHAnsi" w:cstheme="minorHAnsi"/>
          <w:sz w:val="20"/>
          <w:szCs w:val="20"/>
        </w:rPr>
        <w:t xml:space="preserve"> allega alla presente dichiarazione.</w:t>
      </w:r>
    </w:p>
    <w:p w14:paraId="1321235F" w14:textId="0B7AA5A3" w:rsidR="009A5F2B" w:rsidRPr="00307662" w:rsidRDefault="009A5F2B" w:rsidP="00EB5DB7">
      <w:pPr>
        <w:pStyle w:val="Paragrafoelenco"/>
        <w:numPr>
          <w:ilvl w:val="0"/>
          <w:numId w:val="19"/>
        </w:numPr>
        <w:spacing w:before="60" w:after="60" w:line="300" w:lineRule="exact"/>
        <w:ind w:left="0" w:firstLine="0"/>
        <w:jc w:val="both"/>
        <w:rPr>
          <w:rFonts w:asciiTheme="minorHAnsi" w:hAnsiTheme="minorHAnsi" w:cstheme="minorHAnsi"/>
          <w:sz w:val="20"/>
          <w:szCs w:val="20"/>
        </w:rPr>
      </w:pPr>
      <w:r w:rsidRPr="00307662">
        <w:rPr>
          <w:rFonts w:asciiTheme="minorHAnsi" w:hAnsiTheme="minorHAnsi" w:cstheme="minorHAnsi"/>
          <w:sz w:val="20"/>
          <w:szCs w:val="20"/>
        </w:rPr>
        <w:t>di confermare tutte le dichiarazioni sostitutive inviate con la domanda di a</w:t>
      </w:r>
      <w:r w:rsidR="008465D4" w:rsidRPr="00307662">
        <w:rPr>
          <w:rFonts w:asciiTheme="minorHAnsi" w:hAnsiTheme="minorHAnsi" w:cstheme="minorHAnsi"/>
          <w:sz w:val="20"/>
          <w:szCs w:val="20"/>
        </w:rPr>
        <w:t>mmissione</w:t>
      </w:r>
      <w:r w:rsidRPr="00307662">
        <w:rPr>
          <w:rFonts w:asciiTheme="minorHAnsi" w:hAnsiTheme="minorHAnsi" w:cstheme="minorHAnsi"/>
          <w:sz w:val="20"/>
          <w:szCs w:val="20"/>
        </w:rPr>
        <w:t xml:space="preserve"> al Sistema Dinamico di Acquisizione, così come eventualmente in seguito modificate e/o rinnovate</w:t>
      </w:r>
      <w:r w:rsidRPr="00866AEB">
        <w:rPr>
          <w:rFonts w:asciiTheme="minorHAnsi" w:hAnsiTheme="minorHAnsi" w:cstheme="minorHAnsi"/>
          <w:sz w:val="20"/>
          <w:szCs w:val="20"/>
        </w:rPr>
        <w:t>;</w:t>
      </w:r>
      <w:r w:rsidRPr="00866AEB">
        <w:rPr>
          <w:rFonts w:asciiTheme="minorHAnsi" w:hAnsiTheme="minorHAnsi" w:cstheme="minorHAnsi"/>
          <w:szCs w:val="20"/>
        </w:rPr>
        <w:t>]</w:t>
      </w:r>
    </w:p>
    <w:p w14:paraId="7B311B34" w14:textId="018E7721" w:rsidR="00042BC4" w:rsidRDefault="00042BC4" w:rsidP="00EB5DB7">
      <w:pPr>
        <w:pStyle w:val="Paragrafoelenco"/>
        <w:spacing w:before="60" w:after="60" w:line="300" w:lineRule="exact"/>
        <w:ind w:left="0"/>
        <w:jc w:val="both"/>
        <w:rPr>
          <w:rFonts w:asciiTheme="minorHAnsi" w:eastAsia="Calibri" w:hAnsiTheme="minorHAnsi" w:cstheme="minorHAnsi"/>
          <w:b/>
          <w:i/>
          <w:kern w:val="2"/>
          <w:sz w:val="20"/>
          <w:szCs w:val="20"/>
        </w:rPr>
      </w:pPr>
      <w:r w:rsidRPr="00307662">
        <w:rPr>
          <w:rFonts w:asciiTheme="minorHAnsi" w:eastAsia="Calibri" w:hAnsiTheme="minorHAnsi" w:cstheme="minorHAnsi"/>
          <w:b/>
          <w:i/>
          <w:kern w:val="2"/>
          <w:sz w:val="20"/>
          <w:szCs w:val="20"/>
        </w:rPr>
        <w:t>[Dichiarazioni da rendere anche da tutti i componenti degli RTI/Consorzi ordinari, dai Consorzi necessari, dalle loro consorziate esecutrici e da quelle non esecutrici che prestano i requisiti:</w:t>
      </w:r>
    </w:p>
    <w:p w14:paraId="20894028" w14:textId="47B10709" w:rsidR="00042BC4" w:rsidRDefault="00042BC4" w:rsidP="00EB5DB7">
      <w:pPr>
        <w:pStyle w:val="Paragrafoelenco"/>
        <w:spacing w:before="60" w:after="60" w:line="300" w:lineRule="exact"/>
        <w:ind w:left="0"/>
        <w:jc w:val="both"/>
        <w:rPr>
          <w:rFonts w:asciiTheme="minorHAnsi" w:eastAsia="Calibri" w:hAnsiTheme="minorHAnsi" w:cstheme="minorHAnsi"/>
          <w:kern w:val="2"/>
          <w:sz w:val="20"/>
          <w:szCs w:val="20"/>
        </w:rPr>
      </w:pPr>
      <w:r w:rsidRPr="00042BC4">
        <w:rPr>
          <w:rFonts w:asciiTheme="minorHAnsi" w:eastAsia="Calibri" w:hAnsiTheme="minorHAnsi" w:cstheme="minorHAnsi"/>
          <w:b/>
          <w:i/>
          <w:kern w:val="2"/>
          <w:sz w:val="20"/>
          <w:szCs w:val="20"/>
        </w:rPr>
        <w:t>1.</w:t>
      </w:r>
      <w:r w:rsidRPr="00042BC4">
        <w:rPr>
          <w:rFonts w:asciiTheme="minorHAnsi" w:eastAsia="Calibri" w:hAnsiTheme="minorHAnsi" w:cstheme="minorHAnsi"/>
          <w:b/>
          <w:i/>
          <w:kern w:val="2"/>
          <w:sz w:val="20"/>
          <w:szCs w:val="20"/>
        </w:rPr>
        <w:tab/>
      </w:r>
      <w:r w:rsidRPr="00307662">
        <w:rPr>
          <w:rFonts w:asciiTheme="minorHAnsi" w:eastAsia="Calibri" w:hAnsiTheme="minorHAnsi" w:cstheme="minorHAnsi"/>
          <w:i/>
          <w:kern w:val="2"/>
          <w:sz w:val="20"/>
          <w:szCs w:val="20"/>
        </w:rPr>
        <w:t xml:space="preserve">di essere/non essere a conoscenza, </w:t>
      </w:r>
      <w:r w:rsidRPr="00307662">
        <w:rPr>
          <w:rFonts w:asciiTheme="minorHAnsi" w:eastAsia="Calibri" w:hAnsiTheme="minorHAnsi" w:cstheme="minorHAnsi"/>
          <w:kern w:val="2"/>
          <w:sz w:val="20"/>
          <w:szCs w:val="20"/>
        </w:rPr>
        <w:t>ai sensi dell’art. 95, comma 1, lett. b) del Codice, dell’esistenza di conflitti di interesse rispetto ai soggetti che intervengono nella pro</w:t>
      </w:r>
      <w:r w:rsidRPr="00042BC4">
        <w:rPr>
          <w:rFonts w:asciiTheme="minorHAnsi" w:eastAsia="Calibri" w:hAnsiTheme="minorHAnsi" w:cstheme="minorHAnsi"/>
          <w:kern w:val="2"/>
          <w:sz w:val="20"/>
          <w:szCs w:val="20"/>
        </w:rPr>
        <w:t>cedura di gara</w:t>
      </w:r>
      <w:r>
        <w:rPr>
          <w:rFonts w:asciiTheme="minorHAnsi" w:eastAsia="Calibri" w:hAnsiTheme="minorHAnsi" w:cstheme="minorHAnsi"/>
          <w:kern w:val="2"/>
          <w:sz w:val="20"/>
          <w:szCs w:val="20"/>
        </w:rPr>
        <w:t>;</w:t>
      </w:r>
    </w:p>
    <w:p w14:paraId="4181B7FF" w14:textId="77777777" w:rsidR="004A2A1B" w:rsidRPr="00727FAF" w:rsidRDefault="004A2A1B" w:rsidP="00EB5DB7">
      <w:pPr>
        <w:pStyle w:val="Numeroelenco"/>
        <w:spacing w:before="60" w:after="60"/>
        <w:ind w:left="0" w:firstLine="0"/>
        <w:rPr>
          <w:rFonts w:ascii="Calibri" w:hAnsi="Calibri" w:cs="Calibri"/>
          <w:i/>
          <w:szCs w:val="20"/>
        </w:rPr>
      </w:pPr>
      <w:r w:rsidRPr="00727FAF">
        <w:rPr>
          <w:rFonts w:asciiTheme="minorHAnsi" w:hAnsiTheme="minorHAnsi" w:cstheme="minorHAnsi"/>
        </w:rPr>
        <w:t xml:space="preserve">l’inesistenza della causa di esclusione di cui all’art. 95, comma 1 lett. d) del Codice </w:t>
      </w:r>
      <w:r w:rsidRPr="00727FAF">
        <w:rPr>
          <w:rFonts w:ascii="Calibri" w:hAnsi="Calibri" w:cs="Calibri"/>
          <w:i/>
          <w:szCs w:val="20"/>
        </w:rPr>
        <w:t>(in caso contrario l’OE indica la/e cause di esclusione esistenti tra quelle richiamate, allegando eventuali misure di self cleaning adottate);</w:t>
      </w:r>
    </w:p>
    <w:p w14:paraId="287C91C5" w14:textId="77777777" w:rsidR="004A2A1B" w:rsidRPr="00727FAF" w:rsidRDefault="004A2A1B" w:rsidP="00EB5DB7">
      <w:pPr>
        <w:pStyle w:val="Numeroelenco"/>
        <w:spacing w:before="60" w:after="60"/>
        <w:ind w:left="0" w:firstLine="0"/>
        <w:rPr>
          <w:rFonts w:asciiTheme="minorHAnsi" w:hAnsiTheme="minorHAnsi" w:cstheme="minorHAnsi"/>
        </w:rPr>
      </w:pPr>
      <w:r w:rsidRPr="00727FAF">
        <w:rPr>
          <w:rFonts w:asciiTheme="minorHAnsi" w:hAnsiTheme="minorHAnsi" w:cstheme="minorHAnsi"/>
        </w:rPr>
        <w:t xml:space="preserve">l’inesistenza delle cause di esclusione di cui all’art. 95, comma 1 lett. c) ed e) in relazione, in quest’ultimo caso, limitatamente alla fattispecie di cui all’art. 98, comma 3, lett. b) del Codice; </w:t>
      </w:r>
    </w:p>
    <w:p w14:paraId="4DF10E21" w14:textId="77777777" w:rsidR="004A2A1B" w:rsidRPr="00727FAF" w:rsidRDefault="004A2A1B" w:rsidP="00EB5DB7">
      <w:pPr>
        <w:pStyle w:val="Numeroelenco"/>
        <w:numPr>
          <w:ilvl w:val="0"/>
          <w:numId w:val="0"/>
        </w:numPr>
        <w:spacing w:before="60" w:after="60"/>
        <w:rPr>
          <w:rFonts w:ascii="Calibri" w:hAnsi="Calibri" w:cs="Calibri"/>
          <w:i/>
          <w:szCs w:val="20"/>
        </w:rPr>
      </w:pPr>
      <w:r w:rsidRPr="00727FAF">
        <w:rPr>
          <w:rFonts w:ascii="Calibri" w:hAnsi="Calibri" w:cs="Calibri"/>
          <w:i/>
          <w:szCs w:val="20"/>
        </w:rPr>
        <w:t xml:space="preserve">(In caso contrario l’OE indica la/e cause di esclusione esistenti tra quelle richiamate, allegando eventuali misure di self </w:t>
      </w:r>
      <w:r w:rsidRPr="00727FAF">
        <w:rPr>
          <w:rFonts w:ascii="Calibri" w:hAnsi="Calibri" w:cs="Calibri"/>
          <w:i/>
          <w:szCs w:val="20"/>
        </w:rPr>
        <w:lastRenderedPageBreak/>
        <w:t>cleaning adottate);</w:t>
      </w:r>
    </w:p>
    <w:p w14:paraId="33B7E07B" w14:textId="77777777" w:rsidR="004A2A1B" w:rsidRPr="00D526BD" w:rsidRDefault="004A2A1B" w:rsidP="00EB5DB7">
      <w:pPr>
        <w:pStyle w:val="Numeroelenco"/>
        <w:spacing w:before="60" w:after="60"/>
        <w:ind w:left="0" w:firstLine="0"/>
        <w:rPr>
          <w:rFonts w:asciiTheme="minorHAnsi" w:eastAsia="Calibri" w:hAnsiTheme="minorHAnsi" w:cstheme="minorHAnsi"/>
          <w:szCs w:val="20"/>
        </w:rPr>
      </w:pPr>
      <w:r w:rsidRPr="00727FAF">
        <w:rPr>
          <w:rFonts w:asciiTheme="minorHAnsi" w:eastAsia="Calibri" w:hAnsiTheme="minorHAnsi" w:cstheme="minorHAnsi"/>
          <w:b/>
          <w:i/>
          <w:szCs w:val="20"/>
        </w:rPr>
        <w:t>[dichiarazione da rendere anche da tutti i componenti degli RTI/Consorzi ordinari, dai Consorzi necessari e dalle loro consorziate esecutrici:</w:t>
      </w:r>
      <w:r>
        <w:rPr>
          <w:rFonts w:asciiTheme="minorHAnsi" w:eastAsia="Calibri" w:hAnsiTheme="minorHAnsi" w:cstheme="minorHAnsi"/>
          <w:b/>
          <w:i/>
          <w:szCs w:val="20"/>
        </w:rPr>
        <w:t xml:space="preserve"> </w:t>
      </w:r>
      <w:r w:rsidRPr="00D526BD">
        <w:rPr>
          <w:rFonts w:asciiTheme="minorHAnsi" w:eastAsia="Calibri" w:hAnsiTheme="minorHAnsi" w:cstheme="minorHAnsi"/>
          <w:szCs w:val="20"/>
        </w:rPr>
        <w:t>di non partecipare alla medesima gara contemporaneamente in forme diverse (individuale e associata; in più forme associate; in forma singola e quale consorziato esecutore di un consorzio</w:t>
      </w:r>
      <w:r>
        <w:rPr>
          <w:rFonts w:asciiTheme="minorHAnsi" w:eastAsia="Calibri" w:hAnsiTheme="minorHAnsi" w:cstheme="minorHAnsi"/>
          <w:szCs w:val="20"/>
        </w:rPr>
        <w:t>)</w:t>
      </w:r>
      <w:r w:rsidRPr="00D526BD">
        <w:rPr>
          <w:rFonts w:asciiTheme="minorHAnsi" w:eastAsia="Calibri" w:hAnsiTheme="minorHAnsi" w:cstheme="minorHAnsi"/>
          <w:szCs w:val="20"/>
        </w:rPr>
        <w:t>;</w:t>
      </w:r>
    </w:p>
    <w:p w14:paraId="302B9604" w14:textId="77777777" w:rsidR="004A2A1B" w:rsidRPr="00D526BD" w:rsidRDefault="004A2A1B" w:rsidP="00EB5DB7">
      <w:pPr>
        <w:spacing w:before="60" w:after="60"/>
        <w:jc w:val="both"/>
        <w:rPr>
          <w:rFonts w:eastAsia="Calibri" w:cstheme="minorHAnsi"/>
          <w:b/>
          <w:i/>
          <w:sz w:val="20"/>
          <w:szCs w:val="20"/>
          <w:lang w:eastAsia="it-IT"/>
        </w:rPr>
      </w:pPr>
      <w:r w:rsidRPr="00D526BD">
        <w:rPr>
          <w:rFonts w:eastAsia="Calibri" w:cstheme="minorHAnsi"/>
          <w:b/>
          <w:i/>
          <w:sz w:val="20"/>
          <w:szCs w:val="20"/>
          <w:lang w:eastAsia="it-IT"/>
        </w:rPr>
        <w:t xml:space="preserve">o, in alternativa, </w:t>
      </w:r>
    </w:p>
    <w:p w14:paraId="1326EE4C" w14:textId="77777777" w:rsidR="004A2A1B" w:rsidRDefault="004A2A1B" w:rsidP="00EB5DB7">
      <w:pPr>
        <w:pStyle w:val="Numeroelenco"/>
        <w:spacing w:before="60" w:after="60"/>
        <w:ind w:left="0" w:firstLine="0"/>
        <w:rPr>
          <w:rFonts w:asciiTheme="minorHAnsi" w:eastAsia="Calibri" w:hAnsiTheme="minorHAnsi" w:cs="Calibri"/>
          <w:i/>
          <w:szCs w:val="20"/>
        </w:rPr>
      </w:pPr>
      <w:r w:rsidRPr="009B4FC7">
        <w:rPr>
          <w:rFonts w:asciiTheme="minorHAnsi" w:eastAsia="Calibri" w:hAnsiTheme="minorHAnsi" w:cstheme="minorHAnsi"/>
          <w:szCs w:val="20"/>
        </w:rPr>
        <w:t>di partecipare in più di una forma</w:t>
      </w:r>
      <w:r>
        <w:rPr>
          <w:rFonts w:asciiTheme="minorHAnsi" w:eastAsia="Calibri" w:hAnsiTheme="minorHAnsi" w:cstheme="minorHAnsi"/>
          <w:szCs w:val="20"/>
        </w:rPr>
        <w:t xml:space="preserve"> ____ </w:t>
      </w:r>
      <w:r w:rsidRPr="009B4FC7">
        <w:rPr>
          <w:rFonts w:asciiTheme="minorHAnsi" w:eastAsia="Calibri" w:hAnsiTheme="minorHAnsi" w:cstheme="minorHAnsi"/>
          <w:szCs w:val="20"/>
        </w:rPr>
        <w:t>(</w:t>
      </w:r>
      <w:r w:rsidRPr="00FE2A67">
        <w:rPr>
          <w:rFonts w:asciiTheme="minorHAnsi" w:eastAsia="Calibri" w:hAnsiTheme="minorHAnsi" w:cstheme="minorHAnsi"/>
          <w:i/>
          <w:szCs w:val="20"/>
        </w:rPr>
        <w:t>indicare quali</w:t>
      </w:r>
      <w:r w:rsidRPr="009B4FC7">
        <w:rPr>
          <w:rFonts w:asciiTheme="minorHAnsi" w:eastAsia="Calibri" w:hAnsiTheme="minorHAnsi" w:cstheme="minorHAnsi"/>
          <w:szCs w:val="20"/>
        </w:rPr>
        <w:t>) e inserisce nel FVOE idonea documentazione atta a dimostrare che la circostanza non ha influito sulla gara, né è idonea a incidere sulla capacità di rispettare gli obblighi contrattuali;</w:t>
      </w:r>
    </w:p>
    <w:p w14:paraId="67CE9F48" w14:textId="71FBF18E" w:rsidR="00361E15" w:rsidRPr="00B97B50" w:rsidRDefault="004A2A1B" w:rsidP="00EB5DB7">
      <w:pPr>
        <w:pStyle w:val="Numeroelenco"/>
        <w:spacing w:before="60" w:after="60"/>
        <w:ind w:left="0" w:firstLine="0"/>
        <w:rPr>
          <w:rFonts w:asciiTheme="minorHAnsi" w:eastAsia="Calibri" w:hAnsiTheme="minorHAnsi" w:cs="Calibri"/>
          <w:i/>
          <w:szCs w:val="20"/>
        </w:rPr>
      </w:pPr>
      <w:r w:rsidRPr="00727FAF">
        <w:rPr>
          <w:rFonts w:asciiTheme="minorHAnsi" w:eastAsia="Calibri" w:hAnsiTheme="minorHAnsi" w:cs="Calibri"/>
          <w:szCs w:val="20"/>
        </w:rPr>
        <w:t>di non partecipare in qualsiasi forma e come ausiliaria di altro concorrente che sia ricorso all’avvalimento per migliorare la propria offerta</w:t>
      </w:r>
      <w:r w:rsidRPr="00727FAF">
        <w:rPr>
          <w:rFonts w:asciiTheme="minorHAnsi" w:eastAsia="Calibri" w:hAnsiTheme="minorHAnsi" w:cs="Calibri"/>
          <w:i/>
          <w:szCs w:val="20"/>
        </w:rPr>
        <w:t>.</w:t>
      </w:r>
    </w:p>
    <w:p w14:paraId="62F570FA" w14:textId="77777777" w:rsidR="004A2A1B" w:rsidRPr="00307662" w:rsidRDefault="004A2A1B" w:rsidP="00EB5DB7">
      <w:pPr>
        <w:pStyle w:val="Numeroelenco"/>
        <w:ind w:left="0" w:firstLine="0"/>
        <w:rPr>
          <w:rFonts w:asciiTheme="minorHAnsi" w:hAnsiTheme="minorHAnsi" w:cstheme="minorHAnsi"/>
          <w:bCs/>
          <w:iCs/>
          <w:szCs w:val="20"/>
        </w:rPr>
      </w:pPr>
      <w:r w:rsidRPr="00307662">
        <w:rPr>
          <w:rFonts w:asciiTheme="minorHAnsi" w:hAnsiTheme="minorHAnsi" w:cstheme="minorHAnsi"/>
          <w:b/>
          <w:szCs w:val="20"/>
        </w:rPr>
        <w:t>DICHIARA</w:t>
      </w:r>
      <w:r w:rsidRPr="00307662">
        <w:rPr>
          <w:rFonts w:asciiTheme="minorHAnsi" w:hAnsiTheme="minorHAnsi" w:cstheme="minorHAnsi"/>
          <w:szCs w:val="20"/>
        </w:rPr>
        <w:t xml:space="preserve"> di beneficiare della seguente riduzione della garanzia a corredo dell’offerta ai sensi dell’articolo 106, comma 8, (</w:t>
      </w:r>
      <w:r w:rsidRPr="00307662">
        <w:rPr>
          <w:rFonts w:asciiTheme="minorHAnsi" w:hAnsiTheme="minorHAnsi" w:cstheme="minorHAnsi"/>
          <w:i/>
          <w:szCs w:val="20"/>
        </w:rPr>
        <w:t>compilare solo se di interesse)</w:t>
      </w:r>
    </w:p>
    <w:p w14:paraId="7CFC04B4" w14:textId="77777777" w:rsidR="004A2A1B" w:rsidRPr="00307662" w:rsidRDefault="004A2A1B" w:rsidP="00EB5DB7">
      <w:pPr>
        <w:pStyle w:val="Paragrafoelenco"/>
        <w:numPr>
          <w:ilvl w:val="0"/>
          <w:numId w:val="33"/>
        </w:numPr>
        <w:spacing w:after="160" w:line="259" w:lineRule="auto"/>
        <w:ind w:left="0" w:firstLine="0"/>
        <w:jc w:val="both"/>
        <w:rPr>
          <w:rFonts w:asciiTheme="minorHAnsi" w:hAnsiTheme="minorHAnsi" w:cstheme="minorHAnsi"/>
          <w:sz w:val="20"/>
          <w:szCs w:val="20"/>
        </w:rPr>
      </w:pPr>
      <w:r w:rsidRPr="00307662">
        <w:rPr>
          <w:rFonts w:asciiTheme="minorHAnsi" w:hAnsiTheme="minorHAnsi" w:cstheme="minorHAnsi"/>
          <w:sz w:val="20"/>
          <w:szCs w:val="20"/>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10CDBF02" w14:textId="6EE80AA9" w:rsidR="004A2A1B" w:rsidRPr="003350B7" w:rsidRDefault="004A2A1B" w:rsidP="003350B7">
      <w:pPr>
        <w:pStyle w:val="Paragrafoelenco"/>
        <w:numPr>
          <w:ilvl w:val="0"/>
          <w:numId w:val="33"/>
        </w:numPr>
        <w:spacing w:after="160" w:line="259" w:lineRule="auto"/>
        <w:ind w:left="0" w:firstLine="0"/>
        <w:jc w:val="both"/>
        <w:rPr>
          <w:rFonts w:asciiTheme="minorHAnsi" w:hAnsiTheme="minorHAnsi" w:cstheme="minorHAnsi"/>
          <w:sz w:val="20"/>
          <w:szCs w:val="20"/>
        </w:rPr>
      </w:pPr>
      <w:r w:rsidRPr="00307662">
        <w:rPr>
          <w:rFonts w:asciiTheme="minorHAnsi" w:hAnsiTheme="minorHAnsi" w:cstheme="minorHAnsi"/>
          <w:sz w:val="20"/>
          <w:szCs w:val="20"/>
        </w:rPr>
        <w:t>50% in quanto qualificabile come micro, piccola o media impresa oppure facente parte di un raggruppamento di operatori economici o consorzi ordinari costituiti esclusivamente da micro, piccole e medie imprese,</w:t>
      </w:r>
      <w:r w:rsidRPr="00307662">
        <w:rPr>
          <w:rStyle w:val="Rimandonotaapidipagina"/>
          <w:rFonts w:asciiTheme="minorHAnsi" w:hAnsiTheme="minorHAnsi" w:cstheme="minorHAnsi"/>
          <w:sz w:val="20"/>
          <w:szCs w:val="20"/>
        </w:rPr>
        <w:footnoteReference w:id="1"/>
      </w:r>
    </w:p>
    <w:p w14:paraId="25C3B1D7" w14:textId="5BBC7850" w:rsidR="00361E15" w:rsidRPr="00307662" w:rsidRDefault="004A2A1B" w:rsidP="00EB5DB7">
      <w:pPr>
        <w:pStyle w:val="Numeroelenco"/>
        <w:ind w:left="0" w:firstLine="0"/>
        <w:rPr>
          <w:rFonts w:asciiTheme="minorHAnsi" w:hAnsiTheme="minorHAnsi" w:cstheme="minorHAnsi"/>
        </w:rPr>
      </w:pPr>
      <w:r w:rsidRPr="00307662">
        <w:rPr>
          <w:rFonts w:asciiTheme="minorHAnsi" w:hAnsiTheme="minorHAnsi" w:cstheme="minorHAnsi"/>
          <w:b/>
          <w:i/>
        </w:rPr>
        <w:t>[eventuale, in caso di pagamento tramite marca da bollo di euro 16,00:</w:t>
      </w:r>
      <w:r w:rsidRPr="00307662">
        <w:rPr>
          <w:rFonts w:asciiTheme="minorHAnsi" w:hAnsiTheme="minorHAnsi" w:cstheme="minorHAnsi"/>
        </w:rPr>
        <w:t xml:space="preserve"> che il numero seriale della marca da bollo di Euro 16,00 con la quale assolve al pagamento del bollo ai fini della partecipazione alla presente procedura, e la cui copia si allega a Sistema, è _________;</w:t>
      </w:r>
      <w:r w:rsidRPr="00307662">
        <w:rPr>
          <w:rFonts w:asciiTheme="minorHAnsi" w:hAnsiTheme="minorHAnsi" w:cstheme="minorHAnsi"/>
          <w:b/>
          <w:i/>
        </w:rPr>
        <w:t>]</w:t>
      </w:r>
    </w:p>
    <w:p w14:paraId="33DF7491" w14:textId="012E167A" w:rsidR="00361E15" w:rsidRPr="00307662" w:rsidRDefault="00361E15" w:rsidP="00EB5DB7">
      <w:pPr>
        <w:pStyle w:val="Numeroelenco"/>
        <w:ind w:left="0" w:firstLine="0"/>
        <w:rPr>
          <w:rFonts w:asciiTheme="minorHAnsi" w:hAnsiTheme="minorHAnsi" w:cstheme="minorHAnsi"/>
        </w:rPr>
      </w:pPr>
      <w:r w:rsidRPr="00307662">
        <w:rPr>
          <w:rFonts w:asciiTheme="minorHAnsi" w:hAnsiTheme="minorHAnsi" w:cstheme="minorHAnsi"/>
        </w:rPr>
        <w:t xml:space="preserve">di </w:t>
      </w:r>
      <w:r w:rsidR="00EB5DB7">
        <w:rPr>
          <w:rFonts w:asciiTheme="minorHAnsi" w:hAnsiTheme="minorHAnsi" w:cstheme="minorHAnsi"/>
        </w:rPr>
        <w:t xml:space="preserve">non </w:t>
      </w:r>
      <w:r w:rsidR="000C6A26" w:rsidRPr="00307662">
        <w:rPr>
          <w:rFonts w:asciiTheme="minorHAnsi" w:hAnsiTheme="minorHAnsi" w:cstheme="minorHAnsi"/>
        </w:rPr>
        <w:t xml:space="preserve">avvalersi della facoltà di </w:t>
      </w:r>
      <w:r w:rsidRPr="00307662">
        <w:rPr>
          <w:rFonts w:asciiTheme="minorHAnsi" w:hAnsiTheme="minorHAnsi" w:cstheme="minorHAnsi"/>
        </w:rPr>
        <w:t>subappaltare parte del contratto a terzi;</w:t>
      </w:r>
    </w:p>
    <w:p w14:paraId="1E87AD47" w14:textId="3EB6041B" w:rsidR="00361E15" w:rsidRPr="00307662" w:rsidRDefault="00361E15" w:rsidP="00EB5DB7">
      <w:pPr>
        <w:pStyle w:val="Numeroelenco"/>
        <w:numPr>
          <w:ilvl w:val="0"/>
          <w:numId w:val="0"/>
        </w:numPr>
        <w:rPr>
          <w:rFonts w:asciiTheme="minorHAnsi" w:hAnsiTheme="minorHAnsi" w:cstheme="minorHAnsi"/>
          <w:i/>
          <w:kern w:val="0"/>
          <w:szCs w:val="20"/>
          <w:lang w:eastAsia="en-US"/>
        </w:rPr>
      </w:pPr>
      <w:r w:rsidRPr="00307662">
        <w:rPr>
          <w:rFonts w:asciiTheme="minorHAnsi" w:hAnsiTheme="minorHAnsi" w:cstheme="minorHAnsi"/>
          <w:i/>
          <w:kern w:val="0"/>
          <w:szCs w:val="20"/>
          <w:lang w:eastAsia="en-US"/>
        </w:rPr>
        <w:t>o, in alternativa,</w:t>
      </w:r>
    </w:p>
    <w:p w14:paraId="54B128DE" w14:textId="60210722" w:rsidR="003377D9" w:rsidRPr="00307662" w:rsidRDefault="00361E15" w:rsidP="00EB5DB7">
      <w:pPr>
        <w:pStyle w:val="Numeroelenco"/>
        <w:numPr>
          <w:ilvl w:val="0"/>
          <w:numId w:val="0"/>
        </w:numPr>
        <w:rPr>
          <w:rFonts w:asciiTheme="minorHAnsi" w:hAnsiTheme="minorHAnsi" w:cstheme="minorHAnsi"/>
          <w:i/>
          <w:kern w:val="0"/>
          <w:szCs w:val="20"/>
          <w:lang w:eastAsia="en-US"/>
        </w:rPr>
      </w:pPr>
      <w:r w:rsidRPr="00307662">
        <w:rPr>
          <w:rFonts w:asciiTheme="minorHAnsi" w:hAnsiTheme="minorHAnsi" w:cstheme="minorHAnsi"/>
          <w:szCs w:val="20"/>
        </w:rPr>
        <w:t xml:space="preserve">di voler subappaltare le seguenti prestazioni____________________ </w:t>
      </w:r>
      <w:proofErr w:type="gramStart"/>
      <w:r w:rsidRPr="00307662">
        <w:rPr>
          <w:rFonts w:asciiTheme="minorHAnsi" w:hAnsiTheme="minorHAnsi" w:cstheme="minorHAnsi"/>
          <w:szCs w:val="20"/>
        </w:rPr>
        <w:t>nelle misura</w:t>
      </w:r>
      <w:proofErr w:type="gramEnd"/>
      <w:r w:rsidRPr="00307662">
        <w:rPr>
          <w:rFonts w:asciiTheme="minorHAnsi" w:hAnsiTheme="minorHAnsi" w:cstheme="minorHAnsi"/>
          <w:szCs w:val="20"/>
        </w:rPr>
        <w:t xml:space="preserve"> del ________</w:t>
      </w:r>
      <w:r w:rsidR="00EB5DB7">
        <w:rPr>
          <w:rFonts w:asciiTheme="minorHAnsi" w:hAnsiTheme="minorHAnsi" w:cstheme="minorHAnsi"/>
          <w:szCs w:val="20"/>
        </w:rPr>
        <w:t xml:space="preserve"> </w:t>
      </w:r>
      <w:r w:rsidRPr="00307662">
        <w:rPr>
          <w:rFonts w:asciiTheme="minorHAnsi" w:hAnsiTheme="minorHAnsi" w:cstheme="minorHAnsi"/>
          <w:szCs w:val="20"/>
        </w:rPr>
        <w:t>(</w:t>
      </w:r>
      <w:r w:rsidRPr="00307662">
        <w:rPr>
          <w:rFonts w:asciiTheme="minorHAnsi" w:hAnsiTheme="minorHAnsi" w:cstheme="minorHAnsi"/>
          <w:i/>
          <w:kern w:val="0"/>
          <w:szCs w:val="20"/>
          <w:lang w:eastAsia="en-US"/>
        </w:rPr>
        <w:t>Elencare le prestazioni che si intende subappaltare e la relativa quota (espressa in percentuale) sull’importo contrattuale);</w:t>
      </w:r>
    </w:p>
    <w:p w14:paraId="73E0E77F" w14:textId="51251136" w:rsidR="003377D9" w:rsidRPr="00307662" w:rsidRDefault="003377D9" w:rsidP="00EB5DB7">
      <w:pPr>
        <w:pStyle w:val="Numeroelenco"/>
        <w:numPr>
          <w:ilvl w:val="0"/>
          <w:numId w:val="0"/>
        </w:numPr>
        <w:rPr>
          <w:rFonts w:asciiTheme="minorHAnsi" w:hAnsiTheme="minorHAnsi" w:cstheme="minorHAnsi"/>
          <w:b/>
          <w:i/>
          <w:kern w:val="0"/>
          <w:szCs w:val="20"/>
          <w:lang w:eastAsia="en-US"/>
        </w:rPr>
      </w:pPr>
      <w:r w:rsidRPr="00307662">
        <w:rPr>
          <w:rFonts w:asciiTheme="minorHAnsi" w:eastAsia="Calibri" w:hAnsiTheme="minorHAnsi" w:cstheme="minorHAnsi"/>
          <w:b/>
          <w:i/>
          <w:szCs w:val="20"/>
        </w:rPr>
        <w:t>(NB: le dichiarazioni che seguono devono essere rese</w:t>
      </w:r>
      <w:r w:rsidR="00F87E39" w:rsidRPr="00307662">
        <w:rPr>
          <w:rFonts w:asciiTheme="minorHAnsi" w:eastAsia="Calibri" w:hAnsiTheme="minorHAnsi" w:cstheme="minorHAnsi"/>
          <w:b/>
          <w:i/>
          <w:szCs w:val="20"/>
        </w:rPr>
        <w:t xml:space="preserve"> da parte dell’operatore singolo e, in caso di partecipazione in forma associata,</w:t>
      </w:r>
      <w:r w:rsidR="008465D4" w:rsidRPr="00307662">
        <w:rPr>
          <w:rFonts w:asciiTheme="minorHAnsi" w:eastAsia="Calibri" w:hAnsiTheme="minorHAnsi" w:cstheme="minorHAnsi"/>
          <w:b/>
          <w:i/>
          <w:szCs w:val="20"/>
        </w:rPr>
        <w:t xml:space="preserve"> </w:t>
      </w:r>
      <w:r w:rsidR="00394D4E" w:rsidRPr="00307662">
        <w:rPr>
          <w:rFonts w:asciiTheme="minorHAnsi" w:eastAsia="Calibri" w:hAnsiTheme="minorHAnsi" w:cstheme="minorHAnsi"/>
          <w:b/>
          <w:i/>
          <w:szCs w:val="20"/>
        </w:rPr>
        <w:t>da</w:t>
      </w:r>
      <w:r w:rsidR="00DB79A6" w:rsidRPr="00307662">
        <w:rPr>
          <w:rFonts w:asciiTheme="minorHAnsi" w:eastAsia="Calibri" w:hAnsiTheme="minorHAnsi" w:cstheme="minorHAnsi"/>
          <w:b/>
          <w:i/>
          <w:szCs w:val="20"/>
        </w:rPr>
        <w:t xml:space="preserve"> parte di</w:t>
      </w:r>
      <w:r w:rsidR="00394D4E" w:rsidRPr="00307662">
        <w:rPr>
          <w:rFonts w:asciiTheme="minorHAnsi" w:eastAsia="Calibri" w:hAnsiTheme="minorHAnsi" w:cstheme="minorHAnsi"/>
          <w:b/>
          <w:i/>
          <w:szCs w:val="20"/>
        </w:rPr>
        <w:t xml:space="preserve"> tutti i componenti degli RTI/Consorzi ordinari, dai Consorzi necessarie e</w:t>
      </w:r>
      <w:r w:rsidRPr="00307662">
        <w:rPr>
          <w:rFonts w:asciiTheme="minorHAnsi" w:eastAsia="Calibri" w:hAnsiTheme="minorHAnsi" w:cstheme="minorHAnsi"/>
          <w:b/>
          <w:i/>
          <w:szCs w:val="20"/>
        </w:rPr>
        <w:t xml:space="preserve"> dalle consorziate esecutrici)</w:t>
      </w:r>
    </w:p>
    <w:p w14:paraId="5F08515B" w14:textId="5CEA444B" w:rsidR="000C6A26" w:rsidRPr="00307662" w:rsidRDefault="00971A3F" w:rsidP="00EB5DB7">
      <w:pPr>
        <w:pStyle w:val="Numeroelenco"/>
        <w:ind w:left="0" w:firstLine="0"/>
        <w:rPr>
          <w:rFonts w:asciiTheme="minorHAnsi" w:hAnsiTheme="minorHAnsi" w:cstheme="minorHAnsi"/>
          <w:szCs w:val="20"/>
        </w:rPr>
      </w:pPr>
      <w:r w:rsidRPr="00307662">
        <w:rPr>
          <w:rFonts w:asciiTheme="minorHAnsi" w:hAnsiTheme="minorHAnsi" w:cstheme="minorHAnsi"/>
        </w:rPr>
        <w:t>di essere edotto degli obblighi derivanti dal Codice di comportamento adottato dalla stazione appaltante</w:t>
      </w:r>
      <w:r w:rsidR="00B97B50">
        <w:rPr>
          <w:rFonts w:asciiTheme="minorHAnsi" w:hAnsiTheme="minorHAnsi" w:cstheme="minorHAnsi"/>
        </w:rPr>
        <w:t xml:space="preserve"> </w:t>
      </w:r>
      <w:r w:rsidRPr="00307662">
        <w:rPr>
          <w:rFonts w:asciiTheme="minorHAnsi" w:hAnsiTheme="minorHAnsi" w:cstheme="minorHAnsi"/>
        </w:rPr>
        <w:t>e di impegnarsi, in caso di aggiudicazione, ad osservare e a far osservare ai propri dipendenti e collaboratori, per quanto applicabile, il suddetto codice, pena la risoluzione del contratto;</w:t>
      </w:r>
      <w:r w:rsidR="000C6A26" w:rsidRPr="00307662">
        <w:rPr>
          <w:rFonts w:asciiTheme="minorHAnsi" w:hAnsiTheme="minorHAnsi" w:cstheme="minorHAnsi"/>
        </w:rPr>
        <w:t xml:space="preserve"> </w:t>
      </w:r>
    </w:p>
    <w:p w14:paraId="53C662BE" w14:textId="437A96F0" w:rsidR="00971A3F" w:rsidRPr="00307662" w:rsidRDefault="00971A3F" w:rsidP="00EB5DB7">
      <w:pPr>
        <w:pStyle w:val="Numeroelenco"/>
        <w:ind w:left="0" w:firstLine="0"/>
        <w:rPr>
          <w:rFonts w:asciiTheme="minorHAnsi" w:hAnsiTheme="minorHAnsi" w:cstheme="minorHAnsi"/>
        </w:rPr>
      </w:pPr>
      <w:r w:rsidRPr="00307662">
        <w:rPr>
          <w:rFonts w:asciiTheme="minorHAnsi" w:hAnsiTheme="minorHAnsi" w:cstheme="minorHAnsi"/>
          <w:i/>
        </w:rPr>
        <w:t>per gli operatori economici non residenti e privi di stabile organizzazione in Italia</w:t>
      </w:r>
      <w:r w:rsidRPr="00307662">
        <w:rPr>
          <w:rFonts w:asciiTheme="minorHAnsi" w:hAnsiTheme="minorHAnsi" w:cstheme="minorHAnsi"/>
        </w:rPr>
        <w:t>,</w:t>
      </w:r>
      <w:r w:rsidR="00361E15" w:rsidRPr="00307662">
        <w:rPr>
          <w:rFonts w:asciiTheme="minorHAnsi" w:hAnsiTheme="minorHAnsi" w:cstheme="minorHAnsi"/>
        </w:rPr>
        <w:t xml:space="preserve"> </w:t>
      </w:r>
      <w:r w:rsidR="003064CA" w:rsidRPr="00307662">
        <w:rPr>
          <w:rFonts w:asciiTheme="minorHAnsi" w:hAnsiTheme="minorHAnsi" w:cstheme="minorHAnsi"/>
        </w:rPr>
        <w:t>di</w:t>
      </w:r>
      <w:r w:rsidRPr="00307662">
        <w:rPr>
          <w:rFonts w:asciiTheme="minorHAnsi" w:hAnsiTheme="minorHAnsi" w:cstheme="minorHAnsi"/>
        </w:rPr>
        <w:t xml:space="preserve"> uniformarsi, in caso di aggiudicazione, alla disciplina di cui agli articoli 17, comma 2, e 53, comma 3 del decreto del Presidente della Repubblica 633/72 e a comunicare alla stazione appaltante la nomina del proprio rappresentante fiscale, nelle forme di legge;</w:t>
      </w:r>
    </w:p>
    <w:p w14:paraId="7CC6F733" w14:textId="49FAD9A2" w:rsidR="00971A3F" w:rsidRPr="00307662" w:rsidRDefault="00971A3F" w:rsidP="00EB5DB7">
      <w:pPr>
        <w:pStyle w:val="Numeroelenco"/>
        <w:ind w:left="0" w:firstLine="0"/>
        <w:rPr>
          <w:rFonts w:asciiTheme="minorHAnsi" w:hAnsiTheme="minorHAnsi" w:cstheme="minorHAnsi"/>
        </w:rPr>
      </w:pPr>
      <w:r w:rsidRPr="00307662">
        <w:rPr>
          <w:rFonts w:asciiTheme="minorHAnsi" w:hAnsiTheme="minorHAnsi" w:cstheme="minorHAnsi"/>
          <w:i/>
        </w:rPr>
        <w:t>per gli operatori economici non residenti e privi di stabile organizzazione in Italia</w:t>
      </w:r>
      <w:r w:rsidRPr="00307662">
        <w:rPr>
          <w:rFonts w:asciiTheme="minorHAnsi" w:hAnsiTheme="minorHAnsi" w:cstheme="minorHAnsi"/>
        </w:rPr>
        <w:t xml:space="preserve">, </w:t>
      </w:r>
      <w:r w:rsidR="00361E15" w:rsidRPr="00307662">
        <w:rPr>
          <w:rFonts w:asciiTheme="minorHAnsi" w:hAnsiTheme="minorHAnsi" w:cstheme="minorHAnsi"/>
        </w:rPr>
        <w:t xml:space="preserve">ai fini delle comunicazioni di cui all’articolo 90 del Codice dichiara i seguenti dati: </w:t>
      </w:r>
      <w:r w:rsidRPr="00307662">
        <w:rPr>
          <w:rFonts w:asciiTheme="minorHAnsi" w:hAnsiTheme="minorHAnsi" w:cstheme="minorHAnsi"/>
        </w:rPr>
        <w:t>il domicili</w:t>
      </w:r>
      <w:r w:rsidR="00361E15" w:rsidRPr="00307662">
        <w:rPr>
          <w:rFonts w:asciiTheme="minorHAnsi" w:hAnsiTheme="minorHAnsi" w:cstheme="minorHAnsi"/>
        </w:rPr>
        <w:t>o fiscale ____, il codice fiscale _____________</w:t>
      </w:r>
      <w:r w:rsidRPr="00307662">
        <w:rPr>
          <w:rFonts w:asciiTheme="minorHAnsi" w:hAnsiTheme="minorHAnsi" w:cstheme="minorHAnsi"/>
        </w:rPr>
        <w:t xml:space="preserve">, la partita IVA </w:t>
      </w:r>
      <w:r w:rsidR="00361E15" w:rsidRPr="00307662">
        <w:rPr>
          <w:rFonts w:asciiTheme="minorHAnsi" w:hAnsiTheme="minorHAnsi" w:cstheme="minorHAnsi"/>
        </w:rPr>
        <w:t>__________</w:t>
      </w:r>
      <w:r w:rsidRPr="00307662">
        <w:rPr>
          <w:rFonts w:asciiTheme="minorHAnsi" w:hAnsiTheme="minorHAnsi" w:cstheme="minorHAnsi"/>
        </w:rPr>
        <w:t>, l’indirizzo di posta elettronica certificata o strumento a</w:t>
      </w:r>
      <w:r w:rsidR="00361E15" w:rsidRPr="00307662">
        <w:rPr>
          <w:rFonts w:asciiTheme="minorHAnsi" w:hAnsiTheme="minorHAnsi" w:cstheme="minorHAnsi"/>
        </w:rPr>
        <w:t>nalogo negli altri Stati Membri.</w:t>
      </w:r>
    </w:p>
    <w:p w14:paraId="2B6FB017" w14:textId="77777777" w:rsidR="003064CA" w:rsidRPr="00307662" w:rsidRDefault="003064CA" w:rsidP="00EB5DB7">
      <w:pPr>
        <w:pStyle w:val="Numeroelenco"/>
        <w:ind w:left="0" w:firstLine="0"/>
        <w:rPr>
          <w:rFonts w:asciiTheme="minorHAnsi" w:hAnsiTheme="minorHAnsi" w:cstheme="minorHAnsi"/>
          <w:szCs w:val="20"/>
        </w:rPr>
      </w:pPr>
      <w:r w:rsidRPr="00307662">
        <w:rPr>
          <w:rFonts w:asciiTheme="minorHAnsi" w:hAnsiTheme="minorHAnsi" w:cstheme="minorHAnsi"/>
          <w:b/>
          <w:szCs w:val="20"/>
        </w:rPr>
        <w:t>DICHIARA</w:t>
      </w:r>
      <w:r w:rsidRPr="00307662">
        <w:rPr>
          <w:rFonts w:asciiTheme="minorHAnsi" w:hAnsiTheme="minorHAnsi" w:cstheme="minorHAnsi"/>
          <w:szCs w:val="20"/>
        </w:rPr>
        <w:t xml:space="preserve"> di essere informato, ai sensi e per gli effetti dell’articolo 13 del Regolamento UE 2016/679, che i dati personali raccolti saranno trattati, anche con strumenti informatici, esclusivamente nell’ambito della presente procedura, nonché dell’esistenza dei diritti di cui agli articoli da 15 a 22 del Regolamento;</w:t>
      </w:r>
    </w:p>
    <w:p w14:paraId="2CEA6AC6" w14:textId="77777777" w:rsidR="00B97B50" w:rsidRDefault="003064CA" w:rsidP="00EB5DB7">
      <w:pPr>
        <w:pStyle w:val="Numeroelenco"/>
        <w:ind w:left="0" w:firstLine="0"/>
        <w:rPr>
          <w:rFonts w:asciiTheme="minorHAnsi" w:hAnsiTheme="minorHAnsi" w:cstheme="minorHAnsi"/>
          <w:szCs w:val="20"/>
        </w:rPr>
      </w:pPr>
      <w:r w:rsidRPr="00307662">
        <w:rPr>
          <w:rFonts w:asciiTheme="minorHAnsi" w:hAnsiTheme="minorHAnsi" w:cstheme="minorHAnsi"/>
          <w:b/>
          <w:szCs w:val="20"/>
        </w:rPr>
        <w:t>AUTORIZZA</w:t>
      </w:r>
      <w:r w:rsidRPr="00307662">
        <w:rPr>
          <w:rFonts w:asciiTheme="minorHAnsi" w:hAnsiTheme="minorHAnsi" w:cstheme="minorHAnsi"/>
          <w:szCs w:val="20"/>
        </w:rPr>
        <w:t xml:space="preserve"> la Stazione Appaltante, qualora un partecipante alla gara eserciti la facoltà di “accesso agli atti”, a rilasciare copia di tutta la documentazione presentata per la partecipazione all’appalto specifico ad eccezione delle eventuali parti indicate in offerta tecnica coperte da segreto tecnico e/o commerciale, per le seguenti ragioni _______. </w:t>
      </w:r>
    </w:p>
    <w:p w14:paraId="76C33872" w14:textId="69819310" w:rsidR="003064CA" w:rsidRPr="00B97B50" w:rsidRDefault="003064CA" w:rsidP="00EB5DB7">
      <w:pPr>
        <w:pStyle w:val="Numeroelenco"/>
        <w:numPr>
          <w:ilvl w:val="0"/>
          <w:numId w:val="0"/>
        </w:numPr>
        <w:rPr>
          <w:rFonts w:asciiTheme="minorHAnsi" w:hAnsiTheme="minorHAnsi" w:cstheme="minorHAnsi"/>
          <w:b/>
          <w:szCs w:val="20"/>
        </w:rPr>
      </w:pPr>
      <w:r w:rsidRPr="00307662">
        <w:rPr>
          <w:rFonts w:asciiTheme="minorHAnsi" w:hAnsiTheme="minorHAnsi" w:cstheme="minorHAnsi"/>
          <w:szCs w:val="20"/>
        </w:rPr>
        <w:t>(</w:t>
      </w:r>
      <w:r w:rsidRPr="00B97B50">
        <w:rPr>
          <w:rFonts w:asciiTheme="minorHAnsi" w:hAnsiTheme="minorHAnsi" w:cstheme="minorHAnsi"/>
          <w:b/>
          <w:i/>
          <w:szCs w:val="20"/>
        </w:rPr>
        <w:t>Fornire adeguate motivazioni, supportate da eventuale documentazione a comprova: Si rammenta di non fornire informazioni relative ai contenuti dell’offerta economica e ai giustificativi dell’anomalia e di allegare copia dell’offerta tecnica oscurata nelle parti coperte da segreto tecnico e/o commerciale</w:t>
      </w:r>
      <w:r w:rsidR="003350B7">
        <w:rPr>
          <w:rFonts w:asciiTheme="minorHAnsi" w:hAnsiTheme="minorHAnsi" w:cstheme="minorHAnsi"/>
          <w:b/>
          <w:i/>
          <w:szCs w:val="20"/>
        </w:rPr>
        <w:t xml:space="preserve"> - i</w:t>
      </w:r>
      <w:r w:rsidR="003350B7" w:rsidRPr="003350B7">
        <w:rPr>
          <w:rFonts w:asciiTheme="minorHAnsi" w:hAnsiTheme="minorHAnsi" w:cstheme="minorHAnsi"/>
          <w:b/>
          <w:i/>
          <w:szCs w:val="20"/>
        </w:rPr>
        <w:t>n mancanza di tale dichiarazione e della documentazione oscurata, l’autorizzazione all’accesso si intende integralmente accordata)</w:t>
      </w:r>
      <w:r w:rsidRPr="00B97B50">
        <w:rPr>
          <w:rFonts w:asciiTheme="minorHAnsi" w:hAnsiTheme="minorHAnsi" w:cstheme="minorHAnsi"/>
          <w:b/>
          <w:szCs w:val="20"/>
        </w:rPr>
        <w:t>;</w:t>
      </w:r>
    </w:p>
    <w:p w14:paraId="121D0B9A" w14:textId="77777777" w:rsidR="003064CA" w:rsidRPr="00307662" w:rsidRDefault="003064CA" w:rsidP="00EB5DB7">
      <w:pPr>
        <w:pStyle w:val="Numeroelenco"/>
        <w:ind w:left="0" w:firstLine="0"/>
        <w:rPr>
          <w:rFonts w:asciiTheme="minorHAnsi" w:hAnsiTheme="minorHAnsi" w:cstheme="minorHAnsi"/>
          <w:i/>
          <w:color w:val="0000CC"/>
          <w:szCs w:val="20"/>
        </w:rPr>
      </w:pPr>
      <w:r w:rsidRPr="00307662">
        <w:rPr>
          <w:rFonts w:asciiTheme="minorHAnsi" w:hAnsiTheme="minorHAnsi" w:cstheme="minorHAnsi"/>
          <w:b/>
          <w:szCs w:val="20"/>
        </w:rPr>
        <w:t>DICHIARA</w:t>
      </w:r>
      <w:r w:rsidRPr="00307662">
        <w:rPr>
          <w:rFonts w:asciiTheme="minorHAnsi" w:hAnsiTheme="minorHAnsi" w:cstheme="minorHAnsi"/>
          <w:szCs w:val="20"/>
        </w:rPr>
        <w:t xml:space="preserve"> che, ai sensi del Regolamento UE/2016/679, i dati personali oggetto di trattamento verranno gestiti nell’ambito dell’UE, e non sarà effettuato alcun trasferimento di dati personali verso un paese terzo o un’organizzazione internazionale al di fuori dell’UE o dello Spazio Economico Europeo </w:t>
      </w:r>
    </w:p>
    <w:p w14:paraId="746F439C" w14:textId="77777777" w:rsidR="003350B7" w:rsidRDefault="003350B7" w:rsidP="00EB5DB7">
      <w:pPr>
        <w:spacing w:before="60" w:after="60"/>
        <w:rPr>
          <w:rFonts w:eastAsia="Calibri" w:cstheme="minorHAnsi"/>
          <w:b/>
          <w:bCs/>
          <w:i/>
          <w:sz w:val="20"/>
          <w:szCs w:val="20"/>
        </w:rPr>
      </w:pPr>
    </w:p>
    <w:p w14:paraId="58B36598" w14:textId="648C463B" w:rsidR="004A2A1B" w:rsidRPr="004A2A1B" w:rsidRDefault="004A2A1B" w:rsidP="00EB5DB7">
      <w:pPr>
        <w:spacing w:before="60" w:after="60"/>
        <w:rPr>
          <w:sz w:val="20"/>
          <w:szCs w:val="20"/>
        </w:rPr>
      </w:pPr>
      <w:r w:rsidRPr="004A2A1B">
        <w:rPr>
          <w:sz w:val="20"/>
          <w:szCs w:val="20"/>
        </w:rPr>
        <w:t xml:space="preserve">La documentazione presentata in copia viene prodotta ai sensi del decreto legislativo n. 82/05. </w:t>
      </w:r>
    </w:p>
    <w:p w14:paraId="754D5BE8" w14:textId="77777777" w:rsidR="004A2A1B" w:rsidRPr="004A2A1B" w:rsidRDefault="004A2A1B" w:rsidP="003350B7">
      <w:pPr>
        <w:jc w:val="both"/>
        <w:rPr>
          <w:rFonts w:eastAsia="Times New Roman" w:cstheme="minorHAnsi"/>
          <w:kern w:val="2"/>
          <w:sz w:val="20"/>
          <w:szCs w:val="20"/>
          <w:lang w:eastAsia="it-IT"/>
        </w:rPr>
      </w:pPr>
      <w:r w:rsidRPr="004A2A1B">
        <w:rPr>
          <w:rFonts w:cstheme="minorHAnsi"/>
          <w:sz w:val="20"/>
          <w:szCs w:val="20"/>
        </w:rPr>
        <w:tab/>
      </w:r>
      <w:r w:rsidRPr="004A2A1B">
        <w:rPr>
          <w:rFonts w:cstheme="minorHAnsi"/>
          <w:sz w:val="20"/>
          <w:szCs w:val="20"/>
        </w:rPr>
        <w:tab/>
      </w:r>
      <w:r w:rsidRPr="004A2A1B">
        <w:rPr>
          <w:rFonts w:cstheme="minorHAnsi"/>
          <w:sz w:val="20"/>
          <w:szCs w:val="20"/>
        </w:rPr>
        <w:tab/>
      </w:r>
      <w:r w:rsidRPr="004A2A1B">
        <w:rPr>
          <w:rFonts w:cstheme="minorHAnsi"/>
          <w:sz w:val="20"/>
          <w:szCs w:val="20"/>
        </w:rPr>
        <w:tab/>
      </w:r>
      <w:r w:rsidRPr="004A2A1B">
        <w:rPr>
          <w:rFonts w:cstheme="minorHAnsi"/>
          <w:sz w:val="20"/>
          <w:szCs w:val="20"/>
        </w:rPr>
        <w:tab/>
        <w:t xml:space="preserve">  </w:t>
      </w:r>
      <w:r w:rsidRPr="004A2A1B">
        <w:rPr>
          <w:rFonts w:cstheme="minorHAnsi"/>
          <w:sz w:val="20"/>
          <w:szCs w:val="20"/>
        </w:rPr>
        <w:tab/>
      </w:r>
      <w:r w:rsidRPr="004A2A1B">
        <w:rPr>
          <w:rFonts w:cstheme="minorHAnsi"/>
          <w:sz w:val="20"/>
          <w:szCs w:val="20"/>
        </w:rPr>
        <w:tab/>
        <w:t xml:space="preserve">         </w:t>
      </w:r>
      <w:r w:rsidRPr="004A2A1B">
        <w:rPr>
          <w:rFonts w:cstheme="minorHAnsi"/>
          <w:sz w:val="20"/>
          <w:szCs w:val="20"/>
        </w:rPr>
        <w:tab/>
      </w:r>
      <w:r w:rsidRPr="004A2A1B">
        <w:rPr>
          <w:rFonts w:cstheme="minorHAnsi"/>
          <w:sz w:val="20"/>
          <w:szCs w:val="20"/>
        </w:rPr>
        <w:tab/>
      </w:r>
      <w:r w:rsidRPr="004A2A1B">
        <w:rPr>
          <w:rFonts w:cstheme="minorHAnsi"/>
          <w:sz w:val="20"/>
          <w:szCs w:val="20"/>
        </w:rPr>
        <w:tab/>
      </w:r>
      <w:r w:rsidRPr="004A2A1B">
        <w:rPr>
          <w:rFonts w:cstheme="minorHAnsi"/>
          <w:sz w:val="20"/>
          <w:szCs w:val="20"/>
        </w:rPr>
        <w:tab/>
        <w:t xml:space="preserve"> </w:t>
      </w:r>
      <w:r w:rsidRPr="004A2A1B">
        <w:rPr>
          <w:rFonts w:eastAsia="Times New Roman" w:cstheme="minorHAnsi"/>
          <w:kern w:val="2"/>
          <w:sz w:val="20"/>
          <w:szCs w:val="20"/>
          <w:lang w:eastAsia="it-IT"/>
        </w:rPr>
        <w:t>Firma</w:t>
      </w:r>
    </w:p>
    <w:p w14:paraId="33CBDA27" w14:textId="77777777" w:rsidR="004A2A1B" w:rsidRPr="004A2A1B" w:rsidRDefault="004A2A1B" w:rsidP="003350B7">
      <w:pPr>
        <w:widowControl w:val="0"/>
        <w:autoSpaceDE w:val="0"/>
        <w:autoSpaceDN w:val="0"/>
        <w:adjustRightInd w:val="0"/>
        <w:spacing w:after="0" w:line="300" w:lineRule="exact"/>
        <w:jc w:val="both"/>
        <w:rPr>
          <w:rFonts w:eastAsia="Times New Roman" w:cstheme="minorHAnsi"/>
          <w:kern w:val="2"/>
          <w:sz w:val="20"/>
          <w:szCs w:val="20"/>
          <w:lang w:eastAsia="it-IT"/>
        </w:rPr>
      </w:pPr>
      <w:r w:rsidRPr="004A2A1B">
        <w:rPr>
          <w:rFonts w:eastAsia="Times New Roman" w:cstheme="minorHAnsi"/>
          <w:kern w:val="2"/>
          <w:sz w:val="20"/>
          <w:szCs w:val="20"/>
          <w:lang w:eastAsia="it-IT"/>
        </w:rPr>
        <w:tab/>
      </w:r>
      <w:r w:rsidRPr="004A2A1B">
        <w:rPr>
          <w:rFonts w:eastAsia="Times New Roman" w:cstheme="minorHAnsi"/>
          <w:kern w:val="2"/>
          <w:sz w:val="20"/>
          <w:szCs w:val="20"/>
          <w:lang w:eastAsia="it-IT"/>
        </w:rPr>
        <w:tab/>
      </w:r>
      <w:r w:rsidRPr="004A2A1B">
        <w:rPr>
          <w:rFonts w:eastAsia="Times New Roman" w:cstheme="minorHAnsi"/>
          <w:kern w:val="2"/>
          <w:sz w:val="20"/>
          <w:szCs w:val="20"/>
          <w:lang w:eastAsia="it-IT"/>
        </w:rPr>
        <w:tab/>
      </w:r>
      <w:r w:rsidRPr="004A2A1B">
        <w:rPr>
          <w:rFonts w:eastAsia="Times New Roman" w:cstheme="minorHAnsi"/>
          <w:kern w:val="2"/>
          <w:sz w:val="20"/>
          <w:szCs w:val="20"/>
          <w:lang w:eastAsia="it-IT"/>
        </w:rPr>
        <w:tab/>
      </w:r>
      <w:r w:rsidRPr="004A2A1B">
        <w:rPr>
          <w:rFonts w:eastAsia="Times New Roman" w:cstheme="minorHAnsi"/>
          <w:kern w:val="2"/>
          <w:sz w:val="20"/>
          <w:szCs w:val="20"/>
          <w:lang w:eastAsia="it-IT"/>
        </w:rPr>
        <w:tab/>
      </w:r>
      <w:r w:rsidRPr="004A2A1B">
        <w:rPr>
          <w:rFonts w:eastAsia="Times New Roman" w:cstheme="minorHAnsi"/>
          <w:kern w:val="2"/>
          <w:sz w:val="20"/>
          <w:szCs w:val="20"/>
          <w:lang w:eastAsia="it-IT"/>
        </w:rPr>
        <w:tab/>
      </w:r>
      <w:r w:rsidRPr="004A2A1B">
        <w:rPr>
          <w:rFonts w:eastAsia="Times New Roman" w:cstheme="minorHAnsi"/>
          <w:kern w:val="2"/>
          <w:sz w:val="20"/>
          <w:szCs w:val="20"/>
          <w:lang w:eastAsia="it-IT"/>
        </w:rPr>
        <w:tab/>
        <w:t xml:space="preserve">  </w:t>
      </w:r>
      <w:r w:rsidRPr="004A2A1B">
        <w:rPr>
          <w:rFonts w:eastAsia="Times New Roman" w:cstheme="minorHAnsi"/>
          <w:kern w:val="2"/>
          <w:sz w:val="20"/>
          <w:szCs w:val="20"/>
          <w:lang w:eastAsia="it-IT"/>
        </w:rPr>
        <w:tab/>
      </w:r>
      <w:r w:rsidRPr="004A2A1B">
        <w:rPr>
          <w:rFonts w:eastAsia="Times New Roman" w:cstheme="minorHAnsi"/>
          <w:kern w:val="2"/>
          <w:sz w:val="20"/>
          <w:szCs w:val="20"/>
          <w:lang w:eastAsia="it-IT"/>
        </w:rPr>
        <w:tab/>
      </w:r>
      <w:r w:rsidRPr="004A2A1B">
        <w:rPr>
          <w:rFonts w:eastAsia="Times New Roman" w:cstheme="minorHAnsi"/>
          <w:kern w:val="2"/>
          <w:sz w:val="20"/>
          <w:szCs w:val="20"/>
          <w:lang w:eastAsia="it-IT"/>
        </w:rPr>
        <w:tab/>
        <w:t xml:space="preserve">        _____________</w:t>
      </w:r>
    </w:p>
    <w:p w14:paraId="2E7CE236" w14:textId="05A4C5BE" w:rsidR="004A2A1B" w:rsidRPr="004A2A1B" w:rsidRDefault="004A2A1B" w:rsidP="003350B7">
      <w:pPr>
        <w:widowControl w:val="0"/>
        <w:autoSpaceDE w:val="0"/>
        <w:autoSpaceDN w:val="0"/>
        <w:adjustRightInd w:val="0"/>
        <w:spacing w:after="0" w:line="300" w:lineRule="exact"/>
        <w:jc w:val="both"/>
        <w:rPr>
          <w:rFonts w:eastAsia="Times New Roman" w:cstheme="minorHAnsi"/>
          <w:kern w:val="2"/>
          <w:sz w:val="20"/>
          <w:szCs w:val="20"/>
          <w:lang w:eastAsia="it-IT"/>
        </w:rPr>
      </w:pPr>
      <w:r w:rsidRPr="004A2A1B">
        <w:rPr>
          <w:rFonts w:eastAsia="Times New Roman" w:cstheme="minorHAnsi"/>
          <w:kern w:val="2"/>
          <w:sz w:val="20"/>
          <w:szCs w:val="20"/>
          <w:lang w:eastAsia="it-IT"/>
        </w:rPr>
        <w:tab/>
      </w:r>
      <w:r w:rsidRPr="004A2A1B">
        <w:rPr>
          <w:rFonts w:eastAsia="Times New Roman" w:cstheme="minorHAnsi"/>
          <w:kern w:val="2"/>
          <w:sz w:val="20"/>
          <w:szCs w:val="20"/>
          <w:lang w:eastAsia="it-IT"/>
        </w:rPr>
        <w:tab/>
      </w:r>
      <w:r w:rsidRPr="004A2A1B">
        <w:rPr>
          <w:rFonts w:eastAsia="Times New Roman" w:cstheme="minorHAnsi"/>
          <w:kern w:val="2"/>
          <w:sz w:val="20"/>
          <w:szCs w:val="20"/>
          <w:lang w:eastAsia="it-IT"/>
        </w:rPr>
        <w:tab/>
      </w:r>
      <w:r w:rsidR="003350B7">
        <w:rPr>
          <w:rFonts w:eastAsia="Times New Roman" w:cstheme="minorHAnsi"/>
          <w:kern w:val="2"/>
          <w:sz w:val="20"/>
          <w:szCs w:val="20"/>
          <w:lang w:eastAsia="it-IT"/>
        </w:rPr>
        <w:tab/>
      </w:r>
      <w:r w:rsidR="003350B7">
        <w:rPr>
          <w:rFonts w:eastAsia="Times New Roman" w:cstheme="minorHAnsi"/>
          <w:kern w:val="2"/>
          <w:sz w:val="20"/>
          <w:szCs w:val="20"/>
          <w:lang w:eastAsia="it-IT"/>
        </w:rPr>
        <w:tab/>
      </w:r>
      <w:r w:rsidR="003350B7">
        <w:rPr>
          <w:rFonts w:eastAsia="Times New Roman" w:cstheme="minorHAnsi"/>
          <w:kern w:val="2"/>
          <w:sz w:val="20"/>
          <w:szCs w:val="20"/>
          <w:lang w:eastAsia="it-IT"/>
        </w:rPr>
        <w:tab/>
      </w:r>
      <w:r w:rsidR="003350B7">
        <w:rPr>
          <w:rFonts w:eastAsia="Times New Roman" w:cstheme="minorHAnsi"/>
          <w:kern w:val="2"/>
          <w:sz w:val="20"/>
          <w:szCs w:val="20"/>
          <w:lang w:eastAsia="it-IT"/>
        </w:rPr>
        <w:tab/>
      </w:r>
      <w:r w:rsidR="003350B7">
        <w:rPr>
          <w:rFonts w:eastAsia="Times New Roman" w:cstheme="minorHAnsi"/>
          <w:kern w:val="2"/>
          <w:sz w:val="20"/>
          <w:szCs w:val="20"/>
          <w:lang w:eastAsia="it-IT"/>
        </w:rPr>
        <w:tab/>
      </w:r>
      <w:r w:rsidR="003350B7">
        <w:rPr>
          <w:rFonts w:eastAsia="Times New Roman" w:cstheme="minorHAnsi"/>
          <w:kern w:val="2"/>
          <w:sz w:val="20"/>
          <w:szCs w:val="20"/>
          <w:lang w:eastAsia="it-IT"/>
        </w:rPr>
        <w:tab/>
      </w:r>
      <w:r w:rsidR="003350B7">
        <w:rPr>
          <w:rFonts w:eastAsia="Times New Roman" w:cstheme="minorHAnsi"/>
          <w:kern w:val="2"/>
          <w:sz w:val="20"/>
          <w:szCs w:val="20"/>
          <w:lang w:eastAsia="it-IT"/>
        </w:rPr>
        <w:tab/>
      </w:r>
      <w:bookmarkStart w:id="0" w:name="_GoBack"/>
      <w:bookmarkEnd w:id="0"/>
      <w:r w:rsidRPr="004A2A1B">
        <w:rPr>
          <w:rFonts w:eastAsia="Times New Roman" w:cstheme="minorHAnsi"/>
          <w:kern w:val="2"/>
          <w:sz w:val="20"/>
          <w:szCs w:val="20"/>
          <w:lang w:eastAsia="it-IT"/>
        </w:rPr>
        <w:t xml:space="preserve">   (firmato digitalmente) </w:t>
      </w:r>
    </w:p>
    <w:p w14:paraId="51B9674D" w14:textId="77777777" w:rsidR="0093744E" w:rsidRPr="00361E15" w:rsidRDefault="0093744E" w:rsidP="00EB5DB7">
      <w:pPr>
        <w:rPr>
          <w:rFonts w:cstheme="minorHAnsi"/>
          <w:sz w:val="20"/>
          <w:szCs w:val="20"/>
        </w:rPr>
      </w:pPr>
    </w:p>
    <w:p w14:paraId="49BED16D" w14:textId="32A7FB75" w:rsidR="0093744E" w:rsidRPr="00F972D1" w:rsidRDefault="0093744E" w:rsidP="00EB5DB7">
      <w:pPr>
        <w:rPr>
          <w:rFonts w:eastAsia="Times New Roman" w:cstheme="minorHAnsi"/>
          <w:kern w:val="2"/>
          <w:sz w:val="20"/>
          <w:szCs w:val="20"/>
          <w:lang w:eastAsia="it-IT"/>
        </w:rPr>
      </w:pPr>
      <w:r w:rsidRPr="00F972D1">
        <w:rPr>
          <w:rFonts w:cstheme="minorHAnsi"/>
          <w:sz w:val="20"/>
          <w:szCs w:val="20"/>
        </w:rPr>
        <w:tab/>
      </w:r>
      <w:r w:rsidRPr="00F972D1">
        <w:rPr>
          <w:rFonts w:cstheme="minorHAnsi"/>
          <w:sz w:val="20"/>
          <w:szCs w:val="20"/>
        </w:rPr>
        <w:tab/>
      </w:r>
      <w:r w:rsidRPr="00F972D1">
        <w:rPr>
          <w:rFonts w:cstheme="minorHAnsi"/>
          <w:sz w:val="20"/>
          <w:szCs w:val="20"/>
        </w:rPr>
        <w:tab/>
      </w:r>
      <w:r w:rsidRPr="00F972D1">
        <w:rPr>
          <w:rFonts w:cstheme="minorHAnsi"/>
          <w:sz w:val="20"/>
          <w:szCs w:val="20"/>
        </w:rPr>
        <w:tab/>
      </w:r>
      <w:r w:rsidRPr="00F972D1">
        <w:rPr>
          <w:rFonts w:cstheme="minorHAnsi"/>
          <w:sz w:val="20"/>
          <w:szCs w:val="20"/>
        </w:rPr>
        <w:tab/>
        <w:t xml:space="preserve">  </w:t>
      </w:r>
      <w:r w:rsidRPr="00F972D1">
        <w:rPr>
          <w:rFonts w:cstheme="minorHAnsi"/>
          <w:sz w:val="20"/>
          <w:szCs w:val="20"/>
        </w:rPr>
        <w:tab/>
      </w:r>
      <w:r w:rsidRPr="00F972D1">
        <w:rPr>
          <w:rFonts w:cstheme="minorHAnsi"/>
          <w:sz w:val="20"/>
          <w:szCs w:val="20"/>
        </w:rPr>
        <w:tab/>
        <w:t xml:space="preserve">            </w:t>
      </w:r>
    </w:p>
    <w:p w14:paraId="38752547" w14:textId="77777777" w:rsidR="0093744E" w:rsidRPr="00F972D1" w:rsidRDefault="0093744E" w:rsidP="00EB5DB7">
      <w:pPr>
        <w:rPr>
          <w:rFonts w:cstheme="minorHAnsi"/>
          <w:sz w:val="20"/>
          <w:szCs w:val="20"/>
        </w:rPr>
      </w:pPr>
    </w:p>
    <w:p w14:paraId="0123F71A" w14:textId="77777777" w:rsidR="0093744E" w:rsidRPr="00F972D1" w:rsidRDefault="0093744E" w:rsidP="00EB5DB7">
      <w:pPr>
        <w:rPr>
          <w:rFonts w:cstheme="minorHAnsi"/>
          <w:sz w:val="20"/>
          <w:szCs w:val="20"/>
        </w:rPr>
      </w:pPr>
    </w:p>
    <w:p w14:paraId="5BCB5FE9" w14:textId="77777777" w:rsidR="00172E7F" w:rsidRDefault="00172E7F" w:rsidP="00EB5DB7"/>
    <w:sectPr w:rsidR="00172E7F" w:rsidSect="00B97B50">
      <w:headerReference w:type="default" r:id="rId9"/>
      <w:pgSz w:w="11906" w:h="16838"/>
      <w:pgMar w:top="-1134" w:right="1134" w:bottom="1134" w:left="1134" w:header="58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EADCE5" w14:textId="77777777" w:rsidR="00A51BFD" w:rsidRDefault="00A51BFD">
      <w:pPr>
        <w:spacing w:after="0" w:line="240" w:lineRule="auto"/>
      </w:pPr>
      <w:r>
        <w:separator/>
      </w:r>
    </w:p>
  </w:endnote>
  <w:endnote w:type="continuationSeparator" w:id="0">
    <w:p w14:paraId="13380FB1" w14:textId="77777777" w:rsidR="00A51BFD" w:rsidRDefault="00A51B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17B0DF" w14:textId="77777777" w:rsidR="00A51BFD" w:rsidRDefault="00A51BFD">
      <w:pPr>
        <w:spacing w:after="0" w:line="240" w:lineRule="auto"/>
      </w:pPr>
      <w:r>
        <w:separator/>
      </w:r>
    </w:p>
  </w:footnote>
  <w:footnote w:type="continuationSeparator" w:id="0">
    <w:p w14:paraId="75E206BE" w14:textId="77777777" w:rsidR="00A51BFD" w:rsidRDefault="00A51BFD">
      <w:pPr>
        <w:spacing w:after="0" w:line="240" w:lineRule="auto"/>
      </w:pPr>
      <w:r>
        <w:continuationSeparator/>
      </w:r>
    </w:p>
  </w:footnote>
  <w:footnote w:id="1">
    <w:p w14:paraId="40255CAF" w14:textId="77777777" w:rsidR="004A2A1B" w:rsidRPr="009D39B3" w:rsidRDefault="004A2A1B" w:rsidP="004A2A1B">
      <w:pPr>
        <w:pStyle w:val="Testonotaapidipagina"/>
        <w:jc w:val="both"/>
        <w:rPr>
          <w:sz w:val="16"/>
          <w:szCs w:val="16"/>
        </w:rPr>
      </w:pPr>
      <w:r w:rsidRPr="009D39B3">
        <w:rPr>
          <w:rStyle w:val="Rimandonotaapidipagina"/>
          <w:sz w:val="16"/>
          <w:szCs w:val="16"/>
        </w:rPr>
        <w:footnoteRef/>
      </w:r>
      <w:r w:rsidRPr="009D39B3">
        <w:rPr>
          <w:sz w:val="16"/>
          <w:szCs w:val="16"/>
        </w:rPr>
        <w:t xml:space="preserve"> Si ricorda che </w:t>
      </w:r>
      <w:r>
        <w:rPr>
          <w:sz w:val="16"/>
          <w:szCs w:val="16"/>
        </w:rPr>
        <w:t>questa riduzione non è cumulabile con quella di cui al punto precedente. Pertanto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D8BB00" w14:textId="77777777" w:rsidR="00D55A73" w:rsidRDefault="003350B7">
    <w:pPr>
      <w:pStyle w:val="Intestazione"/>
      <w:rPr>
        <w:noProof/>
      </w:rPr>
    </w:pPr>
  </w:p>
  <w:p w14:paraId="0C8AD368" w14:textId="77777777" w:rsidR="00D55A73" w:rsidRDefault="003350B7">
    <w:pPr>
      <w:pStyle w:val="Intestazione"/>
      <w:rPr>
        <w:noProof/>
      </w:rPr>
    </w:pPr>
  </w:p>
  <w:p w14:paraId="44DCFF8B" w14:textId="77777777" w:rsidR="00D55A73" w:rsidRDefault="003350B7">
    <w:pPr>
      <w:pStyle w:val="Intestazione"/>
      <w:rPr>
        <w:noProof/>
      </w:rPr>
    </w:pPr>
  </w:p>
  <w:p w14:paraId="6D444B43" w14:textId="77777777" w:rsidR="00D55A73" w:rsidRDefault="003350B7">
    <w:pPr>
      <w:pStyle w:val="Intestazione"/>
      <w:rPr>
        <w:noProof/>
      </w:rPr>
    </w:pPr>
  </w:p>
  <w:p w14:paraId="70084C63" w14:textId="77777777" w:rsidR="00D55A73" w:rsidRDefault="003350B7">
    <w:pPr>
      <w:pStyle w:val="Intestazione"/>
      <w:rPr>
        <w:noProof/>
      </w:rPr>
    </w:pPr>
  </w:p>
  <w:p w14:paraId="09676655" w14:textId="77777777" w:rsidR="00D55A73" w:rsidRDefault="003350B7">
    <w:pPr>
      <w:pStyle w:val="Intestazione"/>
    </w:pPr>
  </w:p>
  <w:p w14:paraId="5ECD81CD" w14:textId="77777777" w:rsidR="00B3144C" w:rsidRDefault="003350B7">
    <w:pPr>
      <w:pStyle w:val="TAGTECNICI"/>
    </w:pPr>
  </w:p>
  <w:p w14:paraId="0CF974C9" w14:textId="77777777" w:rsidR="00B3144C" w:rsidRDefault="003350B7">
    <w:pPr>
      <w:pStyle w:val="TAGTECNICI"/>
    </w:pPr>
  </w:p>
  <w:p w14:paraId="5901F84B" w14:textId="77777777" w:rsidR="000702F9" w:rsidRDefault="000702F9">
    <w:pPr>
      <w:pStyle w:val="TAGTECNICI0"/>
    </w:pPr>
  </w:p>
  <w:p w14:paraId="3B9F34B5" w14:textId="77777777" w:rsidR="000702F9" w:rsidRDefault="000702F9">
    <w:pPr>
      <w:pStyle w:val="TAGTECNICI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E2ABE9D"/>
    <w:multiLevelType w:val="hybridMultilevel"/>
    <w:tmpl w:val="DDF45CA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DAA0C9E8"/>
    <w:lvl w:ilvl="0">
      <w:start w:val="1"/>
      <w:numFmt w:val="decimal"/>
      <w:lvlText w:val="%1."/>
      <w:lvlJc w:val="left"/>
      <w:pPr>
        <w:tabs>
          <w:tab w:val="num" w:pos="360"/>
        </w:tabs>
        <w:ind w:left="360" w:hanging="360"/>
      </w:pPr>
      <w:rPr>
        <w:rFonts w:cs="Times New Roman"/>
      </w:rPr>
    </w:lvl>
  </w:abstractNum>
  <w:abstractNum w:abstractNumId="2" w15:restartNumberingAfterBreak="0">
    <w:nsid w:val="029F4DA1"/>
    <w:multiLevelType w:val="hybridMultilevel"/>
    <w:tmpl w:val="96861382"/>
    <w:lvl w:ilvl="0" w:tplc="D180BF6A">
      <w:start w:val="1"/>
      <w:numFmt w:val="decimal"/>
      <w:pStyle w:val="Numeroelenco"/>
      <w:lvlText w:val="%1."/>
      <w:lvlJc w:val="left"/>
      <w:pPr>
        <w:tabs>
          <w:tab w:val="num" w:pos="502"/>
        </w:tabs>
        <w:ind w:left="502" w:hanging="360"/>
      </w:pPr>
      <w:rPr>
        <w:rFonts w:asciiTheme="minorHAnsi" w:hAnsiTheme="minorHAnsi" w:cstheme="minorHAnsi" w:hint="default"/>
        <w:b w:val="0"/>
        <w:i w:val="0"/>
        <w:strike w:val="0"/>
        <w:color w:val="auto"/>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2E54C15"/>
    <w:multiLevelType w:val="hybridMultilevel"/>
    <w:tmpl w:val="3E78FEB8"/>
    <w:lvl w:ilvl="0" w:tplc="04100005">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 w15:restartNumberingAfterBreak="0">
    <w:nsid w:val="0B171677"/>
    <w:multiLevelType w:val="hybridMultilevel"/>
    <w:tmpl w:val="8084BBA8"/>
    <w:lvl w:ilvl="0" w:tplc="661843FA">
      <w:start w:val="1"/>
      <w:numFmt w:val="bullet"/>
      <w:lvlText w:val=""/>
      <w:lvlJc w:val="left"/>
      <w:pPr>
        <w:ind w:left="405" w:hanging="360"/>
      </w:pPr>
      <w:rPr>
        <w:rFonts w:ascii="Symbol" w:hAnsi="Symbol" w:hint="default"/>
      </w:rPr>
    </w:lvl>
    <w:lvl w:ilvl="1" w:tplc="FFFFFFFF" w:tentative="1">
      <w:start w:val="1"/>
      <w:numFmt w:val="bullet"/>
      <w:lvlText w:val="o"/>
      <w:lvlJc w:val="left"/>
      <w:pPr>
        <w:ind w:left="1125" w:hanging="360"/>
      </w:pPr>
      <w:rPr>
        <w:rFonts w:ascii="Courier New" w:hAnsi="Courier New" w:cs="Courier New" w:hint="default"/>
      </w:rPr>
    </w:lvl>
    <w:lvl w:ilvl="2" w:tplc="FFFFFFFF" w:tentative="1">
      <w:start w:val="1"/>
      <w:numFmt w:val="bullet"/>
      <w:lvlText w:val=""/>
      <w:lvlJc w:val="left"/>
      <w:pPr>
        <w:ind w:left="1845" w:hanging="360"/>
      </w:pPr>
      <w:rPr>
        <w:rFonts w:ascii="Wingdings" w:hAnsi="Wingdings" w:hint="default"/>
      </w:rPr>
    </w:lvl>
    <w:lvl w:ilvl="3" w:tplc="FFFFFFFF" w:tentative="1">
      <w:start w:val="1"/>
      <w:numFmt w:val="bullet"/>
      <w:lvlText w:val=""/>
      <w:lvlJc w:val="left"/>
      <w:pPr>
        <w:ind w:left="2565" w:hanging="360"/>
      </w:pPr>
      <w:rPr>
        <w:rFonts w:ascii="Symbol" w:hAnsi="Symbol" w:hint="default"/>
      </w:rPr>
    </w:lvl>
    <w:lvl w:ilvl="4" w:tplc="FFFFFFFF" w:tentative="1">
      <w:start w:val="1"/>
      <w:numFmt w:val="bullet"/>
      <w:lvlText w:val="o"/>
      <w:lvlJc w:val="left"/>
      <w:pPr>
        <w:ind w:left="3285" w:hanging="360"/>
      </w:pPr>
      <w:rPr>
        <w:rFonts w:ascii="Courier New" w:hAnsi="Courier New" w:cs="Courier New" w:hint="default"/>
      </w:rPr>
    </w:lvl>
    <w:lvl w:ilvl="5" w:tplc="FFFFFFFF" w:tentative="1">
      <w:start w:val="1"/>
      <w:numFmt w:val="bullet"/>
      <w:lvlText w:val=""/>
      <w:lvlJc w:val="left"/>
      <w:pPr>
        <w:ind w:left="4005" w:hanging="360"/>
      </w:pPr>
      <w:rPr>
        <w:rFonts w:ascii="Wingdings" w:hAnsi="Wingdings" w:hint="default"/>
      </w:rPr>
    </w:lvl>
    <w:lvl w:ilvl="6" w:tplc="FFFFFFFF" w:tentative="1">
      <w:start w:val="1"/>
      <w:numFmt w:val="bullet"/>
      <w:lvlText w:val=""/>
      <w:lvlJc w:val="left"/>
      <w:pPr>
        <w:ind w:left="4725" w:hanging="360"/>
      </w:pPr>
      <w:rPr>
        <w:rFonts w:ascii="Symbol" w:hAnsi="Symbol" w:hint="default"/>
      </w:rPr>
    </w:lvl>
    <w:lvl w:ilvl="7" w:tplc="FFFFFFFF" w:tentative="1">
      <w:start w:val="1"/>
      <w:numFmt w:val="bullet"/>
      <w:lvlText w:val="o"/>
      <w:lvlJc w:val="left"/>
      <w:pPr>
        <w:ind w:left="5445" w:hanging="360"/>
      </w:pPr>
      <w:rPr>
        <w:rFonts w:ascii="Courier New" w:hAnsi="Courier New" w:cs="Courier New" w:hint="default"/>
      </w:rPr>
    </w:lvl>
    <w:lvl w:ilvl="8" w:tplc="FFFFFFFF" w:tentative="1">
      <w:start w:val="1"/>
      <w:numFmt w:val="bullet"/>
      <w:lvlText w:val=""/>
      <w:lvlJc w:val="left"/>
      <w:pPr>
        <w:ind w:left="6165" w:hanging="360"/>
      </w:pPr>
      <w:rPr>
        <w:rFonts w:ascii="Wingdings" w:hAnsi="Wingdings" w:hint="default"/>
      </w:rPr>
    </w:lvl>
  </w:abstractNum>
  <w:abstractNum w:abstractNumId="5" w15:restartNumberingAfterBreak="0">
    <w:nsid w:val="0DE371FD"/>
    <w:multiLevelType w:val="hybridMultilevel"/>
    <w:tmpl w:val="17FA39E6"/>
    <w:lvl w:ilvl="0" w:tplc="60B6BC64">
      <w:start w:val="3"/>
      <w:numFmt w:val="bullet"/>
      <w:lvlText w:val="-"/>
      <w:lvlJc w:val="left"/>
      <w:pPr>
        <w:ind w:left="1080" w:hanging="360"/>
      </w:pPr>
      <w:rPr>
        <w:rFonts w:ascii="Times New Roman" w:eastAsia="Times New Roman" w:hAnsi="Times New Roman" w:cs="Times New Roman" w:hint="default"/>
        <w:sz w:val="24"/>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6" w15:restartNumberingAfterBreak="0">
    <w:nsid w:val="0DF81048"/>
    <w:multiLevelType w:val="hybridMultilevel"/>
    <w:tmpl w:val="53B81C0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A6969F2"/>
    <w:multiLevelType w:val="hybridMultilevel"/>
    <w:tmpl w:val="565A28B8"/>
    <w:lvl w:ilvl="0" w:tplc="C7826140">
      <w:start w:val="8"/>
      <w:numFmt w:val="bullet"/>
      <w:lvlText w:val="-"/>
      <w:lvlJc w:val="left"/>
      <w:pPr>
        <w:ind w:left="720" w:hanging="360"/>
      </w:pPr>
      <w:rPr>
        <w:rFonts w:ascii="TimesNewRomanPSMT" w:eastAsia="Times New Roman" w:hAnsi="TimesNewRomanPSMT"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0953D93"/>
    <w:multiLevelType w:val="hybridMultilevel"/>
    <w:tmpl w:val="BDBC591A"/>
    <w:lvl w:ilvl="0" w:tplc="EA3EF122">
      <w:start w:val="1"/>
      <w:numFmt w:val="bullet"/>
      <w:lvlText w:val="-"/>
      <w:lvlJc w:val="left"/>
      <w:pPr>
        <w:ind w:left="720" w:hanging="360"/>
      </w:pPr>
      <w:rPr>
        <w:rFonts w:ascii="Calibri" w:eastAsia="MS Mincho" w:hAnsi="Calibri" w:cs="Trebuchet MS"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ED2C33"/>
    <w:multiLevelType w:val="hybridMultilevel"/>
    <w:tmpl w:val="A2981B78"/>
    <w:lvl w:ilvl="0" w:tplc="BB24CDAA">
      <w:numFmt w:val="bullet"/>
      <w:lvlText w:val="-"/>
      <w:lvlJc w:val="left"/>
      <w:pPr>
        <w:ind w:left="1800" w:hanging="360"/>
      </w:pPr>
      <w:rPr>
        <w:rFonts w:ascii="Garamond" w:eastAsia="Times New Roman" w:hAnsi="Garamond" w:cs="Arial" w:hint="default"/>
      </w:rPr>
    </w:lvl>
    <w:lvl w:ilvl="1" w:tplc="04100003">
      <w:start w:val="1"/>
      <w:numFmt w:val="bullet"/>
      <w:lvlText w:val="o"/>
      <w:lvlJc w:val="left"/>
      <w:pPr>
        <w:ind w:left="2520" w:hanging="360"/>
      </w:pPr>
      <w:rPr>
        <w:rFonts w:ascii="Courier New" w:hAnsi="Courier New" w:cs="Courier New" w:hint="default"/>
      </w:rPr>
    </w:lvl>
    <w:lvl w:ilvl="2" w:tplc="04100005">
      <w:start w:val="1"/>
      <w:numFmt w:val="bullet"/>
      <w:lvlText w:val=""/>
      <w:lvlJc w:val="left"/>
      <w:pPr>
        <w:ind w:left="3240" w:hanging="360"/>
      </w:pPr>
      <w:rPr>
        <w:rFonts w:ascii="Wingdings" w:hAnsi="Wingdings" w:hint="default"/>
      </w:rPr>
    </w:lvl>
    <w:lvl w:ilvl="3" w:tplc="04100001">
      <w:start w:val="1"/>
      <w:numFmt w:val="bullet"/>
      <w:lvlText w:val=""/>
      <w:lvlJc w:val="left"/>
      <w:pPr>
        <w:ind w:left="3960" w:hanging="360"/>
      </w:pPr>
      <w:rPr>
        <w:rFonts w:ascii="Symbol" w:hAnsi="Symbol" w:hint="default"/>
      </w:rPr>
    </w:lvl>
    <w:lvl w:ilvl="4" w:tplc="04100003">
      <w:start w:val="1"/>
      <w:numFmt w:val="bullet"/>
      <w:lvlText w:val="o"/>
      <w:lvlJc w:val="left"/>
      <w:pPr>
        <w:ind w:left="4680" w:hanging="360"/>
      </w:pPr>
      <w:rPr>
        <w:rFonts w:ascii="Courier New" w:hAnsi="Courier New" w:cs="Courier New" w:hint="default"/>
      </w:rPr>
    </w:lvl>
    <w:lvl w:ilvl="5" w:tplc="04100005">
      <w:start w:val="1"/>
      <w:numFmt w:val="bullet"/>
      <w:lvlText w:val=""/>
      <w:lvlJc w:val="left"/>
      <w:pPr>
        <w:ind w:left="5400" w:hanging="360"/>
      </w:pPr>
      <w:rPr>
        <w:rFonts w:ascii="Wingdings" w:hAnsi="Wingdings" w:hint="default"/>
      </w:rPr>
    </w:lvl>
    <w:lvl w:ilvl="6" w:tplc="04100001">
      <w:start w:val="1"/>
      <w:numFmt w:val="bullet"/>
      <w:lvlText w:val=""/>
      <w:lvlJc w:val="left"/>
      <w:pPr>
        <w:ind w:left="6120" w:hanging="360"/>
      </w:pPr>
      <w:rPr>
        <w:rFonts w:ascii="Symbol" w:hAnsi="Symbol" w:hint="default"/>
      </w:rPr>
    </w:lvl>
    <w:lvl w:ilvl="7" w:tplc="04100003">
      <w:start w:val="1"/>
      <w:numFmt w:val="bullet"/>
      <w:lvlText w:val="o"/>
      <w:lvlJc w:val="left"/>
      <w:pPr>
        <w:ind w:left="6840" w:hanging="360"/>
      </w:pPr>
      <w:rPr>
        <w:rFonts w:ascii="Courier New" w:hAnsi="Courier New" w:cs="Courier New" w:hint="default"/>
      </w:rPr>
    </w:lvl>
    <w:lvl w:ilvl="8" w:tplc="04100005">
      <w:start w:val="1"/>
      <w:numFmt w:val="bullet"/>
      <w:lvlText w:val=""/>
      <w:lvlJc w:val="left"/>
      <w:pPr>
        <w:ind w:left="7560" w:hanging="360"/>
      </w:pPr>
      <w:rPr>
        <w:rFonts w:ascii="Wingdings" w:hAnsi="Wingdings" w:hint="default"/>
      </w:rPr>
    </w:lvl>
  </w:abstractNum>
  <w:abstractNum w:abstractNumId="10" w15:restartNumberingAfterBreak="0">
    <w:nsid w:val="34AA15D9"/>
    <w:multiLevelType w:val="hybridMultilevel"/>
    <w:tmpl w:val="CA9C6706"/>
    <w:lvl w:ilvl="0" w:tplc="AE2EB014">
      <w:start w:val="1"/>
      <w:numFmt w:val="decimal"/>
      <w:lvlText w:val="%1."/>
      <w:lvlJc w:val="left"/>
      <w:pPr>
        <w:ind w:left="720" w:hanging="360"/>
      </w:pPr>
      <w:rPr>
        <w:rFonts w:ascii="Arial" w:hAnsi="Arial" w:cs="Arial" w:hint="default"/>
        <w:sz w:val="14"/>
        <w:szCs w:val="1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4BC61FB7"/>
    <w:multiLevelType w:val="hybridMultilevel"/>
    <w:tmpl w:val="6AA83DF2"/>
    <w:lvl w:ilvl="0" w:tplc="E9227D36">
      <w:start w:val="1"/>
      <w:numFmt w:val="decimal"/>
      <w:lvlText w:val="%1."/>
      <w:lvlJc w:val="left"/>
      <w:pPr>
        <w:ind w:left="1636" w:hanging="360"/>
      </w:pPr>
      <w:rPr>
        <w:rFonts w:ascii="Calibri" w:hAnsi="Calibri" w:cs="Calibri" w:hint="default"/>
        <w:sz w:val="20"/>
        <w:szCs w:val="20"/>
      </w:rPr>
    </w:lvl>
    <w:lvl w:ilvl="1" w:tplc="04100019" w:tentative="1">
      <w:start w:val="1"/>
      <w:numFmt w:val="lowerLetter"/>
      <w:lvlText w:val="%2."/>
      <w:lvlJc w:val="left"/>
      <w:pPr>
        <w:ind w:left="2190" w:hanging="360"/>
      </w:pPr>
    </w:lvl>
    <w:lvl w:ilvl="2" w:tplc="0410001B" w:tentative="1">
      <w:start w:val="1"/>
      <w:numFmt w:val="lowerRoman"/>
      <w:lvlText w:val="%3."/>
      <w:lvlJc w:val="right"/>
      <w:pPr>
        <w:ind w:left="2910" w:hanging="180"/>
      </w:pPr>
    </w:lvl>
    <w:lvl w:ilvl="3" w:tplc="0410000F" w:tentative="1">
      <w:start w:val="1"/>
      <w:numFmt w:val="decimal"/>
      <w:lvlText w:val="%4."/>
      <w:lvlJc w:val="left"/>
      <w:pPr>
        <w:ind w:left="3630" w:hanging="360"/>
      </w:pPr>
    </w:lvl>
    <w:lvl w:ilvl="4" w:tplc="04100019" w:tentative="1">
      <w:start w:val="1"/>
      <w:numFmt w:val="lowerLetter"/>
      <w:lvlText w:val="%5."/>
      <w:lvlJc w:val="left"/>
      <w:pPr>
        <w:ind w:left="4350" w:hanging="360"/>
      </w:pPr>
    </w:lvl>
    <w:lvl w:ilvl="5" w:tplc="0410001B" w:tentative="1">
      <w:start w:val="1"/>
      <w:numFmt w:val="lowerRoman"/>
      <w:lvlText w:val="%6."/>
      <w:lvlJc w:val="right"/>
      <w:pPr>
        <w:ind w:left="5070" w:hanging="180"/>
      </w:pPr>
    </w:lvl>
    <w:lvl w:ilvl="6" w:tplc="0410000F" w:tentative="1">
      <w:start w:val="1"/>
      <w:numFmt w:val="decimal"/>
      <w:lvlText w:val="%7."/>
      <w:lvlJc w:val="left"/>
      <w:pPr>
        <w:ind w:left="5790" w:hanging="360"/>
      </w:pPr>
    </w:lvl>
    <w:lvl w:ilvl="7" w:tplc="04100019" w:tentative="1">
      <w:start w:val="1"/>
      <w:numFmt w:val="lowerLetter"/>
      <w:lvlText w:val="%8."/>
      <w:lvlJc w:val="left"/>
      <w:pPr>
        <w:ind w:left="6510" w:hanging="360"/>
      </w:pPr>
    </w:lvl>
    <w:lvl w:ilvl="8" w:tplc="0410001B" w:tentative="1">
      <w:start w:val="1"/>
      <w:numFmt w:val="lowerRoman"/>
      <w:lvlText w:val="%9."/>
      <w:lvlJc w:val="right"/>
      <w:pPr>
        <w:ind w:left="7230" w:hanging="180"/>
      </w:pPr>
    </w:lvl>
  </w:abstractNum>
  <w:abstractNum w:abstractNumId="13" w15:restartNumberingAfterBreak="0">
    <w:nsid w:val="6D164495"/>
    <w:multiLevelType w:val="hybridMultilevel"/>
    <w:tmpl w:val="BB541538"/>
    <w:lvl w:ilvl="0" w:tplc="661843F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9"/>
  </w:num>
  <w:num w:numId="4">
    <w:abstractNumId w:val="10"/>
  </w:num>
  <w:num w:numId="5">
    <w:abstractNumId w:val="11"/>
  </w:num>
  <w:num w:numId="6">
    <w:abstractNumId w:val="1"/>
  </w:num>
  <w:num w:numId="7">
    <w:abstractNumId w:val="2"/>
  </w:num>
  <w:num w:numId="8">
    <w:abstractNumId w:val="2"/>
  </w:num>
  <w:num w:numId="9">
    <w:abstractNumId w:val="2"/>
  </w:num>
  <w:num w:numId="10">
    <w:abstractNumId w:val="2"/>
  </w:num>
  <w:num w:numId="11">
    <w:abstractNumId w:val="2"/>
  </w:num>
  <w:num w:numId="12">
    <w:abstractNumId w:val="2"/>
  </w:num>
  <w:num w:numId="13">
    <w:abstractNumId w:val="7"/>
  </w:num>
  <w:num w:numId="14">
    <w:abstractNumId w:val="4"/>
  </w:num>
  <w:num w:numId="15">
    <w:abstractNumId w:val="0"/>
  </w:num>
  <w:num w:numId="16">
    <w:abstractNumId w:val="6"/>
  </w:num>
  <w:num w:numId="17">
    <w:abstractNumId w:val="2"/>
  </w:num>
  <w:num w:numId="18">
    <w:abstractNumId w:val="2"/>
  </w:num>
  <w:num w:numId="19">
    <w:abstractNumId w:val="3"/>
  </w:num>
  <w:num w:numId="20">
    <w:abstractNumId w:val="8"/>
  </w:num>
  <w:num w:numId="21">
    <w:abstractNumId w:val="2"/>
  </w:num>
  <w:num w:numId="22">
    <w:abstractNumId w:val="2"/>
  </w:num>
  <w:num w:numId="23">
    <w:abstractNumId w:val="2"/>
  </w:num>
  <w:num w:numId="24">
    <w:abstractNumId w:val="2"/>
  </w:num>
  <w:num w:numId="25">
    <w:abstractNumId w:val="2"/>
  </w:num>
  <w:num w:numId="26">
    <w:abstractNumId w:val="12"/>
  </w:num>
  <w:num w:numId="27">
    <w:abstractNumId w:val="2"/>
  </w:num>
  <w:num w:numId="28">
    <w:abstractNumId w:val="2"/>
  </w:num>
  <w:num w:numId="29">
    <w:abstractNumId w:val="2"/>
  </w:num>
  <w:num w:numId="30">
    <w:abstractNumId w:val="2"/>
  </w:num>
  <w:num w:numId="31">
    <w:abstractNumId w:val="2"/>
  </w:num>
  <w:num w:numId="32">
    <w:abstractNumId w:val="2"/>
  </w:num>
  <w:num w:numId="33">
    <w:abstractNumId w:val="13"/>
  </w:num>
  <w:num w:numId="34">
    <w:abstractNumId w:val="2"/>
  </w:num>
  <w:num w:numId="35">
    <w:abstractNumId w:val="2"/>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removePersonalInformation/>
  <w:removeDateAndTime/>
  <w:proofState w:spelling="clean" w:grammar="clean"/>
  <w:defaultTabStop w:val="708"/>
  <w:hyphenationZone w:val="283"/>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44E"/>
    <w:rsid w:val="00042BC4"/>
    <w:rsid w:val="000702F9"/>
    <w:rsid w:val="00081886"/>
    <w:rsid w:val="000C6A26"/>
    <w:rsid w:val="001077B4"/>
    <w:rsid w:val="001170F2"/>
    <w:rsid w:val="001555E2"/>
    <w:rsid w:val="00172E7F"/>
    <w:rsid w:val="001836BD"/>
    <w:rsid w:val="001C79D2"/>
    <w:rsid w:val="001E0CAD"/>
    <w:rsid w:val="001E507B"/>
    <w:rsid w:val="0026482A"/>
    <w:rsid w:val="00275292"/>
    <w:rsid w:val="002B17B9"/>
    <w:rsid w:val="002D58BE"/>
    <w:rsid w:val="002D5D35"/>
    <w:rsid w:val="002E241F"/>
    <w:rsid w:val="002F5615"/>
    <w:rsid w:val="003064CA"/>
    <w:rsid w:val="00307662"/>
    <w:rsid w:val="00315760"/>
    <w:rsid w:val="003350B7"/>
    <w:rsid w:val="003377D9"/>
    <w:rsid w:val="003461D3"/>
    <w:rsid w:val="00361E15"/>
    <w:rsid w:val="0039094A"/>
    <w:rsid w:val="00394D4E"/>
    <w:rsid w:val="003E39F3"/>
    <w:rsid w:val="003E3B76"/>
    <w:rsid w:val="003F08C8"/>
    <w:rsid w:val="00406C11"/>
    <w:rsid w:val="004152C3"/>
    <w:rsid w:val="00464429"/>
    <w:rsid w:val="004A2A1B"/>
    <w:rsid w:val="00526CAD"/>
    <w:rsid w:val="005347D8"/>
    <w:rsid w:val="00541DBB"/>
    <w:rsid w:val="0063391D"/>
    <w:rsid w:val="00691DDD"/>
    <w:rsid w:val="006B268C"/>
    <w:rsid w:val="006B69C3"/>
    <w:rsid w:val="006F529D"/>
    <w:rsid w:val="00701EFF"/>
    <w:rsid w:val="00717046"/>
    <w:rsid w:val="00757B5F"/>
    <w:rsid w:val="0078333F"/>
    <w:rsid w:val="007B10C4"/>
    <w:rsid w:val="007E4622"/>
    <w:rsid w:val="007E605D"/>
    <w:rsid w:val="008056D6"/>
    <w:rsid w:val="008465D4"/>
    <w:rsid w:val="00866AEB"/>
    <w:rsid w:val="00906E01"/>
    <w:rsid w:val="00924C65"/>
    <w:rsid w:val="00931E9A"/>
    <w:rsid w:val="0093744E"/>
    <w:rsid w:val="00971A3F"/>
    <w:rsid w:val="00974585"/>
    <w:rsid w:val="00990C3F"/>
    <w:rsid w:val="009A5F2B"/>
    <w:rsid w:val="009D1359"/>
    <w:rsid w:val="009E429B"/>
    <w:rsid w:val="009F4668"/>
    <w:rsid w:val="00A3617E"/>
    <w:rsid w:val="00A420FF"/>
    <w:rsid w:val="00A51BFD"/>
    <w:rsid w:val="00AC78DE"/>
    <w:rsid w:val="00AD25C2"/>
    <w:rsid w:val="00AE1111"/>
    <w:rsid w:val="00B5149C"/>
    <w:rsid w:val="00B54D7E"/>
    <w:rsid w:val="00B97B50"/>
    <w:rsid w:val="00BA3947"/>
    <w:rsid w:val="00BF221C"/>
    <w:rsid w:val="00C004AA"/>
    <w:rsid w:val="00C11A66"/>
    <w:rsid w:val="00C27ACE"/>
    <w:rsid w:val="00C90FC7"/>
    <w:rsid w:val="00CA693C"/>
    <w:rsid w:val="00CC137A"/>
    <w:rsid w:val="00CC2711"/>
    <w:rsid w:val="00CC7142"/>
    <w:rsid w:val="00CF6B6F"/>
    <w:rsid w:val="00D41801"/>
    <w:rsid w:val="00D4487C"/>
    <w:rsid w:val="00D4523D"/>
    <w:rsid w:val="00D73F7E"/>
    <w:rsid w:val="00D834C4"/>
    <w:rsid w:val="00D8715E"/>
    <w:rsid w:val="00DB79A6"/>
    <w:rsid w:val="00DD683C"/>
    <w:rsid w:val="00E77E09"/>
    <w:rsid w:val="00E96522"/>
    <w:rsid w:val="00EB5DB7"/>
    <w:rsid w:val="00ED4D60"/>
    <w:rsid w:val="00EF64DC"/>
    <w:rsid w:val="00F2453A"/>
    <w:rsid w:val="00F52009"/>
    <w:rsid w:val="00F5631B"/>
    <w:rsid w:val="00F87E39"/>
    <w:rsid w:val="00FD1E8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22CCF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3744E"/>
  </w:style>
  <w:style w:type="paragraph" w:styleId="Titolo1">
    <w:name w:val="heading 1"/>
    <w:basedOn w:val="Sommario1"/>
    <w:next w:val="Normale"/>
    <w:link w:val="Titolo1Carattere"/>
    <w:qFormat/>
    <w:rsid w:val="00971A3F"/>
    <w:pPr>
      <w:widowControl w:val="0"/>
      <w:shd w:val="solid" w:color="FFFFFF" w:fill="FFFFFF"/>
      <w:tabs>
        <w:tab w:val="left" w:pos="0"/>
        <w:tab w:val="right" w:leader="dot" w:pos="7926"/>
      </w:tabs>
      <w:autoSpaceDE w:val="0"/>
      <w:autoSpaceDN w:val="0"/>
      <w:adjustRightInd w:val="0"/>
      <w:spacing w:after="0" w:line="300" w:lineRule="exact"/>
      <w:ind w:left="426" w:right="1700" w:hanging="426"/>
      <w:jc w:val="both"/>
      <w:outlineLvl w:val="0"/>
    </w:pPr>
    <w:rPr>
      <w:rFonts w:ascii="Trebuchet MS" w:eastAsia="MS Mincho" w:hAnsi="Trebuchet MS" w:cs="Times New Roman"/>
      <w:b/>
      <w:bCs/>
      <w:i/>
      <w:iCs/>
      <w:caps/>
      <w:sz w:val="28"/>
      <w:szCs w:val="28"/>
      <w:lang w:val="x-none"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umeroelenco">
    <w:name w:val="List Number"/>
    <w:basedOn w:val="Normale"/>
    <w:link w:val="NumeroelencoCarattere"/>
    <w:rsid w:val="0093744E"/>
    <w:pPr>
      <w:widowControl w:val="0"/>
      <w:numPr>
        <w:numId w:val="1"/>
      </w:numPr>
      <w:autoSpaceDE w:val="0"/>
      <w:autoSpaceDN w:val="0"/>
      <w:adjustRightInd w:val="0"/>
      <w:spacing w:after="0" w:line="300" w:lineRule="exact"/>
      <w:jc w:val="both"/>
    </w:pPr>
    <w:rPr>
      <w:rFonts w:ascii="Trebuchet MS" w:eastAsia="Times New Roman" w:hAnsi="Trebuchet MS" w:cs="Times New Roman"/>
      <w:kern w:val="2"/>
      <w:sz w:val="20"/>
      <w:szCs w:val="24"/>
      <w:lang w:eastAsia="it-IT"/>
    </w:rPr>
  </w:style>
  <w:style w:type="character" w:customStyle="1" w:styleId="NumeroelencoCarattere">
    <w:name w:val="Numero elenco Carattere"/>
    <w:link w:val="Numeroelenco"/>
    <w:rsid w:val="0093744E"/>
    <w:rPr>
      <w:rFonts w:ascii="Trebuchet MS" w:eastAsia="Times New Roman" w:hAnsi="Trebuchet MS" w:cs="Times New Roman"/>
      <w:kern w:val="2"/>
      <w:sz w:val="20"/>
      <w:szCs w:val="24"/>
      <w:lang w:eastAsia="it-IT"/>
    </w:rPr>
  </w:style>
  <w:style w:type="paragraph" w:customStyle="1" w:styleId="Titolocopertina">
    <w:name w:val="Titolo copertina"/>
    <w:basedOn w:val="Normale"/>
    <w:autoRedefine/>
    <w:rsid w:val="0093744E"/>
    <w:pPr>
      <w:widowControl w:val="0"/>
      <w:spacing w:after="0" w:line="480" w:lineRule="auto"/>
    </w:pPr>
    <w:rPr>
      <w:rFonts w:ascii="Trebuchet MS" w:eastAsia="Times New Roman" w:hAnsi="Trebuchet MS" w:cs="Times New Roman"/>
      <w:caps/>
      <w:kern w:val="2"/>
      <w:sz w:val="28"/>
      <w:szCs w:val="28"/>
      <w:lang w:eastAsia="it-IT"/>
    </w:rPr>
  </w:style>
  <w:style w:type="character" w:customStyle="1" w:styleId="BLOCKBOLD">
    <w:name w:val="BLOCK BOLD"/>
    <w:rsid w:val="0093744E"/>
    <w:rPr>
      <w:rFonts w:ascii="Trebuchet MS" w:hAnsi="Trebuchet MS"/>
      <w:b/>
      <w:caps/>
      <w:color w:val="auto"/>
      <w:sz w:val="20"/>
      <w:szCs w:val="20"/>
    </w:rPr>
  </w:style>
  <w:style w:type="paragraph" w:styleId="Intestazione">
    <w:name w:val="header"/>
    <w:basedOn w:val="Normale"/>
    <w:link w:val="IntestazioneCarattere"/>
    <w:rsid w:val="0093744E"/>
    <w:pPr>
      <w:widowControl w:val="0"/>
      <w:autoSpaceDE w:val="0"/>
      <w:autoSpaceDN w:val="0"/>
      <w:adjustRightInd w:val="0"/>
      <w:spacing w:after="0" w:line="300" w:lineRule="exact"/>
      <w:ind w:left="5103"/>
      <w:jc w:val="both"/>
    </w:pPr>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rsid w:val="0093744E"/>
    <w:rPr>
      <w:rFonts w:ascii="Trebuchet MS" w:eastAsia="Times New Roman" w:hAnsi="Trebuchet MS" w:cs="Times New Roman"/>
      <w:kern w:val="2"/>
      <w:sz w:val="20"/>
      <w:szCs w:val="24"/>
      <w:lang w:eastAsia="it-IT"/>
    </w:rPr>
  </w:style>
  <w:style w:type="paragraph" w:styleId="Pidipagina">
    <w:name w:val="footer"/>
    <w:basedOn w:val="Normale"/>
    <w:link w:val="PidipaginaCarattere"/>
    <w:uiPriority w:val="99"/>
    <w:unhideWhenUsed/>
    <w:rsid w:val="0093744E"/>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3744E"/>
  </w:style>
  <w:style w:type="paragraph" w:customStyle="1" w:styleId="TAGTECNICI">
    <w:name w:val="TAGTECNICI"/>
    <w:hidden/>
    <w:uiPriority w:val="1"/>
    <w:semiHidden/>
    <w:unhideWhenUsed/>
    <w:qFormat/>
    <w:locked/>
    <w:rsid w:val="0093744E"/>
    <w:pPr>
      <w:jc w:val="both"/>
    </w:pPr>
    <w:rPr>
      <w:rFonts w:ascii="Lucida Console"/>
      <w:b/>
      <w:i/>
      <w:color w:val="000000" w:themeColor="dark1"/>
      <w:sz w:val="1"/>
    </w:rPr>
  </w:style>
  <w:style w:type="paragraph" w:customStyle="1" w:styleId="CLASSIFICAZIONEFOOTER">
    <w:name w:val="CLASSIFICAZIONEFOOTER"/>
    <w:hidden/>
    <w:uiPriority w:val="1"/>
    <w:semiHidden/>
    <w:unhideWhenUsed/>
    <w:qFormat/>
    <w:locked/>
    <w:rsid w:val="0093744E"/>
    <w:rPr>
      <w:rFonts w:ascii="Calibri"/>
      <w:color w:val="000000" w:themeColor="dark1"/>
      <w:sz w:val="18"/>
    </w:rPr>
  </w:style>
  <w:style w:type="paragraph" w:customStyle="1" w:styleId="CLASSIFICAZIONEBODY">
    <w:name w:val="CLASSIFICAZIONEBODY"/>
    <w:hidden/>
    <w:uiPriority w:val="1"/>
    <w:semiHidden/>
    <w:unhideWhenUsed/>
    <w:qFormat/>
    <w:locked/>
    <w:rsid w:val="0093744E"/>
    <w:pPr>
      <w:jc w:val="both"/>
    </w:pPr>
    <w:rPr>
      <w:rFonts w:ascii="Calibri"/>
      <w:b/>
      <w:color w:val="000000" w:themeColor="dark1"/>
      <w:sz w:val="20"/>
    </w:rPr>
  </w:style>
  <w:style w:type="paragraph" w:customStyle="1" w:styleId="TAGTECNICI0">
    <w:name w:val="TAGTECNICI"/>
    <w:hidden/>
    <w:uiPriority w:val="1"/>
    <w:semiHidden/>
    <w:unhideWhenUsed/>
    <w:qFormat/>
    <w:locked/>
    <w:pPr>
      <w:jc w:val="both"/>
    </w:pPr>
    <w:rPr>
      <w:rFonts w:ascii="Lucida Console"/>
      <w:b/>
      <w:i/>
      <w:color w:val="000000" w:themeColor="dark1"/>
      <w:sz w:val="1"/>
    </w:rPr>
  </w:style>
  <w:style w:type="paragraph" w:customStyle="1" w:styleId="CLASSIFICAZIONEFOOTER0">
    <w:name w:val="CLASSIFICAZIONEFOOTER"/>
    <w:hidden/>
    <w:uiPriority w:val="1"/>
    <w:semiHidden/>
    <w:unhideWhenUsed/>
    <w:qFormat/>
    <w:locked/>
    <w:rPr>
      <w:rFonts w:ascii="Calibri"/>
      <w:color w:val="000000" w:themeColor="dark1"/>
      <w:sz w:val="18"/>
    </w:rPr>
  </w:style>
  <w:style w:type="paragraph" w:customStyle="1" w:styleId="CLASSIFICAZIONEBODY0">
    <w:name w:val="CLASSIFICAZIONEBODY"/>
    <w:hidden/>
    <w:uiPriority w:val="1"/>
    <w:semiHidden/>
    <w:unhideWhenUsed/>
    <w:qFormat/>
    <w:locked/>
    <w:pPr>
      <w:jc w:val="both"/>
    </w:pPr>
    <w:rPr>
      <w:rFonts w:ascii="Calibri"/>
      <w:b/>
      <w:color w:val="000000" w:themeColor="dark1"/>
      <w:sz w:val="20"/>
    </w:rPr>
  </w:style>
  <w:style w:type="paragraph" w:customStyle="1" w:styleId="CLASSIFICAZIONEFOOTER1">
    <w:name w:val="CLASSIFICAZIONEFOOTER"/>
    <w:hidden/>
    <w:uiPriority w:val="1"/>
    <w:semiHidden/>
    <w:unhideWhenUsed/>
    <w:qFormat/>
    <w:locked/>
    <w:rPr>
      <w:rFonts w:ascii="Calibri"/>
      <w:color w:val="000000" w:themeColor="dark1"/>
      <w:sz w:val="18"/>
    </w:rPr>
  </w:style>
  <w:style w:type="paragraph" w:customStyle="1" w:styleId="CLASSIFICAZIONEBODY1">
    <w:name w:val="CLASSIFICAZIONEBODY"/>
    <w:hidden/>
    <w:uiPriority w:val="1"/>
    <w:semiHidden/>
    <w:unhideWhenUsed/>
    <w:qFormat/>
    <w:locked/>
    <w:pPr>
      <w:jc w:val="both"/>
    </w:pPr>
    <w:rPr>
      <w:rFonts w:ascii="Calibri"/>
      <w:b/>
      <w:color w:val="000000" w:themeColor="dark1"/>
      <w:sz w:val="20"/>
    </w:rPr>
  </w:style>
  <w:style w:type="paragraph" w:styleId="NormaleWeb">
    <w:name w:val="Normal (Web)"/>
    <w:basedOn w:val="Normale"/>
    <w:uiPriority w:val="99"/>
    <w:unhideWhenUsed/>
    <w:rsid w:val="0039094A"/>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semiHidden/>
    <w:unhideWhenUsed/>
    <w:rsid w:val="0039094A"/>
    <w:rPr>
      <w:color w:val="0000FF"/>
      <w:u w:val="single"/>
    </w:rPr>
  </w:style>
  <w:style w:type="paragraph" w:customStyle="1" w:styleId="CLASSIFICAZIONEFOOTER2">
    <w:name w:val="CLASSIFICAZIONEFOOTER"/>
    <w:hidden/>
    <w:uiPriority w:val="1"/>
    <w:semiHidden/>
    <w:unhideWhenUsed/>
    <w:qFormat/>
    <w:locked/>
    <w:rPr>
      <w:rFonts w:ascii="Calibri"/>
      <w:color w:val="000000" w:themeColor="dark1"/>
      <w:sz w:val="18"/>
    </w:rPr>
  </w:style>
  <w:style w:type="paragraph" w:customStyle="1" w:styleId="CLASSIFICAZIONEBODY2">
    <w:name w:val="CLASSIFICAZIONEBODY"/>
    <w:hidden/>
    <w:uiPriority w:val="1"/>
    <w:semiHidden/>
    <w:unhideWhenUsed/>
    <w:qFormat/>
    <w:locked/>
    <w:pPr>
      <w:jc w:val="both"/>
    </w:pPr>
    <w:rPr>
      <w:rFonts w:ascii="Calibri"/>
      <w:b/>
      <w:color w:val="000000" w:themeColor="dark1"/>
      <w:sz w:val="20"/>
    </w:rPr>
  </w:style>
  <w:style w:type="paragraph" w:customStyle="1" w:styleId="CLASSIFICAZIONEFOOTER3">
    <w:name w:val="CLASSIFICAZIONEFOOTER"/>
    <w:hidden/>
    <w:uiPriority w:val="1"/>
    <w:semiHidden/>
    <w:unhideWhenUsed/>
    <w:qFormat/>
    <w:locked/>
    <w:rPr>
      <w:rFonts w:ascii="Calibri"/>
      <w:color w:val="000000" w:themeColor="dark1"/>
      <w:sz w:val="18"/>
    </w:rPr>
  </w:style>
  <w:style w:type="paragraph" w:customStyle="1" w:styleId="CLASSIFICAZIONEBODY3">
    <w:name w:val="CLASSIFICAZIONEBODY"/>
    <w:hidden/>
    <w:uiPriority w:val="1"/>
    <w:semiHidden/>
    <w:unhideWhenUsed/>
    <w:qFormat/>
    <w:locked/>
    <w:pPr>
      <w:jc w:val="both"/>
    </w:pPr>
    <w:rPr>
      <w:rFonts w:ascii="Calibri"/>
      <w:b/>
      <w:color w:val="000000" w:themeColor="dark1"/>
      <w:sz w:val="20"/>
    </w:rPr>
  </w:style>
  <w:style w:type="paragraph" w:styleId="Testofumetto">
    <w:name w:val="Balloon Text"/>
    <w:basedOn w:val="Normale"/>
    <w:link w:val="TestofumettoCarattere"/>
    <w:uiPriority w:val="99"/>
    <w:semiHidden/>
    <w:unhideWhenUsed/>
    <w:rsid w:val="00931E9A"/>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931E9A"/>
    <w:rPr>
      <w:rFonts w:ascii="Segoe UI" w:hAnsi="Segoe UI" w:cs="Segoe UI"/>
      <w:sz w:val="18"/>
      <w:szCs w:val="18"/>
    </w:rPr>
  </w:style>
  <w:style w:type="character" w:styleId="Rimandocommento">
    <w:name w:val="annotation reference"/>
    <w:basedOn w:val="Carpredefinitoparagrafo"/>
    <w:uiPriority w:val="99"/>
    <w:semiHidden/>
    <w:unhideWhenUsed/>
    <w:rsid w:val="00931E9A"/>
    <w:rPr>
      <w:sz w:val="16"/>
      <w:szCs w:val="16"/>
    </w:rPr>
  </w:style>
  <w:style w:type="paragraph" w:styleId="Testocommento">
    <w:name w:val="annotation text"/>
    <w:basedOn w:val="Normale"/>
    <w:link w:val="TestocommentoCarattere"/>
    <w:uiPriority w:val="99"/>
    <w:semiHidden/>
    <w:unhideWhenUsed/>
    <w:rsid w:val="00931E9A"/>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931E9A"/>
    <w:rPr>
      <w:sz w:val="20"/>
      <w:szCs w:val="20"/>
    </w:rPr>
  </w:style>
  <w:style w:type="paragraph" w:styleId="Soggettocommento">
    <w:name w:val="annotation subject"/>
    <w:basedOn w:val="Testocommento"/>
    <w:next w:val="Testocommento"/>
    <w:link w:val="SoggettocommentoCarattere"/>
    <w:uiPriority w:val="99"/>
    <w:semiHidden/>
    <w:unhideWhenUsed/>
    <w:rsid w:val="00931E9A"/>
    <w:rPr>
      <w:b/>
      <w:bCs/>
    </w:rPr>
  </w:style>
  <w:style w:type="character" w:customStyle="1" w:styleId="SoggettocommentoCarattere">
    <w:name w:val="Soggetto commento Carattere"/>
    <w:basedOn w:val="TestocommentoCarattere"/>
    <w:link w:val="Soggettocommento"/>
    <w:uiPriority w:val="99"/>
    <w:semiHidden/>
    <w:rsid w:val="00931E9A"/>
    <w:rPr>
      <w:b/>
      <w:bCs/>
      <w:sz w:val="20"/>
      <w:szCs w:val="20"/>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uiPriority w:val="34"/>
    <w:qFormat/>
    <w:rsid w:val="001170F2"/>
    <w:pPr>
      <w:spacing w:after="0" w:line="240" w:lineRule="auto"/>
      <w:ind w:left="720"/>
      <w:contextualSpacing/>
    </w:pPr>
    <w:rPr>
      <w:rFonts w:ascii="Times New Roman" w:eastAsia="MS Mincho" w:hAnsi="Times New Roman" w:cs="Times New Roman"/>
      <w:sz w:val="24"/>
      <w:szCs w:val="24"/>
      <w:lang w:eastAsia="it-IT"/>
    </w:rPr>
  </w:style>
  <w:style w:type="character" w:customStyle="1" w:styleId="Titolo1Carattere">
    <w:name w:val="Titolo 1 Carattere"/>
    <w:basedOn w:val="Carpredefinitoparagrafo"/>
    <w:link w:val="Titolo1"/>
    <w:rsid w:val="00971A3F"/>
    <w:rPr>
      <w:rFonts w:ascii="Trebuchet MS" w:eastAsia="MS Mincho" w:hAnsi="Trebuchet MS" w:cs="Times New Roman"/>
      <w:b/>
      <w:bCs/>
      <w:i/>
      <w:iCs/>
      <w:caps/>
      <w:sz w:val="28"/>
      <w:szCs w:val="28"/>
      <w:shd w:val="solid" w:color="FFFFFF" w:fill="FFFFFF"/>
      <w:lang w:val="x-none" w:eastAsia="x-none"/>
    </w:rPr>
  </w:style>
  <w:style w:type="paragraph" w:styleId="Sommario1">
    <w:name w:val="toc 1"/>
    <w:basedOn w:val="Normale"/>
    <w:next w:val="Normale"/>
    <w:autoRedefine/>
    <w:uiPriority w:val="39"/>
    <w:semiHidden/>
    <w:unhideWhenUsed/>
    <w:rsid w:val="00971A3F"/>
    <w:pPr>
      <w:spacing w:after="100"/>
    </w:pPr>
  </w:style>
  <w:style w:type="paragraph" w:styleId="Testonotaapidipagina">
    <w:name w:val="footnote text"/>
    <w:basedOn w:val="Normale"/>
    <w:link w:val="TestonotaapidipaginaCarattere"/>
    <w:uiPriority w:val="99"/>
    <w:semiHidden/>
    <w:unhideWhenUsed/>
    <w:rsid w:val="00BF221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BF221C"/>
    <w:rPr>
      <w:sz w:val="20"/>
      <w:szCs w:val="20"/>
    </w:rPr>
  </w:style>
  <w:style w:type="table" w:styleId="Grigliatabella">
    <w:name w:val="Table Grid"/>
    <w:basedOn w:val="Tabellanormale"/>
    <w:uiPriority w:val="39"/>
    <w:rsid w:val="00BF22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Carpredefinitoparagrafo"/>
    <w:rsid w:val="00BF221C"/>
  </w:style>
  <w:style w:type="character" w:styleId="Rimandonotaapidipagina">
    <w:name w:val="footnote reference"/>
    <w:uiPriority w:val="99"/>
    <w:rsid w:val="00541DB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46CDB699C753747811376C4E0D8AEBC" ma:contentTypeVersion="17" ma:contentTypeDescription="Creare un nuovo documento." ma:contentTypeScope="" ma:versionID="4d71dec6eb3bc09ec350eb2dcb033b34">
  <xsd:schema xmlns:xsd="http://www.w3.org/2001/XMLSchema" xmlns:xs="http://www.w3.org/2001/XMLSchema" xmlns:p="http://schemas.microsoft.com/office/2006/metadata/properties" xmlns:ns2="80a4a2e3-79c1-49db-ab53-d77f9eb4c0fa" xmlns:ns3="d5b050f9-afcf-4c15-935c-77dbe3c539c7" targetNamespace="http://schemas.microsoft.com/office/2006/metadata/properties" ma:root="true" ma:fieldsID="3dd85c29cbabae51f0fd3f8ab9ff3652" ns2:_="" ns3:_="">
    <xsd:import namespace="80a4a2e3-79c1-49db-ab53-d77f9eb4c0fa"/>
    <xsd:import namespace="d5b050f9-afcf-4c15-935c-77dbe3c539c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4a2e3-79c1-49db-ab53-d77f9eb4c0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12"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673d1ce0-91b2-402b-b5e3-f4f337c2aad8}"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6104AC-D5E1-4E1D-98A1-F656355179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4a2e3-79c1-49db-ab53-d77f9eb4c0fa"/>
    <ds:schemaRef ds:uri="d5b050f9-afcf-4c15-935c-77dbe3c539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9626D5-976E-4009-9CA7-40B355E835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1477</Words>
  <Characters>8421</Characters>
  <Application>Microsoft Office Word</Application>
  <DocSecurity>0</DocSecurity>
  <Lines>70</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2023-12-04T11:39:00Z</dcterms:created>
  <dcterms:modified xsi:type="dcterms:W3CDTF">2023-12-07T08:34:00Z</dcterms:modified>
</cp:coreProperties>
</file>