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066CF" w14:textId="77777777" w:rsidR="001154DB" w:rsidRDefault="00171BB8">
      <w:pPr>
        <w:jc w:val="center"/>
      </w:pPr>
      <w:r>
        <w:rPr>
          <w:noProof/>
        </w:rPr>
        <w:drawing>
          <wp:inline distT="0" distB="0" distL="0" distR="0" wp14:anchorId="440066CF" wp14:editId="440066D0">
            <wp:extent cx="1390016" cy="314955"/>
            <wp:effectExtent l="0" t="0" r="634" b="8895"/>
            <wp:docPr id="587146733" name="Immagine 1" descr="Immagine che contiene Carattere, testo, Elementi grafici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016" cy="3149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40066D0" w14:textId="77777777" w:rsidR="001154DB" w:rsidRDefault="001154DB">
      <w:pPr>
        <w:jc w:val="center"/>
      </w:pPr>
    </w:p>
    <w:p w14:paraId="3EFCDE4B" w14:textId="162B0435" w:rsidR="008843F9" w:rsidRDefault="00171BB8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COMMISSIONE GIUDICATRICE </w:t>
      </w:r>
      <w:r w:rsidR="004A3FA0">
        <w:rPr>
          <w:rFonts w:ascii="Arial" w:hAnsi="Arial" w:cs="Arial"/>
          <w:sz w:val="22"/>
          <w:szCs w:val="22"/>
        </w:rPr>
        <w:t xml:space="preserve">II </w:t>
      </w:r>
      <w:r>
        <w:rPr>
          <w:rFonts w:ascii="Arial" w:hAnsi="Arial" w:cs="Arial"/>
          <w:sz w:val="22"/>
          <w:szCs w:val="22"/>
        </w:rPr>
        <w:t>2025</w:t>
      </w:r>
      <w:r w:rsidR="008843F9">
        <w:rPr>
          <w:rFonts w:ascii="Arial" w:hAnsi="Arial" w:cs="Arial"/>
          <w:sz w:val="22"/>
          <w:szCs w:val="22"/>
        </w:rPr>
        <w:t xml:space="preserve"> </w:t>
      </w:r>
    </w:p>
    <w:p w14:paraId="3F7D9B74" w14:textId="68FCA2C2" w:rsidR="008843F9" w:rsidRDefault="008843F9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nominata con </w:t>
      </w:r>
      <w:r w:rsidRPr="008843F9">
        <w:rPr>
          <w:rFonts w:ascii="Arial" w:hAnsi="Arial" w:cs="Arial"/>
          <w:sz w:val="22"/>
          <w:szCs w:val="22"/>
        </w:rPr>
        <w:t>D.R. rep. 1385/2025 prot. 81916 – 17/07/2025</w:t>
      </w:r>
    </w:p>
    <w:p w14:paraId="68568301" w14:textId="77777777" w:rsidR="00171BB8" w:rsidRPr="008843F9" w:rsidRDefault="00171BB8" w:rsidP="008843F9">
      <w:pPr>
        <w:jc w:val="center"/>
        <w:rPr>
          <w:rFonts w:ascii="Arial" w:hAnsi="Arial" w:cs="Arial"/>
          <w:sz w:val="22"/>
          <w:szCs w:val="22"/>
        </w:rPr>
      </w:pPr>
    </w:p>
    <w:p w14:paraId="06435000" w14:textId="77777777" w:rsidR="00171BB8" w:rsidRDefault="00171BB8" w:rsidP="00171BB8">
      <w:pPr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INGEGNERE</w:t>
      </w:r>
      <w:r>
        <w:rPr>
          <w:rFonts w:ascii="Arial" w:hAnsi="Arial" w:cs="Arial"/>
          <w:sz w:val="22"/>
          <w:szCs w:val="22"/>
        </w:rPr>
        <w:t xml:space="preserve"> CIVILE E AMBIENTALE – INGEGNERE CIVILE E AMBIENTALE IUNIOR</w:t>
      </w:r>
    </w:p>
    <w:p w14:paraId="5F60D3F5" w14:textId="77777777" w:rsidR="00171BB8" w:rsidRDefault="00171BB8" w:rsidP="00171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INGEGNERE DELL’INFORMAZIONE – INGEGNERE DELL’INFORMAZIONE IUNIOR</w:t>
      </w:r>
    </w:p>
    <w:p w14:paraId="20B0548B" w14:textId="77777777" w:rsidR="00171BB8" w:rsidRDefault="00171BB8" w:rsidP="00171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INGEGNERE INDUSTRIALE – INGEGNERE INDUSTRIALE IUNIOR</w:t>
      </w:r>
    </w:p>
    <w:p w14:paraId="27A8199C" w14:textId="77777777" w:rsidR="00171BB8" w:rsidRDefault="00171BB8" w:rsidP="00171BB8">
      <w:pPr>
        <w:rPr>
          <w:rFonts w:ascii="Arial" w:hAnsi="Arial" w:cs="Arial"/>
          <w:sz w:val="22"/>
          <w:szCs w:val="22"/>
        </w:rPr>
      </w:pPr>
    </w:p>
    <w:p w14:paraId="76EB4997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effettivo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Prof. </w:t>
      </w:r>
      <w:r>
        <w:rPr>
          <w:rFonts w:ascii="Arial" w:hAnsi="Arial" w:cs="Arial"/>
          <w:color w:val="000000" w:themeColor="text1"/>
          <w:sz w:val="22"/>
          <w:szCs w:val="22"/>
        </w:rPr>
        <w:t>Stefano De Santis</w:t>
      </w:r>
    </w:p>
    <w:p w14:paraId="3B73107B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supplente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Prof. </w:t>
      </w:r>
      <w:r>
        <w:rPr>
          <w:rFonts w:ascii="Arial" w:hAnsi="Arial" w:cs="Arial"/>
          <w:color w:val="000000" w:themeColor="text1"/>
          <w:sz w:val="22"/>
          <w:szCs w:val="22"/>
        </w:rPr>
        <w:t>Alessandro Romano</w:t>
      </w:r>
    </w:p>
    <w:p w14:paraId="484C0471" w14:textId="77777777" w:rsidR="00171BB8" w:rsidRPr="008738FF" w:rsidRDefault="00171BB8" w:rsidP="00171BB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Membri effettivi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>Prof.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Antonio Zarlenga</w:t>
      </w:r>
    </w:p>
    <w:p w14:paraId="27534103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Giuseppe Capobianco</w:t>
      </w:r>
    </w:p>
    <w:p w14:paraId="3FF1E163" w14:textId="77777777" w:rsidR="00171BB8" w:rsidRPr="008738FF" w:rsidRDefault="00171BB8" w:rsidP="00171BB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Fabio Cesetti</w:t>
      </w:r>
    </w:p>
    <w:p w14:paraId="440066DF" w14:textId="0448EA72" w:rsidR="001154DB" w:rsidRDefault="00171BB8" w:rsidP="00F767CF"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Ing. </w:t>
      </w:r>
      <w:r w:rsidR="00F767CF">
        <w:rPr>
          <w:rFonts w:ascii="Arial" w:hAnsi="Arial" w:cs="Arial"/>
          <w:color w:val="000000" w:themeColor="text1"/>
          <w:sz w:val="22"/>
          <w:szCs w:val="22"/>
        </w:rPr>
        <w:t>Stefano De Nardis</w:t>
      </w:r>
    </w:p>
    <w:sectPr w:rsidR="001154DB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066D5" w14:textId="77777777" w:rsidR="00171BB8" w:rsidRDefault="00171BB8">
      <w:pPr>
        <w:spacing w:after="0" w:line="240" w:lineRule="auto"/>
      </w:pPr>
      <w:r>
        <w:separator/>
      </w:r>
    </w:p>
  </w:endnote>
  <w:endnote w:type="continuationSeparator" w:id="0">
    <w:p w14:paraId="440066D7" w14:textId="77777777" w:rsidR="00171BB8" w:rsidRDefault="0017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066D1" w14:textId="77777777" w:rsidR="00171BB8" w:rsidRDefault="00171BB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0066D3" w14:textId="77777777" w:rsidR="00171BB8" w:rsidRDefault="00171B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4DB"/>
    <w:rsid w:val="001154DB"/>
    <w:rsid w:val="00171BB8"/>
    <w:rsid w:val="004A3FA0"/>
    <w:rsid w:val="005220FE"/>
    <w:rsid w:val="008843F9"/>
    <w:rsid w:val="00B32259"/>
    <w:rsid w:val="00CE0724"/>
    <w:rsid w:val="00F7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66CF"/>
  <w15:docId w15:val="{048E8972-C900-4413-B8E4-066072DF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it-I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20" w:line="264" w:lineRule="auto"/>
    </w:pPr>
    <w:rPr>
      <w:rFonts w:eastAsia="Times New Roman"/>
      <w:kern w:val="0"/>
      <w:sz w:val="20"/>
      <w:szCs w:val="20"/>
      <w:lang w:eastAsia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 w:line="276" w:lineRule="auto"/>
      <w:outlineLvl w:val="0"/>
    </w:pPr>
    <w:rPr>
      <w:rFonts w:ascii="Aptos Display" w:hAnsi="Aptos Display"/>
      <w:color w:val="0F4761"/>
      <w:kern w:val="3"/>
      <w:sz w:val="40"/>
      <w:szCs w:val="40"/>
      <w:lang w:eastAsia="en-US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hAnsi="Aptos Display"/>
      <w:color w:val="0F4761"/>
      <w:kern w:val="3"/>
      <w:sz w:val="32"/>
      <w:szCs w:val="32"/>
      <w:lang w:eastAsia="en-US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color w:val="0F4761"/>
      <w:kern w:val="3"/>
      <w:sz w:val="28"/>
      <w:szCs w:val="28"/>
      <w:lang w:eastAsia="en-US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i/>
      <w:iCs/>
      <w:color w:val="0F4761"/>
      <w:kern w:val="3"/>
      <w:sz w:val="24"/>
      <w:szCs w:val="24"/>
      <w:lang w:eastAsia="en-US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color w:val="0F4761"/>
      <w:kern w:val="3"/>
      <w:sz w:val="24"/>
      <w:szCs w:val="24"/>
      <w:lang w:eastAsia="en-US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 w:line="276" w:lineRule="auto"/>
      <w:outlineLvl w:val="5"/>
    </w:pPr>
    <w:rPr>
      <w:i/>
      <w:iCs/>
      <w:color w:val="595959"/>
      <w:kern w:val="3"/>
      <w:sz w:val="24"/>
      <w:szCs w:val="24"/>
      <w:lang w:eastAsia="en-US"/>
    </w:rPr>
  </w:style>
  <w:style w:type="paragraph" w:styleId="Titolo7">
    <w:name w:val="heading 7"/>
    <w:basedOn w:val="Normale"/>
    <w:next w:val="Normale"/>
    <w:pPr>
      <w:keepNext/>
      <w:keepLines/>
      <w:spacing w:before="40" w:after="0" w:line="276" w:lineRule="auto"/>
      <w:outlineLvl w:val="6"/>
    </w:pPr>
    <w:rPr>
      <w:color w:val="595959"/>
      <w:kern w:val="3"/>
      <w:sz w:val="24"/>
      <w:szCs w:val="24"/>
      <w:lang w:eastAsia="en-US"/>
    </w:rPr>
  </w:style>
  <w:style w:type="paragraph" w:styleId="Titolo8">
    <w:name w:val="heading 8"/>
    <w:basedOn w:val="Normale"/>
    <w:next w:val="Normale"/>
    <w:pPr>
      <w:keepNext/>
      <w:keepLines/>
      <w:spacing w:after="0" w:line="276" w:lineRule="auto"/>
      <w:outlineLvl w:val="7"/>
    </w:pPr>
    <w:rPr>
      <w:i/>
      <w:iCs/>
      <w:color w:val="272727"/>
      <w:kern w:val="3"/>
      <w:sz w:val="24"/>
      <w:szCs w:val="24"/>
      <w:lang w:eastAsia="en-US"/>
    </w:rPr>
  </w:style>
  <w:style w:type="paragraph" w:styleId="Titolo9">
    <w:name w:val="heading 9"/>
    <w:basedOn w:val="Normale"/>
    <w:next w:val="Normale"/>
    <w:pPr>
      <w:keepNext/>
      <w:keepLines/>
      <w:spacing w:after="0" w:line="276" w:lineRule="auto"/>
      <w:outlineLvl w:val="8"/>
    </w:pPr>
    <w:rPr>
      <w:color w:val="272727"/>
      <w:kern w:val="3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hAnsi="Aptos Display"/>
      <w:spacing w:val="-10"/>
      <w:kern w:val="3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pPr>
      <w:spacing w:after="160" w:line="276" w:lineRule="auto"/>
    </w:pPr>
    <w:rPr>
      <w:color w:val="595959"/>
      <w:spacing w:val="15"/>
      <w:kern w:val="3"/>
      <w:sz w:val="28"/>
      <w:szCs w:val="28"/>
      <w:lang w:eastAsia="en-US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 w:after="160" w:line="276" w:lineRule="auto"/>
      <w:jc w:val="center"/>
    </w:pPr>
    <w:rPr>
      <w:rFonts w:eastAsia="Aptos"/>
      <w:i/>
      <w:iCs/>
      <w:color w:val="404040"/>
      <w:kern w:val="3"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spacing w:after="160" w:line="276" w:lineRule="auto"/>
      <w:ind w:left="720"/>
      <w:contextualSpacing/>
    </w:pPr>
    <w:rPr>
      <w:rFonts w:eastAsia="Aptos"/>
      <w:kern w:val="3"/>
      <w:sz w:val="24"/>
      <w:szCs w:val="24"/>
      <w:lang w:eastAsia="en-US"/>
    </w:r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eastAsia="Aptos"/>
      <w:i/>
      <w:iCs/>
      <w:color w:val="0F4761"/>
      <w:kern w:val="3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NormaleWeb">
    <w:name w:val="Normal (Web)"/>
    <w:basedOn w:val="Normale"/>
    <w:pPr>
      <w:spacing w:before="100" w:after="100" w:line="240" w:lineRule="auto"/>
    </w:pPr>
    <w:rPr>
      <w:rFonts w:ascii="Times New Roman" w:eastAsia="Aptos" w:hAnsi="Times New Roman"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eastAsia="Times New Roman"/>
      <w:kern w:val="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38594C-D067-421C-A983-E12874F94F7C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49557546-A874-4743-9657-22EEAEA0B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BEEC64-789E-455C-AC1E-06B6976A8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>Universit? degli Studi Roma 3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dc:description/>
  <cp:lastModifiedBy>Tiziana Satta</cp:lastModifiedBy>
  <cp:revision>3</cp:revision>
  <dcterms:created xsi:type="dcterms:W3CDTF">2025-11-03T09:05:00Z</dcterms:created>
  <dcterms:modified xsi:type="dcterms:W3CDTF">2025-11-03T09:05:00Z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