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EAA19" w14:textId="77777777" w:rsidR="00E15F14" w:rsidRDefault="00E15F14" w:rsidP="00E15F14">
      <w:r>
        <w:t>Tirocini curriculari Expo 2025- sede Roma</w:t>
      </w:r>
    </w:p>
    <w:p w14:paraId="69B04557" w14:textId="77777777" w:rsidR="00E15F14" w:rsidRDefault="00E15F14" w:rsidP="00E15F14">
      <w:r>
        <w:t>Online il bando per 8 tirocini presso la sede di Roma del Commissariato generale di sezione per la partecipazione italiana a Expo 2025 Osaka. I tirocini in oggetto, della durata di 3 mesi, rappresentano un’occasione unica per partecipare attivamente all’organizzazione di eventi e attività del Padiglione Italia della prossima Expo e si svolgeranno in due cicli: 4 tirocini tra aprile e luglio 2024 e gli altri 4 tra luglio e ottobre 2024.</w:t>
      </w:r>
    </w:p>
    <w:p w14:paraId="2A6106A7" w14:textId="77777777" w:rsidR="00E15F14" w:rsidRDefault="00E15F14" w:rsidP="00E15F14"/>
    <w:p w14:paraId="67490BA8" w14:textId="77777777" w:rsidR="00E15F14" w:rsidRDefault="00E15F14" w:rsidP="00E15F14">
      <w:r>
        <w:t>Possono partecipare gli studenti iscritti a corsi di laurea triennale e magistrale delle classi indicate nell’avviso presso una delle Università partecipanti</w:t>
      </w:r>
    </w:p>
    <w:p w14:paraId="7DC22C81" w14:textId="77777777" w:rsidR="00E15F14" w:rsidRDefault="00E15F14" w:rsidP="00E15F14"/>
    <w:p w14:paraId="1D325CAF" w14:textId="1FB61A0A" w:rsidR="00E15F14" w:rsidRDefault="00E15F14" w:rsidP="00E15F14">
      <w:r>
        <w:t xml:space="preserve">Le candidature al presente bando possono essere inviate esclusivamente per via telematica collegandosi all’applicativo online </w:t>
      </w:r>
      <w:r>
        <w:t xml:space="preserve">della Fondazione </w:t>
      </w:r>
      <w:proofErr w:type="gramStart"/>
      <w:r>
        <w:t xml:space="preserve">Crui </w:t>
      </w:r>
      <w:r>
        <w:t xml:space="preserve"> entro</w:t>
      </w:r>
      <w:proofErr w:type="gramEnd"/>
      <w:r>
        <w:t xml:space="preserve"> le ore 17 del 4 marzo 2024:</w:t>
      </w:r>
    </w:p>
    <w:sectPr w:rsidR="00E15F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14"/>
    <w:rsid w:val="009E1865"/>
    <w:rsid w:val="00E15F14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DC743"/>
  <w15:chartTrackingRefBased/>
  <w15:docId w15:val="{F3CF9A99-1114-4288-8BE8-BDFE36F8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702</Characters>
  <Application>Microsoft Office Word</Application>
  <DocSecurity>0</DocSecurity>
  <Lines>5</Lines>
  <Paragraphs>1</Paragraphs>
  <ScaleCrop>false</ScaleCrop>
  <Company>Universit? degli Studi Roma 3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2024-04-02T08:55:00Z</dcterms:created>
  <dcterms:modified xsi:type="dcterms:W3CDTF">2024-04-02T08:57:00Z</dcterms:modified>
</cp:coreProperties>
</file>