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FE1EC" w14:textId="6601626C" w:rsidR="00DB42DD" w:rsidRDefault="00DB42DD" w:rsidP="00756E22">
      <w:pPr>
        <w:spacing w:after="0" w:line="240" w:lineRule="auto"/>
        <w:ind w:left="0" w:right="0" w:firstLine="0"/>
        <w:jc w:val="left"/>
      </w:pPr>
    </w:p>
    <w:p w14:paraId="111AECC9" w14:textId="3C494FB7" w:rsidR="00DB42DD" w:rsidRDefault="000717AE" w:rsidP="00756E22">
      <w:pPr>
        <w:spacing w:after="0" w:line="240" w:lineRule="auto"/>
        <w:ind w:right="4"/>
        <w:jc w:val="center"/>
      </w:pPr>
      <w:r>
        <w:rPr>
          <w:b/>
        </w:rPr>
        <w:t>REGOLAMENTO TIPO DEI CENTRI DI RICERCA INTERDIPARTIMENTALI</w:t>
      </w:r>
    </w:p>
    <w:p w14:paraId="50FA8A86" w14:textId="5E29BCC6" w:rsidR="00DB42DD" w:rsidRDefault="00DB42DD" w:rsidP="00756E22">
      <w:pPr>
        <w:spacing w:after="0" w:line="240" w:lineRule="auto"/>
        <w:ind w:left="0" w:right="0" w:firstLine="0"/>
        <w:jc w:val="left"/>
      </w:pPr>
    </w:p>
    <w:p w14:paraId="36A116AA" w14:textId="023BD538" w:rsidR="00DB42DD" w:rsidRDefault="00DB42DD" w:rsidP="00756E22">
      <w:pPr>
        <w:spacing w:after="0" w:line="240" w:lineRule="auto"/>
        <w:ind w:left="0" w:right="0" w:firstLine="0"/>
        <w:jc w:val="left"/>
      </w:pPr>
    </w:p>
    <w:p w14:paraId="5CEF4562" w14:textId="564FBCC7" w:rsidR="00DB42DD" w:rsidRPr="009422DB" w:rsidRDefault="000717AE" w:rsidP="009422DB">
      <w:pPr>
        <w:spacing w:after="0" w:line="240" w:lineRule="auto"/>
        <w:ind w:left="-5" w:right="0"/>
        <w:jc w:val="center"/>
        <w:rPr>
          <w:b/>
        </w:rPr>
      </w:pPr>
      <w:r w:rsidRPr="009422DB">
        <w:rPr>
          <w:b/>
        </w:rPr>
        <w:t>ARTICOLO 1 - COSTITUZIONE E SEDE</w:t>
      </w:r>
    </w:p>
    <w:p w14:paraId="0B10FA2E" w14:textId="77777777" w:rsidR="00756E22" w:rsidRDefault="00756E22" w:rsidP="00756E22">
      <w:pPr>
        <w:spacing w:after="0" w:line="240" w:lineRule="auto"/>
        <w:ind w:left="-5" w:right="0"/>
      </w:pPr>
    </w:p>
    <w:p w14:paraId="244B26D4" w14:textId="3683B663" w:rsidR="00DB42DD" w:rsidRDefault="000717AE" w:rsidP="00756E22">
      <w:pPr>
        <w:spacing w:after="0" w:line="240" w:lineRule="auto"/>
        <w:ind w:left="-5" w:right="0"/>
      </w:pPr>
      <w:r>
        <w:t>1. Il Centro di Ricerca Interdipartimentale di _________________________, d’ora in poi denominato Centro, è istituito e attivato con decreto rettorale su proposta dei Dipartimenti di _______________________________________ (</w:t>
      </w:r>
      <w:r>
        <w:rPr>
          <w:i/>
        </w:rPr>
        <w:t>almeno due</w:t>
      </w:r>
      <w:r>
        <w:t>) e previa approvazione degli organi centrali dell’Ateneo, nel rispetto delle norme statutarie (art. 33) e del Regolamento Generale d’Ateneo (art. 20).</w:t>
      </w:r>
    </w:p>
    <w:p w14:paraId="721D4A89" w14:textId="77777777" w:rsidR="00DB42DD" w:rsidRDefault="000717AE" w:rsidP="00756E22">
      <w:pPr>
        <w:spacing w:after="0" w:line="240" w:lineRule="auto"/>
        <w:ind w:left="0" w:right="0" w:firstLine="0"/>
        <w:jc w:val="left"/>
      </w:pPr>
      <w:r>
        <w:rPr>
          <w:sz w:val="10"/>
        </w:rPr>
        <w:t xml:space="preserve"> </w:t>
      </w:r>
    </w:p>
    <w:p w14:paraId="68C15A76" w14:textId="60CF911A" w:rsidR="00DB42DD" w:rsidRDefault="00756E22" w:rsidP="00756E22">
      <w:pPr>
        <w:spacing w:after="0" w:line="240" w:lineRule="auto"/>
        <w:ind w:right="0"/>
      </w:pPr>
      <w:r>
        <w:t xml:space="preserve">2. </w:t>
      </w:r>
      <w:r w:rsidR="000717AE">
        <w:t xml:space="preserve">Il Centro ha sede presso il Dipartimento dell’Università degli Studi Roma Tre cui appartiene il proprio Direttore; tale Dipartimento costituisce la sede amministrativa del Centro. </w:t>
      </w:r>
    </w:p>
    <w:p w14:paraId="5CB841E6" w14:textId="77777777" w:rsidR="00DB42DD" w:rsidRDefault="000717AE" w:rsidP="00756E22">
      <w:pPr>
        <w:spacing w:after="0" w:line="240" w:lineRule="auto"/>
        <w:ind w:left="0" w:right="0" w:firstLine="0"/>
        <w:jc w:val="left"/>
      </w:pPr>
      <w:r>
        <w:rPr>
          <w:sz w:val="10"/>
        </w:rPr>
        <w:t xml:space="preserve"> </w:t>
      </w:r>
    </w:p>
    <w:p w14:paraId="23C4F703" w14:textId="026A1A75" w:rsidR="00DB42DD" w:rsidRDefault="00756E22" w:rsidP="00756E22">
      <w:pPr>
        <w:spacing w:after="0" w:line="240" w:lineRule="auto"/>
        <w:ind w:right="0"/>
      </w:pPr>
      <w:r>
        <w:t xml:space="preserve">3. </w:t>
      </w:r>
      <w:r w:rsidR="000717AE">
        <w:t xml:space="preserve">Ai sensi dell’art. 6 del Regolamento di Ateneo per l’amministrazione, la finanza e la contabilità, il Centro si configura come un centro secondario di gestione, con autonomia regolamentare, organizzativa e gestionale; non è dotato di autonomia amministrativa e contrattuale. </w:t>
      </w:r>
    </w:p>
    <w:p w14:paraId="5644FB7D" w14:textId="77777777" w:rsidR="00DB42DD" w:rsidRDefault="000717AE" w:rsidP="00756E22">
      <w:pPr>
        <w:spacing w:after="0" w:line="240" w:lineRule="auto"/>
        <w:ind w:left="0" w:right="0" w:firstLine="0"/>
        <w:jc w:val="left"/>
      </w:pPr>
      <w:r>
        <w:rPr>
          <w:sz w:val="10"/>
        </w:rPr>
        <w:t xml:space="preserve"> </w:t>
      </w:r>
    </w:p>
    <w:p w14:paraId="2F70DC9A" w14:textId="718F8424" w:rsidR="00DB42DD" w:rsidRDefault="00756E22" w:rsidP="00756E22">
      <w:pPr>
        <w:spacing w:after="0" w:line="240" w:lineRule="auto"/>
        <w:ind w:right="0"/>
      </w:pPr>
      <w:r>
        <w:t xml:space="preserve">4. </w:t>
      </w:r>
      <w:r w:rsidR="000717AE">
        <w:t xml:space="preserve">Ulteriori Dipartimenti, con delibera del proprio Consiglio, possono chiedere di aderire al Centro successivamente all’attivazione, dandone comunicazione al Direttore del Centro. </w:t>
      </w:r>
    </w:p>
    <w:p w14:paraId="17CBD2E5" w14:textId="77777777" w:rsidR="00DB42DD" w:rsidRDefault="000717AE" w:rsidP="00756E22">
      <w:pPr>
        <w:spacing w:after="0" w:line="240" w:lineRule="auto"/>
        <w:ind w:left="0" w:right="0" w:firstLine="0"/>
        <w:jc w:val="left"/>
      </w:pPr>
      <w:r>
        <w:rPr>
          <w:sz w:val="10"/>
        </w:rPr>
        <w:t xml:space="preserve"> </w:t>
      </w:r>
    </w:p>
    <w:p w14:paraId="01665198" w14:textId="6C41B313" w:rsidR="00DB42DD" w:rsidRDefault="00756E22" w:rsidP="00756E22">
      <w:pPr>
        <w:spacing w:after="0" w:line="240" w:lineRule="auto"/>
        <w:ind w:right="0"/>
      </w:pPr>
      <w:r>
        <w:t xml:space="preserve">5. </w:t>
      </w:r>
      <w:r w:rsidR="000717AE">
        <w:t xml:space="preserve">Le richieste di cui al comma 4 vengono sottoposte al Consiglio del Centro, che si esprime in proposito e trasmette il proprio parere agli organi centrali. </w:t>
      </w:r>
    </w:p>
    <w:p w14:paraId="4D54E2C0" w14:textId="77777777" w:rsidR="00DB42DD" w:rsidRDefault="000717AE" w:rsidP="00756E22">
      <w:pPr>
        <w:spacing w:after="0" w:line="240" w:lineRule="auto"/>
        <w:ind w:left="0" w:right="0" w:firstLine="0"/>
        <w:jc w:val="left"/>
      </w:pPr>
      <w:r>
        <w:rPr>
          <w:sz w:val="10"/>
        </w:rPr>
        <w:t xml:space="preserve"> </w:t>
      </w:r>
    </w:p>
    <w:p w14:paraId="2633A050" w14:textId="2339CD15" w:rsidR="00DB42DD" w:rsidRDefault="00756E22" w:rsidP="00756E22">
      <w:pPr>
        <w:spacing w:after="0" w:line="240" w:lineRule="auto"/>
        <w:ind w:right="0"/>
      </w:pPr>
      <w:r>
        <w:t xml:space="preserve">6. </w:t>
      </w:r>
      <w:r w:rsidR="000717AE">
        <w:t xml:space="preserve">Il Consiglio di Amministrazione, sulla base del parere del Consiglio del Centro e del Senato Accademico sulle richieste di cui al comma 4, delibera in merito all’adesione al Centro degli ulteriori Dipartimenti. </w:t>
      </w:r>
    </w:p>
    <w:p w14:paraId="2599F0E9" w14:textId="75F8B3BA" w:rsidR="00DB42DD" w:rsidRDefault="00DB42DD" w:rsidP="00756E22">
      <w:pPr>
        <w:spacing w:after="0" w:line="240" w:lineRule="auto"/>
        <w:ind w:left="0" w:right="0" w:firstLine="0"/>
        <w:jc w:val="left"/>
      </w:pPr>
    </w:p>
    <w:p w14:paraId="1DBBD7F0" w14:textId="511947D0" w:rsidR="00DB42DD" w:rsidRDefault="00DB42DD" w:rsidP="00756E22">
      <w:pPr>
        <w:spacing w:after="0" w:line="240" w:lineRule="auto"/>
        <w:ind w:left="0" w:right="0" w:firstLine="0"/>
        <w:jc w:val="left"/>
      </w:pPr>
    </w:p>
    <w:p w14:paraId="4A57DBFE" w14:textId="6113D683" w:rsidR="00DB42DD" w:rsidRDefault="000717AE" w:rsidP="00756E22">
      <w:pPr>
        <w:spacing w:after="0" w:line="240" w:lineRule="auto"/>
        <w:ind w:right="5"/>
        <w:jc w:val="center"/>
      </w:pPr>
      <w:r>
        <w:rPr>
          <w:b/>
        </w:rPr>
        <w:t>ARTICOLO 2 - SCOPI E ATTIVITÀ</w:t>
      </w:r>
    </w:p>
    <w:p w14:paraId="49D2739E" w14:textId="77777777" w:rsidR="00756E22" w:rsidRDefault="00756E22" w:rsidP="00756E22">
      <w:pPr>
        <w:spacing w:after="0" w:line="240" w:lineRule="auto"/>
        <w:ind w:left="-5" w:right="0"/>
        <w:rPr>
          <w:i/>
        </w:rPr>
      </w:pPr>
    </w:p>
    <w:p w14:paraId="279F75E4" w14:textId="5890E5F3" w:rsidR="00DB42DD" w:rsidRDefault="000717AE" w:rsidP="00756E22">
      <w:pPr>
        <w:spacing w:after="0" w:line="240" w:lineRule="auto"/>
        <w:ind w:left="-5" w:right="0"/>
      </w:pPr>
      <w:r>
        <w:rPr>
          <w:i/>
        </w:rPr>
        <w:t xml:space="preserve">(illustrare gli scopi del Centro e le attività tramite le quali vengono perseguiti) </w:t>
      </w:r>
    </w:p>
    <w:p w14:paraId="2B7A84C5" w14:textId="51E4E9CD" w:rsidR="00DB42DD" w:rsidRDefault="00DB42DD" w:rsidP="00756E22">
      <w:pPr>
        <w:spacing w:after="0" w:line="240" w:lineRule="auto"/>
        <w:ind w:left="0" w:right="0" w:firstLine="0"/>
        <w:jc w:val="left"/>
      </w:pPr>
    </w:p>
    <w:p w14:paraId="16444459" w14:textId="55EA453F" w:rsidR="00DB42DD" w:rsidRDefault="00DB42DD" w:rsidP="00756E22">
      <w:pPr>
        <w:spacing w:after="0" w:line="240" w:lineRule="auto"/>
        <w:ind w:left="0" w:right="0" w:firstLine="0"/>
        <w:jc w:val="left"/>
      </w:pPr>
    </w:p>
    <w:p w14:paraId="53FEC872" w14:textId="77777777" w:rsidR="00DB42DD" w:rsidRPr="009422DB" w:rsidRDefault="000717AE" w:rsidP="009422DB">
      <w:pPr>
        <w:spacing w:after="0" w:line="240" w:lineRule="auto"/>
        <w:ind w:right="5"/>
        <w:jc w:val="center"/>
        <w:rPr>
          <w:b/>
        </w:rPr>
      </w:pPr>
      <w:r w:rsidRPr="009422DB">
        <w:rPr>
          <w:b/>
        </w:rPr>
        <w:t xml:space="preserve">ARTICOLO 3 - PERSONALE AFFERENTE E ADERENTE </w:t>
      </w:r>
    </w:p>
    <w:p w14:paraId="146C264F" w14:textId="77777777" w:rsidR="00387975" w:rsidRDefault="00387975" w:rsidP="00387975">
      <w:pPr>
        <w:spacing w:after="0" w:line="240" w:lineRule="auto"/>
        <w:ind w:right="0" w:firstLine="0"/>
      </w:pPr>
    </w:p>
    <w:p w14:paraId="705CAD81" w14:textId="7B695EF0" w:rsidR="00DB42DD" w:rsidRDefault="00387975" w:rsidP="00387975">
      <w:pPr>
        <w:spacing w:after="0" w:line="240" w:lineRule="auto"/>
        <w:ind w:right="0" w:firstLine="0"/>
      </w:pPr>
      <w:r>
        <w:t xml:space="preserve">1. </w:t>
      </w:r>
      <w:r w:rsidR="000717AE">
        <w:t xml:space="preserve">Al momento dell’attivazione afferiscono al Centro, quali membri ordinari, i docenti appartenenti ai Dipartimenti proponenti, che abbiano sottoscritto la proposta di istituzione. </w:t>
      </w:r>
    </w:p>
    <w:p w14:paraId="2E7923E0" w14:textId="77777777" w:rsidR="00DB42DD" w:rsidRDefault="000717AE" w:rsidP="00756E22">
      <w:pPr>
        <w:spacing w:after="0" w:line="240" w:lineRule="auto"/>
        <w:ind w:left="0" w:right="0" w:firstLine="0"/>
        <w:jc w:val="left"/>
      </w:pPr>
      <w:r>
        <w:rPr>
          <w:sz w:val="10"/>
        </w:rPr>
        <w:t xml:space="preserve"> </w:t>
      </w:r>
    </w:p>
    <w:p w14:paraId="78622582" w14:textId="40E937FD" w:rsidR="00DB42DD" w:rsidRDefault="00387975" w:rsidP="00387975">
      <w:pPr>
        <w:spacing w:after="0" w:line="240" w:lineRule="auto"/>
        <w:ind w:right="0" w:firstLine="0"/>
      </w:pPr>
      <w:r>
        <w:t xml:space="preserve">2. </w:t>
      </w:r>
      <w:r w:rsidR="000717AE">
        <w:t xml:space="preserve">Acquisiscono lo </w:t>
      </w:r>
      <w:r w:rsidR="000717AE">
        <w:rPr>
          <w:i/>
        </w:rPr>
        <w:t>status</w:t>
      </w:r>
      <w:r w:rsidR="000717AE">
        <w:t xml:space="preserve"> di membri ordinari del Centro gli ulteriori docenti appartenenti ai Dipartimenti proponenti o successivamente aderenti, la cui domanda di afferenza, presentata per iscritto al Direttore del Centro, sia approvata dal Consiglio del Centro. </w:t>
      </w:r>
    </w:p>
    <w:p w14:paraId="6845E3F6" w14:textId="77777777" w:rsidR="00DB42DD" w:rsidRDefault="000717AE" w:rsidP="00756E22">
      <w:pPr>
        <w:spacing w:after="0" w:line="240" w:lineRule="auto"/>
        <w:ind w:left="0" w:right="0" w:firstLine="0"/>
        <w:jc w:val="left"/>
      </w:pPr>
      <w:r>
        <w:rPr>
          <w:sz w:val="10"/>
        </w:rPr>
        <w:t xml:space="preserve"> </w:t>
      </w:r>
    </w:p>
    <w:p w14:paraId="5C473865" w14:textId="01B20A78" w:rsidR="00DB42DD" w:rsidRDefault="00387975" w:rsidP="00387975">
      <w:pPr>
        <w:spacing w:after="0" w:line="240" w:lineRule="auto"/>
        <w:ind w:right="0" w:firstLine="0"/>
      </w:pPr>
      <w:r>
        <w:lastRenderedPageBreak/>
        <w:t xml:space="preserve">3. </w:t>
      </w:r>
      <w:r w:rsidR="000717AE">
        <w:t xml:space="preserve">Il Consiglio può deliberare l’adesione al Centro, in qualità di membri aderenti e non ordinari: </w:t>
      </w:r>
    </w:p>
    <w:p w14:paraId="334B6757" w14:textId="77777777" w:rsidR="00DB42DD" w:rsidRDefault="000717AE" w:rsidP="00756E22">
      <w:pPr>
        <w:numPr>
          <w:ilvl w:val="0"/>
          <w:numId w:val="3"/>
        </w:numPr>
        <w:spacing w:after="0" w:line="240" w:lineRule="auto"/>
        <w:ind w:right="0" w:hanging="284"/>
      </w:pPr>
      <w:r>
        <w:t xml:space="preserve">di docenti appartenenti ad altri Dipartimenti dell’Ateneo rispetto a quelli di cui al comma 2, la cui domanda di adesione sia stata presentata per iscritto al Direttore; </w:t>
      </w:r>
    </w:p>
    <w:p w14:paraId="6EC8369D" w14:textId="77777777" w:rsidR="00DB42DD" w:rsidRDefault="000717AE" w:rsidP="00756E22">
      <w:pPr>
        <w:numPr>
          <w:ilvl w:val="0"/>
          <w:numId w:val="3"/>
        </w:numPr>
        <w:spacing w:after="0" w:line="240" w:lineRule="auto"/>
        <w:ind w:right="0" w:hanging="284"/>
      </w:pPr>
      <w:r>
        <w:t xml:space="preserve">di studiosi italiani e stranieri, tramite cooptazione per chiara fama o previa presentazione di domanda per iscritto al Direttore; </w:t>
      </w:r>
    </w:p>
    <w:p w14:paraId="11E42637" w14:textId="77777777" w:rsidR="00DB42DD" w:rsidRDefault="000717AE" w:rsidP="00756E22">
      <w:pPr>
        <w:numPr>
          <w:ilvl w:val="0"/>
          <w:numId w:val="3"/>
        </w:numPr>
        <w:spacing w:after="0" w:line="240" w:lineRule="auto"/>
        <w:ind w:right="0" w:hanging="284"/>
      </w:pPr>
      <w:r>
        <w:t xml:space="preserve">l’adesione al Centro di titolari di assegni di ricerca o di borse di studio, oppure di studenti iscritti a corsi di dottorato di ricerca, che ne abbiano presentato richiesta per iscritto al Direttore e la cui adesione termina con il termine della durata dell’assegno di ricerca o della borsa di studio o del corso di dottorato. </w:t>
      </w:r>
    </w:p>
    <w:p w14:paraId="789AC526" w14:textId="63A921A4" w:rsidR="00DB42DD" w:rsidRDefault="00DB42DD" w:rsidP="00756E22">
      <w:pPr>
        <w:spacing w:after="0" w:line="240" w:lineRule="auto"/>
        <w:ind w:left="0" w:right="0" w:firstLine="0"/>
        <w:jc w:val="left"/>
      </w:pPr>
    </w:p>
    <w:p w14:paraId="648A3358" w14:textId="3B5915E1" w:rsidR="00DB42DD" w:rsidRDefault="00DB42DD" w:rsidP="00756E22">
      <w:pPr>
        <w:spacing w:after="0" w:line="240" w:lineRule="auto"/>
        <w:ind w:left="0" w:right="0" w:firstLine="0"/>
        <w:jc w:val="left"/>
      </w:pPr>
    </w:p>
    <w:p w14:paraId="24E0B094" w14:textId="77777777" w:rsidR="00DB42DD" w:rsidRPr="009422DB" w:rsidRDefault="000717AE" w:rsidP="009422DB">
      <w:pPr>
        <w:spacing w:after="0" w:line="240" w:lineRule="auto"/>
        <w:ind w:right="5"/>
        <w:jc w:val="center"/>
        <w:rPr>
          <w:b/>
        </w:rPr>
      </w:pPr>
      <w:r w:rsidRPr="009422DB">
        <w:rPr>
          <w:b/>
        </w:rPr>
        <w:t xml:space="preserve">ARTICOLO 4 - ORGANI </w:t>
      </w:r>
    </w:p>
    <w:p w14:paraId="6660ABE6" w14:textId="77777777" w:rsidR="00387975" w:rsidRDefault="00387975" w:rsidP="00756E22">
      <w:pPr>
        <w:spacing w:after="0" w:line="240" w:lineRule="auto"/>
        <w:ind w:left="-5" w:right="0"/>
      </w:pPr>
    </w:p>
    <w:p w14:paraId="5AE2F009" w14:textId="3CAA252B" w:rsidR="00DB42DD" w:rsidRDefault="000717AE" w:rsidP="00756E22">
      <w:pPr>
        <w:spacing w:after="0" w:line="240" w:lineRule="auto"/>
        <w:ind w:left="-5" w:right="0"/>
      </w:pPr>
      <w:r>
        <w:t xml:space="preserve">1. Sono organi del Centro:  </w:t>
      </w:r>
    </w:p>
    <w:p w14:paraId="4F1F740B" w14:textId="77777777" w:rsidR="00DB42DD" w:rsidRDefault="000717AE" w:rsidP="00756E22">
      <w:pPr>
        <w:numPr>
          <w:ilvl w:val="0"/>
          <w:numId w:val="4"/>
        </w:numPr>
        <w:spacing w:after="0" w:line="240" w:lineRule="auto"/>
        <w:ind w:right="0" w:hanging="284"/>
      </w:pPr>
      <w:r>
        <w:t xml:space="preserve">il Consiglio; </w:t>
      </w:r>
    </w:p>
    <w:p w14:paraId="04B39D9F" w14:textId="77777777" w:rsidR="00DB42DD" w:rsidRDefault="000717AE" w:rsidP="00756E22">
      <w:pPr>
        <w:numPr>
          <w:ilvl w:val="0"/>
          <w:numId w:val="4"/>
        </w:numPr>
        <w:spacing w:after="0" w:line="240" w:lineRule="auto"/>
        <w:ind w:right="0" w:hanging="284"/>
      </w:pPr>
      <w:r>
        <w:t xml:space="preserve">il Direttore; </w:t>
      </w:r>
    </w:p>
    <w:p w14:paraId="79B28525" w14:textId="779656FF" w:rsidR="00DB42DD" w:rsidRDefault="000717AE" w:rsidP="00756E22">
      <w:pPr>
        <w:numPr>
          <w:ilvl w:val="0"/>
          <w:numId w:val="4"/>
        </w:numPr>
        <w:spacing w:after="0" w:line="240" w:lineRule="auto"/>
        <w:ind w:right="0" w:hanging="284"/>
      </w:pPr>
      <w:r>
        <w:t xml:space="preserve">la Giunta </w:t>
      </w:r>
      <w:r>
        <w:rPr>
          <w:i/>
        </w:rPr>
        <w:t>(facoltativo)</w:t>
      </w:r>
      <w:r>
        <w:t>;</w:t>
      </w:r>
    </w:p>
    <w:p w14:paraId="50AAD8F9" w14:textId="77777777" w:rsidR="00DB42DD" w:rsidRDefault="000717AE" w:rsidP="00756E22">
      <w:pPr>
        <w:numPr>
          <w:ilvl w:val="0"/>
          <w:numId w:val="4"/>
        </w:numPr>
        <w:spacing w:after="0" w:line="240" w:lineRule="auto"/>
        <w:ind w:right="0" w:hanging="284"/>
      </w:pPr>
      <w:r>
        <w:t>il Presidente onorario (</w:t>
      </w:r>
      <w:r>
        <w:rPr>
          <w:i/>
        </w:rPr>
        <w:t>facoltativo</w:t>
      </w:r>
      <w:r>
        <w:t xml:space="preserve">). </w:t>
      </w:r>
    </w:p>
    <w:p w14:paraId="45529E1A" w14:textId="6C75672A" w:rsidR="00DB42DD" w:rsidRDefault="00DB42DD" w:rsidP="00756E22">
      <w:pPr>
        <w:spacing w:after="0" w:line="240" w:lineRule="auto"/>
        <w:ind w:left="0" w:right="0" w:firstLine="0"/>
        <w:jc w:val="left"/>
      </w:pPr>
    </w:p>
    <w:p w14:paraId="0D881687" w14:textId="6F0395CA" w:rsidR="00DB42DD" w:rsidRDefault="00DB42DD" w:rsidP="00756E22">
      <w:pPr>
        <w:spacing w:after="0" w:line="240" w:lineRule="auto"/>
        <w:ind w:left="0" w:right="0" w:firstLine="0"/>
        <w:jc w:val="left"/>
      </w:pPr>
    </w:p>
    <w:p w14:paraId="38D4ECAB" w14:textId="25AF891F" w:rsidR="00DB42DD" w:rsidRPr="009422DB" w:rsidRDefault="000717AE" w:rsidP="009422DB">
      <w:pPr>
        <w:spacing w:after="0" w:line="240" w:lineRule="auto"/>
        <w:ind w:right="5"/>
        <w:jc w:val="center"/>
        <w:rPr>
          <w:b/>
        </w:rPr>
      </w:pPr>
      <w:r w:rsidRPr="009422DB">
        <w:rPr>
          <w:b/>
        </w:rPr>
        <w:t>ARTICOLO 5 - CONSIGLIO</w:t>
      </w:r>
    </w:p>
    <w:p w14:paraId="6DADDD17" w14:textId="77777777" w:rsidR="00387975" w:rsidRDefault="00387975" w:rsidP="00387975">
      <w:pPr>
        <w:spacing w:after="0" w:line="240" w:lineRule="auto"/>
        <w:ind w:right="0" w:firstLine="0"/>
      </w:pPr>
    </w:p>
    <w:p w14:paraId="5B883BBA" w14:textId="74CF2D5F" w:rsidR="00DB42DD" w:rsidRDefault="00387975" w:rsidP="00387975">
      <w:pPr>
        <w:spacing w:after="0" w:line="240" w:lineRule="auto"/>
        <w:ind w:right="0" w:firstLine="0"/>
      </w:pPr>
      <w:r>
        <w:t xml:space="preserve">1. </w:t>
      </w:r>
      <w:r w:rsidR="000717AE">
        <w:t xml:space="preserve">Il Consiglio è composto dai membri ordinari afferenti al Centro, di cui all’art. 3, commi 1 e 2. </w:t>
      </w:r>
    </w:p>
    <w:p w14:paraId="14684615" w14:textId="77777777" w:rsidR="00DB42DD" w:rsidRDefault="000717AE" w:rsidP="00756E22">
      <w:pPr>
        <w:spacing w:after="0" w:line="240" w:lineRule="auto"/>
        <w:ind w:left="0" w:right="0" w:firstLine="0"/>
        <w:jc w:val="left"/>
      </w:pPr>
      <w:r>
        <w:rPr>
          <w:sz w:val="10"/>
        </w:rPr>
        <w:t xml:space="preserve"> </w:t>
      </w:r>
    </w:p>
    <w:p w14:paraId="7F55629A" w14:textId="3664C148" w:rsidR="00DB42DD" w:rsidRPr="00745344" w:rsidRDefault="00387975" w:rsidP="00387975">
      <w:pPr>
        <w:spacing w:after="0" w:line="240" w:lineRule="auto"/>
        <w:ind w:right="0"/>
        <w:rPr>
          <w:highlight w:val="yellow"/>
        </w:rPr>
      </w:pPr>
      <w:r>
        <w:t xml:space="preserve">2. </w:t>
      </w:r>
      <w:r w:rsidR="000717AE">
        <w:t xml:space="preserve">Il Consiglio è convocato e presieduto dal Direttore; per le modalità di svolgimento delle riunioni si </w:t>
      </w:r>
      <w:r w:rsidR="000717AE" w:rsidRPr="00852AA3">
        <w:t>applica l’art.</w:t>
      </w:r>
      <w:r w:rsidR="005F46DA" w:rsidRPr="00852AA3">
        <w:t xml:space="preserve"> 44 </w:t>
      </w:r>
      <w:r w:rsidR="000717AE" w:rsidRPr="00852AA3">
        <w:t xml:space="preserve">dello Statuto di Ateneo. </w:t>
      </w:r>
    </w:p>
    <w:p w14:paraId="09B49906" w14:textId="77777777" w:rsidR="00DB42DD" w:rsidRDefault="000717AE" w:rsidP="00756E22">
      <w:pPr>
        <w:spacing w:after="0" w:line="240" w:lineRule="auto"/>
        <w:ind w:left="0" w:right="0" w:firstLine="0"/>
        <w:jc w:val="left"/>
      </w:pPr>
      <w:r>
        <w:rPr>
          <w:sz w:val="10"/>
        </w:rPr>
        <w:t xml:space="preserve"> </w:t>
      </w:r>
    </w:p>
    <w:p w14:paraId="705F1E05" w14:textId="0412883C" w:rsidR="00DB42DD" w:rsidRDefault="00387975" w:rsidP="00387975">
      <w:pPr>
        <w:spacing w:after="0" w:line="240" w:lineRule="auto"/>
        <w:ind w:right="0" w:firstLine="0"/>
      </w:pPr>
      <w:r>
        <w:t xml:space="preserve">3. </w:t>
      </w:r>
      <w:r w:rsidR="000717AE">
        <w:t xml:space="preserve">Alle riunioni del Consiglio può partecipare, senza diritto di voto, il personale aderente al Centro, di cui all’art. 3, comma 3. </w:t>
      </w:r>
    </w:p>
    <w:p w14:paraId="0C0F916B" w14:textId="77777777" w:rsidR="00DB42DD" w:rsidRDefault="000717AE" w:rsidP="00756E22">
      <w:pPr>
        <w:spacing w:after="0" w:line="240" w:lineRule="auto"/>
        <w:ind w:left="0" w:right="0" w:firstLine="0"/>
        <w:jc w:val="left"/>
      </w:pPr>
      <w:r>
        <w:rPr>
          <w:sz w:val="10"/>
        </w:rPr>
        <w:t xml:space="preserve"> </w:t>
      </w:r>
    </w:p>
    <w:p w14:paraId="4C4A630D" w14:textId="52A9F887" w:rsidR="00DB42DD" w:rsidRDefault="00387975" w:rsidP="00387975">
      <w:pPr>
        <w:spacing w:after="0" w:line="240" w:lineRule="auto"/>
        <w:ind w:right="0" w:firstLine="0"/>
      </w:pPr>
      <w:r>
        <w:t xml:space="preserve">4. </w:t>
      </w:r>
      <w:r w:rsidR="000717AE">
        <w:t xml:space="preserve">Il Segretario Amministrativo del Dipartimento sede amministrativa del Centro partecipa alle riunioni del Consiglio con voto consultivo e svolge le funzioni di segretario verbalizzante. </w:t>
      </w:r>
    </w:p>
    <w:p w14:paraId="5CC6D7DE" w14:textId="77777777" w:rsidR="00DB42DD" w:rsidRDefault="000717AE" w:rsidP="00756E22">
      <w:pPr>
        <w:spacing w:after="0" w:line="240" w:lineRule="auto"/>
        <w:ind w:left="0" w:right="0" w:firstLine="0"/>
        <w:jc w:val="left"/>
      </w:pPr>
      <w:r>
        <w:rPr>
          <w:sz w:val="10"/>
        </w:rPr>
        <w:t xml:space="preserve"> </w:t>
      </w:r>
    </w:p>
    <w:p w14:paraId="535439F0" w14:textId="4A054D66" w:rsidR="00DB42DD" w:rsidRDefault="00387975" w:rsidP="00387975">
      <w:pPr>
        <w:spacing w:after="0" w:line="240" w:lineRule="auto"/>
        <w:ind w:right="0" w:firstLine="0"/>
      </w:pPr>
      <w:r>
        <w:t xml:space="preserve">5. </w:t>
      </w:r>
      <w:r w:rsidR="000717AE">
        <w:t xml:space="preserve">Il Consiglio determina le linee di attività del Centro, approvando la programmazione delle attività annuali, e in particolare: </w:t>
      </w:r>
    </w:p>
    <w:p w14:paraId="613F814E" w14:textId="77777777" w:rsidR="00DB42DD" w:rsidRDefault="000717AE" w:rsidP="00756E22">
      <w:pPr>
        <w:numPr>
          <w:ilvl w:val="0"/>
          <w:numId w:val="6"/>
        </w:numPr>
        <w:spacing w:after="0" w:line="240" w:lineRule="auto"/>
        <w:ind w:right="0" w:hanging="284"/>
      </w:pPr>
      <w:r>
        <w:t xml:space="preserve">approva e verifica il piano di utilizzo delle risorse finanziarie messe a disposizione delle attività al Centro; </w:t>
      </w:r>
    </w:p>
    <w:p w14:paraId="5C50745C" w14:textId="77777777" w:rsidR="00DB42DD" w:rsidRDefault="000717AE" w:rsidP="00756E22">
      <w:pPr>
        <w:numPr>
          <w:ilvl w:val="0"/>
          <w:numId w:val="6"/>
        </w:numPr>
        <w:spacing w:after="0" w:line="240" w:lineRule="auto"/>
        <w:ind w:right="0" w:hanging="284"/>
      </w:pPr>
      <w:bookmarkStart w:id="0" w:name="_Hlk94861818"/>
      <w:r>
        <w:t xml:space="preserve">approva la relazione annuale sulle attività svolte, di cui all’art. 20, comma 5 del Regolamento generale di Ateneo, da trasmettere ai Dipartimenti aderenti e al Senato </w:t>
      </w:r>
    </w:p>
    <w:p w14:paraId="158CE443" w14:textId="77777777" w:rsidR="00DB42DD" w:rsidRDefault="000717AE" w:rsidP="00756E22">
      <w:pPr>
        <w:spacing w:after="0" w:line="240" w:lineRule="auto"/>
        <w:ind w:left="294" w:right="0"/>
      </w:pPr>
      <w:r>
        <w:t xml:space="preserve">Accademico; </w:t>
      </w:r>
    </w:p>
    <w:bookmarkEnd w:id="0"/>
    <w:p w14:paraId="591D94F6" w14:textId="77777777" w:rsidR="00DB42DD" w:rsidRDefault="000717AE" w:rsidP="00756E22">
      <w:pPr>
        <w:numPr>
          <w:ilvl w:val="0"/>
          <w:numId w:val="6"/>
        </w:numPr>
        <w:spacing w:after="0" w:line="240" w:lineRule="auto"/>
        <w:ind w:right="0" w:hanging="284"/>
      </w:pPr>
      <w:r>
        <w:t xml:space="preserve">approva le proposte di stipula di contratti, convenzioni e accordi di collaborazione scientifica, </w:t>
      </w:r>
      <w:bookmarkStart w:id="1" w:name="_Hlk94861605"/>
      <w:r>
        <w:t>relativi alle attività del Centro, proponendone la stipula al Direttore del Dipartimento sede amministrativa del Centro</w:t>
      </w:r>
      <w:bookmarkEnd w:id="1"/>
      <w:r>
        <w:t xml:space="preserve">. </w:t>
      </w:r>
    </w:p>
    <w:p w14:paraId="5EE88B2A" w14:textId="6CAE83A5" w:rsidR="00852AA3" w:rsidRDefault="00852AA3">
      <w:pPr>
        <w:spacing w:after="160" w:line="259" w:lineRule="auto"/>
        <w:ind w:left="0" w:right="0" w:firstLine="0"/>
        <w:jc w:val="left"/>
      </w:pPr>
      <w:r>
        <w:br w:type="page"/>
      </w:r>
    </w:p>
    <w:p w14:paraId="33748533" w14:textId="7EC613E5" w:rsidR="00DB42DD" w:rsidRPr="009422DB" w:rsidRDefault="000717AE" w:rsidP="009422DB">
      <w:pPr>
        <w:spacing w:after="0" w:line="240" w:lineRule="auto"/>
        <w:ind w:right="5"/>
        <w:jc w:val="center"/>
        <w:rPr>
          <w:b/>
        </w:rPr>
      </w:pPr>
      <w:r w:rsidRPr="009422DB">
        <w:rPr>
          <w:b/>
        </w:rPr>
        <w:lastRenderedPageBreak/>
        <w:t>ARTICOLO 6 - DIRETTORE</w:t>
      </w:r>
      <w:bookmarkStart w:id="2" w:name="_GoBack"/>
      <w:bookmarkEnd w:id="2"/>
    </w:p>
    <w:p w14:paraId="4A1058D8" w14:textId="77777777" w:rsidR="00387975" w:rsidRDefault="00387975" w:rsidP="00387975">
      <w:pPr>
        <w:spacing w:after="0" w:line="240" w:lineRule="auto"/>
        <w:ind w:right="0"/>
      </w:pPr>
    </w:p>
    <w:p w14:paraId="1826C6D4" w14:textId="63C4985E" w:rsidR="00DB42DD" w:rsidRDefault="00387975" w:rsidP="00387975">
      <w:pPr>
        <w:spacing w:after="0" w:line="240" w:lineRule="auto"/>
        <w:ind w:right="0"/>
      </w:pPr>
      <w:r>
        <w:t xml:space="preserve">1. </w:t>
      </w:r>
      <w:r w:rsidR="000717AE">
        <w:t xml:space="preserve">Il Direttore è eletto dal Consiglio a maggioranza degli aventi diritto al voto e nominato con decreto del Rettore. </w:t>
      </w:r>
    </w:p>
    <w:p w14:paraId="22A66991" w14:textId="77777777" w:rsidR="00DB42DD" w:rsidRDefault="000717AE" w:rsidP="00756E22">
      <w:pPr>
        <w:spacing w:after="0" w:line="240" w:lineRule="auto"/>
        <w:ind w:left="0" w:right="0" w:firstLine="0"/>
        <w:jc w:val="left"/>
      </w:pPr>
      <w:r>
        <w:rPr>
          <w:sz w:val="10"/>
        </w:rPr>
        <w:t xml:space="preserve"> </w:t>
      </w:r>
    </w:p>
    <w:p w14:paraId="652C9C24" w14:textId="218AA95C" w:rsidR="00DB42DD" w:rsidRDefault="00387975" w:rsidP="00387975">
      <w:pPr>
        <w:spacing w:after="0" w:line="240" w:lineRule="auto"/>
        <w:ind w:right="0"/>
      </w:pPr>
      <w:bookmarkStart w:id="3" w:name="_Hlk94862135"/>
      <w:r>
        <w:t xml:space="preserve">2. </w:t>
      </w:r>
      <w:r w:rsidR="000717AE">
        <w:t xml:space="preserve">Per la prima elezione del Direttore, il Consiglio è convocato dal Decano dei propri componenti a riunirsi entro 30 giorni dalla data di attivazione del Centro. </w:t>
      </w:r>
    </w:p>
    <w:bookmarkEnd w:id="3"/>
    <w:p w14:paraId="7B6F0151" w14:textId="77777777" w:rsidR="00DB42DD" w:rsidRDefault="000717AE" w:rsidP="00756E22">
      <w:pPr>
        <w:spacing w:after="0" w:line="240" w:lineRule="auto"/>
        <w:ind w:left="0" w:right="0" w:firstLine="0"/>
        <w:jc w:val="left"/>
      </w:pPr>
      <w:r>
        <w:rPr>
          <w:sz w:val="10"/>
        </w:rPr>
        <w:t xml:space="preserve"> </w:t>
      </w:r>
    </w:p>
    <w:p w14:paraId="6C92845F" w14:textId="3459381F" w:rsidR="00DB42DD" w:rsidRDefault="00387975" w:rsidP="00387975">
      <w:pPr>
        <w:spacing w:after="0" w:line="240" w:lineRule="auto"/>
        <w:ind w:left="0" w:right="0" w:firstLine="0"/>
      </w:pPr>
      <w:r>
        <w:t xml:space="preserve">3. </w:t>
      </w:r>
      <w:r w:rsidR="000717AE">
        <w:t xml:space="preserve">Per le elezioni relative ai mandati successivi, il Decano convoca il Consiglio a riunirsi </w:t>
      </w:r>
      <w:bookmarkStart w:id="4" w:name="_Hlk94861998"/>
      <w:r w:rsidR="000717AE">
        <w:t>tra sessanta e quindici giorni prima del termine del mandato del Direttore in carica</w:t>
      </w:r>
      <w:bookmarkEnd w:id="4"/>
      <w:r w:rsidR="000717AE">
        <w:t xml:space="preserve">. </w:t>
      </w:r>
    </w:p>
    <w:p w14:paraId="4BED2BC5" w14:textId="77777777" w:rsidR="00DB42DD" w:rsidRDefault="000717AE" w:rsidP="00387975">
      <w:pPr>
        <w:spacing w:after="0" w:line="240" w:lineRule="auto"/>
        <w:ind w:left="0" w:right="0" w:firstLine="0"/>
        <w:jc w:val="left"/>
      </w:pPr>
      <w:r>
        <w:rPr>
          <w:sz w:val="10"/>
        </w:rPr>
        <w:t xml:space="preserve"> </w:t>
      </w:r>
    </w:p>
    <w:p w14:paraId="64B4F6C3" w14:textId="2959D323" w:rsidR="00DB42DD" w:rsidRDefault="00387975" w:rsidP="00387975">
      <w:pPr>
        <w:spacing w:after="0" w:line="240" w:lineRule="auto"/>
        <w:ind w:left="0" w:right="0" w:firstLine="0"/>
      </w:pPr>
      <w:bookmarkStart w:id="5" w:name="_Hlk94862083"/>
      <w:r>
        <w:t xml:space="preserve">4. </w:t>
      </w:r>
      <w:r w:rsidR="000717AE">
        <w:t xml:space="preserve">Nei casi di termine anticipato del mandato del Direttore, il Decano convoca il Consiglio a riunirsi entro 30 giorni dalla cessazione del mandato. </w:t>
      </w:r>
    </w:p>
    <w:p w14:paraId="0D6B7AA6" w14:textId="77777777" w:rsidR="00DB42DD" w:rsidRDefault="000717AE" w:rsidP="00387975">
      <w:pPr>
        <w:spacing w:after="0" w:line="240" w:lineRule="auto"/>
        <w:ind w:left="0" w:right="0" w:firstLine="0"/>
        <w:jc w:val="left"/>
      </w:pPr>
      <w:r>
        <w:rPr>
          <w:sz w:val="10"/>
        </w:rPr>
        <w:t xml:space="preserve"> </w:t>
      </w:r>
    </w:p>
    <w:bookmarkEnd w:id="5"/>
    <w:p w14:paraId="6F4CE3AE" w14:textId="1003B93D" w:rsidR="00DB42DD" w:rsidRPr="00852AA3" w:rsidRDefault="00387975" w:rsidP="00387975">
      <w:pPr>
        <w:spacing w:after="0" w:line="240" w:lineRule="auto"/>
        <w:ind w:left="0" w:right="0" w:firstLine="0"/>
      </w:pPr>
      <w:r>
        <w:t xml:space="preserve">5. </w:t>
      </w:r>
      <w:r w:rsidR="000717AE">
        <w:t xml:space="preserve">Il </w:t>
      </w:r>
      <w:bookmarkStart w:id="6" w:name="_Hlk94862469"/>
      <w:r w:rsidR="000717AE">
        <w:t xml:space="preserve">mandato del Direttore ha durata di tre anni accademici ed è rinnovabile per non più di una volta consecutivamente. </w:t>
      </w:r>
      <w:r w:rsidR="000717AE" w:rsidRPr="00852AA3">
        <w:t xml:space="preserve">In caso di </w:t>
      </w:r>
      <w:r w:rsidR="004B2DDC" w:rsidRPr="00852AA3">
        <w:t>durata del mandato inferiore a tre anni accademici, ai fini del rinnovo del mandato si applicano le norme di cui all’art. 41, comma 8 dello statuto di Ateneo.</w:t>
      </w:r>
    </w:p>
    <w:bookmarkEnd w:id="6"/>
    <w:p w14:paraId="73C77EF2" w14:textId="77777777" w:rsidR="00DB42DD" w:rsidRDefault="000717AE" w:rsidP="00387975">
      <w:pPr>
        <w:spacing w:after="0" w:line="240" w:lineRule="auto"/>
        <w:ind w:left="0" w:right="0" w:firstLine="0"/>
        <w:jc w:val="left"/>
      </w:pPr>
      <w:r>
        <w:rPr>
          <w:sz w:val="10"/>
        </w:rPr>
        <w:t xml:space="preserve"> </w:t>
      </w:r>
    </w:p>
    <w:p w14:paraId="475E0A1E" w14:textId="02082681" w:rsidR="00DB42DD" w:rsidRDefault="00387975" w:rsidP="00387975">
      <w:pPr>
        <w:spacing w:after="0" w:line="240" w:lineRule="auto"/>
        <w:ind w:left="0" w:right="0" w:firstLine="0"/>
      </w:pPr>
      <w:bookmarkStart w:id="7" w:name="_Hlk94862611"/>
      <w:r>
        <w:t xml:space="preserve">6. </w:t>
      </w:r>
      <w:r w:rsidR="000717AE">
        <w:t>Il Direttore:</w:t>
      </w:r>
    </w:p>
    <w:p w14:paraId="7DB6F2A4" w14:textId="6AFEDEF3" w:rsidR="00DB42DD" w:rsidRDefault="000717AE" w:rsidP="009422DB">
      <w:pPr>
        <w:pStyle w:val="Paragrafoelenco"/>
        <w:numPr>
          <w:ilvl w:val="0"/>
          <w:numId w:val="14"/>
        </w:numPr>
        <w:spacing w:after="0" w:line="240" w:lineRule="auto"/>
        <w:ind w:left="284" w:right="0" w:hanging="284"/>
      </w:pPr>
      <w:r>
        <w:t xml:space="preserve">presiede il Consiglio, cui presenta le proposte di deliberazione e ne cura l’esecuzione delle deliberazioni; </w:t>
      </w:r>
    </w:p>
    <w:p w14:paraId="6E87844C" w14:textId="77777777" w:rsidR="00DB42DD" w:rsidRDefault="000717AE" w:rsidP="009422DB">
      <w:pPr>
        <w:numPr>
          <w:ilvl w:val="0"/>
          <w:numId w:val="14"/>
        </w:numPr>
        <w:spacing w:after="0" w:line="240" w:lineRule="auto"/>
        <w:ind w:left="284" w:right="0" w:hanging="284"/>
      </w:pPr>
      <w:r>
        <w:t xml:space="preserve">promuove lo svolgimento delle attività del Centro, vigilando sull’osservanza delle leggi, dello Statuto e dei regolamenti di Ateneo; </w:t>
      </w:r>
    </w:p>
    <w:p w14:paraId="5FEB483A" w14:textId="77777777" w:rsidR="00DB42DD" w:rsidRDefault="000717AE" w:rsidP="009422DB">
      <w:pPr>
        <w:numPr>
          <w:ilvl w:val="0"/>
          <w:numId w:val="14"/>
        </w:numPr>
        <w:spacing w:after="0" w:line="240" w:lineRule="auto"/>
        <w:ind w:left="284" w:right="0" w:hanging="284"/>
      </w:pPr>
      <w:r>
        <w:t xml:space="preserve">esercita tutte le altre funzioni che gli sono attribuite dalle leggi, dallo Statuto e dai regolamenti di Ateneo. </w:t>
      </w:r>
    </w:p>
    <w:bookmarkEnd w:id="7"/>
    <w:p w14:paraId="603EB335" w14:textId="77777777" w:rsidR="00DB42DD" w:rsidRDefault="000717AE" w:rsidP="00756E22">
      <w:pPr>
        <w:spacing w:after="0" w:line="240" w:lineRule="auto"/>
        <w:ind w:left="0" w:right="0" w:firstLine="0"/>
        <w:jc w:val="left"/>
      </w:pPr>
      <w:r>
        <w:rPr>
          <w:sz w:val="10"/>
        </w:rPr>
        <w:t xml:space="preserve"> </w:t>
      </w:r>
    </w:p>
    <w:p w14:paraId="606DE5CC" w14:textId="15F3EA55" w:rsidR="00DB42DD" w:rsidRDefault="000717AE" w:rsidP="00756E22">
      <w:pPr>
        <w:spacing w:after="0" w:line="240" w:lineRule="auto"/>
        <w:ind w:left="-5" w:right="0"/>
      </w:pPr>
      <w:r>
        <w:t>7. Il Direttore può designare tra i componenti del Consiglio il proprio Vice, che lo sostituisce in tutte le funzioni in caso di assenza o impedimento temporaneo o su apposita delega.</w:t>
      </w:r>
    </w:p>
    <w:p w14:paraId="7315B260" w14:textId="22F9C61E" w:rsidR="00DB42DD" w:rsidRDefault="00DB42DD" w:rsidP="00756E22">
      <w:pPr>
        <w:spacing w:after="0" w:line="240" w:lineRule="auto"/>
        <w:ind w:left="0" w:right="0" w:firstLine="0"/>
        <w:jc w:val="left"/>
      </w:pPr>
    </w:p>
    <w:p w14:paraId="226902F7" w14:textId="4C097C7E" w:rsidR="00DB42DD" w:rsidRDefault="00DB42DD" w:rsidP="00756E22">
      <w:pPr>
        <w:spacing w:after="0" w:line="240" w:lineRule="auto"/>
        <w:ind w:left="0" w:right="0" w:firstLine="0"/>
        <w:jc w:val="left"/>
      </w:pPr>
    </w:p>
    <w:p w14:paraId="31A37B66" w14:textId="77777777" w:rsidR="00DB42DD" w:rsidRPr="009422DB" w:rsidRDefault="000717AE" w:rsidP="009422DB">
      <w:pPr>
        <w:spacing w:after="0" w:line="240" w:lineRule="auto"/>
        <w:ind w:right="5"/>
        <w:jc w:val="center"/>
        <w:rPr>
          <w:b/>
        </w:rPr>
      </w:pPr>
      <w:r w:rsidRPr="009422DB">
        <w:rPr>
          <w:b/>
        </w:rPr>
        <w:t>ARTICOLO 7 - GIUNTA (</w:t>
      </w:r>
      <w:r w:rsidRPr="009422DB">
        <w:rPr>
          <w:b/>
          <w:i/>
        </w:rPr>
        <w:t>facoltativo</w:t>
      </w:r>
      <w:r w:rsidRPr="009422DB">
        <w:rPr>
          <w:b/>
        </w:rPr>
        <w:t xml:space="preserve">) </w:t>
      </w:r>
    </w:p>
    <w:p w14:paraId="5EA1DA39" w14:textId="77777777" w:rsidR="00387975" w:rsidRDefault="00387975" w:rsidP="00756E22">
      <w:pPr>
        <w:spacing w:after="0" w:line="240" w:lineRule="auto"/>
        <w:ind w:left="-5" w:right="0"/>
        <w:rPr>
          <w:i/>
        </w:rPr>
      </w:pPr>
    </w:p>
    <w:p w14:paraId="67C1BE56" w14:textId="0EE9D33A" w:rsidR="00DB42DD" w:rsidRDefault="000717AE" w:rsidP="00756E22">
      <w:pPr>
        <w:spacing w:after="0" w:line="240" w:lineRule="auto"/>
        <w:ind w:left="-5" w:right="0"/>
      </w:pPr>
      <w:r>
        <w:rPr>
          <w:i/>
        </w:rPr>
        <w:t xml:space="preserve">(indicare le modalità di composizione e di designazione dei componenti: ad es. composta dal Direttore e da un rappresentante per ciascuno degli altri Dipartimenti aderenti al Centro, eletti dal Consiglio) </w:t>
      </w:r>
    </w:p>
    <w:p w14:paraId="0EAFD19F" w14:textId="634D7DD2" w:rsidR="00DB42DD" w:rsidRDefault="00DB42DD" w:rsidP="00756E22">
      <w:pPr>
        <w:spacing w:after="0" w:line="240" w:lineRule="auto"/>
        <w:ind w:left="0" w:right="0" w:firstLine="0"/>
        <w:jc w:val="left"/>
      </w:pPr>
    </w:p>
    <w:p w14:paraId="0A097537" w14:textId="3B59137D" w:rsidR="00DB42DD" w:rsidRDefault="00DB42DD" w:rsidP="009422DB">
      <w:pPr>
        <w:spacing w:after="0" w:line="240" w:lineRule="auto"/>
        <w:ind w:left="0" w:right="0" w:firstLine="0"/>
        <w:jc w:val="left"/>
      </w:pPr>
    </w:p>
    <w:p w14:paraId="27E27827" w14:textId="77777777" w:rsidR="000717AE" w:rsidRPr="00852AA3" w:rsidRDefault="000717AE" w:rsidP="00756E22">
      <w:pPr>
        <w:spacing w:after="0" w:line="240" w:lineRule="auto"/>
        <w:ind w:left="0" w:right="0" w:firstLine="0"/>
        <w:jc w:val="center"/>
        <w:rPr>
          <w:rFonts w:eastAsia="Calibri"/>
          <w:b/>
          <w:bCs/>
          <w:color w:val="auto"/>
          <w:szCs w:val="24"/>
          <w:lang w:eastAsia="en-US"/>
        </w:rPr>
      </w:pPr>
      <w:r w:rsidRPr="00852AA3">
        <w:rPr>
          <w:rFonts w:eastAsia="Calibri"/>
          <w:b/>
          <w:bCs/>
          <w:color w:val="auto"/>
          <w:szCs w:val="24"/>
          <w:lang w:eastAsia="en-US"/>
        </w:rPr>
        <w:t xml:space="preserve">ARTICOLO 8 - PRESIDENTE ONORARIO </w:t>
      </w:r>
      <w:r w:rsidRPr="00852AA3">
        <w:rPr>
          <w:rFonts w:eastAsia="Calibri"/>
          <w:b/>
          <w:bCs/>
          <w:i/>
          <w:color w:val="auto"/>
          <w:szCs w:val="24"/>
          <w:lang w:eastAsia="en-US"/>
        </w:rPr>
        <w:t>(facoltativo)</w:t>
      </w:r>
    </w:p>
    <w:p w14:paraId="1032859F" w14:textId="77777777" w:rsidR="00387975" w:rsidRPr="00852AA3" w:rsidRDefault="00387975" w:rsidP="00756E22">
      <w:pPr>
        <w:spacing w:after="0" w:line="240" w:lineRule="auto"/>
        <w:ind w:left="0" w:right="0" w:firstLine="0"/>
        <w:rPr>
          <w:rFonts w:eastAsia="Calibri"/>
          <w:color w:val="auto"/>
          <w:szCs w:val="24"/>
          <w:lang w:eastAsia="en-US"/>
        </w:rPr>
      </w:pPr>
    </w:p>
    <w:p w14:paraId="36283A59" w14:textId="79E61C84" w:rsidR="000717AE" w:rsidRPr="00852AA3" w:rsidRDefault="000717AE" w:rsidP="00756E22">
      <w:pPr>
        <w:spacing w:after="0" w:line="240" w:lineRule="auto"/>
        <w:ind w:left="0" w:right="0" w:firstLine="0"/>
        <w:rPr>
          <w:rFonts w:eastAsia="Calibri"/>
          <w:color w:val="auto"/>
          <w:szCs w:val="24"/>
          <w:lang w:eastAsia="en-US"/>
        </w:rPr>
      </w:pPr>
      <w:r w:rsidRPr="00852AA3">
        <w:rPr>
          <w:rFonts w:eastAsia="Calibri"/>
          <w:color w:val="auto"/>
          <w:szCs w:val="24"/>
          <w:lang w:eastAsia="en-US"/>
        </w:rPr>
        <w:t>1. Il Consiglio può designare il Presidente onorario tra gli aderenti al Centro, di cui all’art. 3, comma 3, lettera b).</w:t>
      </w:r>
    </w:p>
    <w:p w14:paraId="40533B6E" w14:textId="77777777" w:rsidR="000717AE" w:rsidRPr="00852AA3" w:rsidRDefault="000717AE" w:rsidP="00756E22">
      <w:pPr>
        <w:spacing w:after="0" w:line="240" w:lineRule="auto"/>
        <w:ind w:left="0" w:right="0" w:firstLine="0"/>
        <w:rPr>
          <w:rFonts w:eastAsia="Calibri"/>
          <w:color w:val="auto"/>
          <w:sz w:val="10"/>
          <w:szCs w:val="10"/>
          <w:lang w:eastAsia="en-US"/>
        </w:rPr>
      </w:pPr>
    </w:p>
    <w:p w14:paraId="6202FB49" w14:textId="3BD962C8" w:rsidR="004B2DDC" w:rsidRPr="00852AA3" w:rsidRDefault="000717AE" w:rsidP="004B2DDC">
      <w:pPr>
        <w:spacing w:after="0" w:line="240" w:lineRule="auto"/>
        <w:ind w:left="0" w:right="0" w:firstLine="0"/>
      </w:pPr>
      <w:r w:rsidRPr="00852AA3">
        <w:rPr>
          <w:rFonts w:eastAsia="Calibri"/>
          <w:color w:val="auto"/>
          <w:szCs w:val="24"/>
          <w:lang w:eastAsia="en-US"/>
        </w:rPr>
        <w:t xml:space="preserve">2. Il Presidente onorario è nominato con decreto del Rettore, dura in carica tre anni accademici e può </w:t>
      </w:r>
      <w:r w:rsidR="004B2DDC" w:rsidRPr="00852AA3">
        <w:rPr>
          <w:rFonts w:eastAsia="Calibri"/>
          <w:color w:val="auto"/>
          <w:szCs w:val="24"/>
          <w:lang w:eastAsia="en-US"/>
        </w:rPr>
        <w:t>essere designato</w:t>
      </w:r>
      <w:r w:rsidRPr="00852AA3">
        <w:rPr>
          <w:rFonts w:eastAsia="Calibri"/>
          <w:color w:val="auto"/>
          <w:szCs w:val="24"/>
          <w:lang w:eastAsia="en-US"/>
        </w:rPr>
        <w:t xml:space="preserve"> per non più di </w:t>
      </w:r>
      <w:r w:rsidR="00DB60FA" w:rsidRPr="00852AA3">
        <w:rPr>
          <w:rFonts w:eastAsia="Calibri"/>
          <w:color w:val="auto"/>
          <w:szCs w:val="24"/>
          <w:lang w:eastAsia="en-US"/>
        </w:rPr>
        <w:t xml:space="preserve">due volte consecutive. </w:t>
      </w:r>
      <w:r w:rsidRPr="00852AA3">
        <w:rPr>
          <w:rFonts w:eastAsia="Calibri"/>
          <w:color w:val="auto"/>
          <w:szCs w:val="24"/>
          <w:lang w:eastAsia="en-US"/>
        </w:rPr>
        <w:t xml:space="preserve">In caso di </w:t>
      </w:r>
      <w:r w:rsidR="004B2DDC" w:rsidRPr="00852AA3">
        <w:t>durata del mandato inferiore a tre anni accademici, ai fini del rinnovo del mandato si applicano le norme di cui all’art. 41, comma 8 dello statuto di Ateneo.</w:t>
      </w:r>
    </w:p>
    <w:p w14:paraId="4520C343" w14:textId="77777777" w:rsidR="000717AE" w:rsidRPr="004B2DDC" w:rsidRDefault="000717AE" w:rsidP="00756E22">
      <w:pPr>
        <w:spacing w:after="0" w:line="240" w:lineRule="auto"/>
        <w:ind w:left="0" w:right="0" w:firstLine="0"/>
        <w:rPr>
          <w:rFonts w:eastAsia="Calibri"/>
          <w:color w:val="auto"/>
          <w:szCs w:val="24"/>
          <w:lang w:eastAsia="en-US"/>
        </w:rPr>
      </w:pPr>
    </w:p>
    <w:p w14:paraId="14EFB437" w14:textId="77777777" w:rsidR="000717AE" w:rsidRPr="000717AE" w:rsidRDefault="000717AE" w:rsidP="00756E22">
      <w:pPr>
        <w:spacing w:after="0" w:line="240" w:lineRule="auto"/>
        <w:ind w:left="0" w:right="0" w:firstLine="0"/>
        <w:rPr>
          <w:rFonts w:eastAsia="Calibri"/>
          <w:color w:val="auto"/>
          <w:szCs w:val="24"/>
          <w:lang w:eastAsia="en-US"/>
        </w:rPr>
      </w:pPr>
      <w:r w:rsidRPr="000717AE">
        <w:rPr>
          <w:rFonts w:eastAsia="Calibri"/>
          <w:color w:val="auto"/>
          <w:szCs w:val="24"/>
          <w:lang w:eastAsia="en-US"/>
        </w:rPr>
        <w:t>3. Il Presidente:</w:t>
      </w:r>
    </w:p>
    <w:p w14:paraId="4AE15169" w14:textId="77777777" w:rsidR="000717AE" w:rsidRPr="000717AE" w:rsidRDefault="000717AE" w:rsidP="00756E22">
      <w:pPr>
        <w:spacing w:after="0" w:line="240" w:lineRule="auto"/>
        <w:ind w:left="284" w:right="0" w:hanging="284"/>
        <w:rPr>
          <w:rFonts w:eastAsia="Calibri"/>
          <w:color w:val="auto"/>
          <w:szCs w:val="24"/>
          <w:lang w:eastAsia="en-US"/>
        </w:rPr>
      </w:pPr>
      <w:r w:rsidRPr="000717AE">
        <w:rPr>
          <w:rFonts w:eastAsia="Calibri"/>
          <w:color w:val="auto"/>
          <w:szCs w:val="24"/>
          <w:lang w:eastAsia="en-US"/>
        </w:rPr>
        <w:t>a)</w:t>
      </w:r>
      <w:r w:rsidRPr="000717AE">
        <w:rPr>
          <w:rFonts w:eastAsia="Calibri"/>
          <w:color w:val="auto"/>
          <w:szCs w:val="24"/>
          <w:lang w:eastAsia="en-US"/>
        </w:rPr>
        <w:tab/>
        <w:t>collabora con il Direttore nella predisposizione della programmazione annuale delle attività del Centro;</w:t>
      </w:r>
    </w:p>
    <w:p w14:paraId="40FD0229" w14:textId="77777777" w:rsidR="000717AE" w:rsidRPr="000717AE" w:rsidRDefault="000717AE" w:rsidP="00756E22">
      <w:pPr>
        <w:spacing w:after="0" w:line="240" w:lineRule="auto"/>
        <w:ind w:left="284" w:right="0" w:hanging="284"/>
        <w:rPr>
          <w:rFonts w:eastAsia="Calibri"/>
          <w:color w:val="auto"/>
          <w:szCs w:val="24"/>
          <w:lang w:eastAsia="en-US"/>
        </w:rPr>
      </w:pPr>
      <w:r w:rsidRPr="000717AE">
        <w:rPr>
          <w:rFonts w:eastAsia="Calibri"/>
          <w:color w:val="auto"/>
          <w:szCs w:val="24"/>
          <w:lang w:eastAsia="en-US"/>
        </w:rPr>
        <w:t>b)</w:t>
      </w:r>
      <w:r w:rsidRPr="000717AE">
        <w:rPr>
          <w:rFonts w:eastAsia="Calibri"/>
          <w:color w:val="auto"/>
          <w:szCs w:val="24"/>
          <w:lang w:eastAsia="en-US"/>
        </w:rPr>
        <w:tab/>
        <w:t>partecipa, su invito del Direttore e con funzione propositiva e consultiva, alle riunioni del Consiglio;</w:t>
      </w:r>
    </w:p>
    <w:p w14:paraId="4548B0A4" w14:textId="77777777" w:rsidR="000717AE" w:rsidRPr="000717AE" w:rsidRDefault="000717AE" w:rsidP="00756E22">
      <w:pPr>
        <w:spacing w:after="0" w:line="240" w:lineRule="auto"/>
        <w:ind w:left="284" w:right="0" w:hanging="284"/>
        <w:rPr>
          <w:rFonts w:eastAsia="Calibri"/>
          <w:color w:val="auto"/>
          <w:szCs w:val="24"/>
          <w:lang w:eastAsia="en-US"/>
        </w:rPr>
      </w:pPr>
      <w:r w:rsidRPr="000717AE">
        <w:rPr>
          <w:rFonts w:eastAsia="Calibri"/>
          <w:color w:val="auto"/>
          <w:szCs w:val="24"/>
          <w:lang w:eastAsia="en-US"/>
        </w:rPr>
        <w:t>c)</w:t>
      </w:r>
      <w:r w:rsidRPr="000717AE">
        <w:rPr>
          <w:rFonts w:eastAsia="Calibri"/>
          <w:color w:val="auto"/>
          <w:szCs w:val="24"/>
          <w:lang w:eastAsia="en-US"/>
        </w:rPr>
        <w:tab/>
        <w:t>promuove, di intesa con il Direttore, l’instaurazione di rapporti di collaborazione scientifica;</w:t>
      </w:r>
    </w:p>
    <w:p w14:paraId="10AD63F0" w14:textId="77777777" w:rsidR="000717AE" w:rsidRPr="000717AE" w:rsidRDefault="000717AE" w:rsidP="00756E22">
      <w:pPr>
        <w:spacing w:after="0" w:line="240" w:lineRule="auto"/>
        <w:ind w:left="284" w:right="0" w:hanging="284"/>
        <w:rPr>
          <w:rFonts w:eastAsia="Calibri"/>
          <w:color w:val="auto"/>
          <w:szCs w:val="24"/>
          <w:lang w:eastAsia="en-US"/>
        </w:rPr>
      </w:pPr>
      <w:r w:rsidRPr="000717AE">
        <w:rPr>
          <w:rFonts w:eastAsia="Calibri"/>
          <w:color w:val="auto"/>
          <w:szCs w:val="24"/>
          <w:lang w:eastAsia="en-US"/>
        </w:rPr>
        <w:t>d)</w:t>
      </w:r>
      <w:r w:rsidRPr="000717AE">
        <w:rPr>
          <w:rFonts w:eastAsia="Calibri"/>
          <w:color w:val="auto"/>
          <w:szCs w:val="24"/>
          <w:lang w:eastAsia="en-US"/>
        </w:rPr>
        <w:tab/>
        <w:t>può esercitare, su delega del Direttore, la rappresentanza del Centro nei convegni e in altre analoghe iniziative scientifiche.</w:t>
      </w:r>
    </w:p>
    <w:p w14:paraId="66DFB84A" w14:textId="77777777" w:rsidR="000717AE" w:rsidRPr="000717AE" w:rsidRDefault="000717AE" w:rsidP="00756E22">
      <w:pPr>
        <w:spacing w:after="0" w:line="240" w:lineRule="auto"/>
        <w:ind w:left="0" w:right="0" w:firstLine="0"/>
        <w:rPr>
          <w:rFonts w:eastAsia="Calibri"/>
          <w:color w:val="auto"/>
          <w:szCs w:val="24"/>
          <w:lang w:eastAsia="en-US"/>
        </w:rPr>
      </w:pPr>
      <w:r w:rsidRPr="000717AE">
        <w:rPr>
          <w:rFonts w:eastAsia="Calibri"/>
          <w:color w:val="auto"/>
          <w:szCs w:val="24"/>
          <w:lang w:eastAsia="en-US"/>
        </w:rPr>
        <w:t xml:space="preserve">4. Al Presidente onorario non sono attribuiti poteri di rappresentanza ufficiale del Centro, né deleghe operative. </w:t>
      </w:r>
    </w:p>
    <w:p w14:paraId="2FADE160" w14:textId="3F2438D4" w:rsidR="00DB42DD" w:rsidRDefault="00DB42DD" w:rsidP="00756E22">
      <w:pPr>
        <w:spacing w:after="0" w:line="240" w:lineRule="auto"/>
        <w:ind w:left="0" w:right="0" w:firstLine="0"/>
        <w:jc w:val="left"/>
      </w:pPr>
    </w:p>
    <w:p w14:paraId="6BA4E6AB" w14:textId="77777777" w:rsidR="004B2DDC" w:rsidRDefault="004B2DDC" w:rsidP="00756E22">
      <w:pPr>
        <w:spacing w:after="0" w:line="240" w:lineRule="auto"/>
        <w:ind w:left="0" w:right="0" w:firstLine="0"/>
        <w:jc w:val="left"/>
      </w:pPr>
    </w:p>
    <w:p w14:paraId="3CABE855" w14:textId="77777777" w:rsidR="00DB42DD" w:rsidRPr="009422DB" w:rsidRDefault="000717AE" w:rsidP="009422DB">
      <w:pPr>
        <w:spacing w:after="0" w:line="240" w:lineRule="auto"/>
        <w:ind w:right="5"/>
        <w:jc w:val="center"/>
        <w:rPr>
          <w:b/>
        </w:rPr>
      </w:pPr>
      <w:r w:rsidRPr="009422DB">
        <w:rPr>
          <w:b/>
        </w:rPr>
        <w:t xml:space="preserve">ARTICOLO 9 - RISORSE </w:t>
      </w:r>
    </w:p>
    <w:p w14:paraId="0C3C8128" w14:textId="77777777" w:rsidR="004B2DDC" w:rsidRDefault="004B2DDC" w:rsidP="00756E22">
      <w:pPr>
        <w:spacing w:after="0" w:line="240" w:lineRule="auto"/>
        <w:ind w:left="-5" w:right="0"/>
      </w:pPr>
    </w:p>
    <w:p w14:paraId="29FCD128" w14:textId="573A905E" w:rsidR="00DB42DD" w:rsidRDefault="000717AE" w:rsidP="00756E22">
      <w:pPr>
        <w:spacing w:after="0" w:line="240" w:lineRule="auto"/>
        <w:ind w:left="-5" w:right="0"/>
      </w:pPr>
      <w:r>
        <w:t xml:space="preserve">1. Per lo svolgimento delle attività il Centro si avvale di un contributo di funzionamento annuale da parte di ciascuno dei Dipartimenti aderenti, nonché di risorse, in relazione alle finalità da esso perseguite, costituite da: </w:t>
      </w:r>
      <w:r>
        <w:rPr>
          <w:i/>
        </w:rPr>
        <w:t>(a titolo esemplificativo)</w:t>
      </w:r>
    </w:p>
    <w:p w14:paraId="62F0C1EC" w14:textId="77777777" w:rsidR="00DB42DD" w:rsidRDefault="000717AE" w:rsidP="00756E22">
      <w:pPr>
        <w:numPr>
          <w:ilvl w:val="0"/>
          <w:numId w:val="11"/>
        </w:numPr>
        <w:spacing w:after="0" w:line="240" w:lineRule="auto"/>
        <w:ind w:right="0" w:hanging="284"/>
      </w:pPr>
      <w:r>
        <w:t xml:space="preserve">ulteriori finanziamenti provenienti dai Dipartimenti aderenti, sulla base del programma annuale delle attività scientifiche e per la realizzazione di specifici progetti di ricerca; </w:t>
      </w:r>
    </w:p>
    <w:p w14:paraId="494C6522" w14:textId="12C629B4" w:rsidR="00DB42DD" w:rsidRDefault="000717AE" w:rsidP="00756E22">
      <w:pPr>
        <w:numPr>
          <w:ilvl w:val="0"/>
          <w:numId w:val="11"/>
        </w:numPr>
        <w:spacing w:after="0" w:line="240" w:lineRule="auto"/>
        <w:ind w:right="0" w:hanging="284"/>
      </w:pPr>
      <w:r>
        <w:t>eventuali fondi per attività di ricerca assegnati a docenti afferenti al Centro;</w:t>
      </w:r>
    </w:p>
    <w:p w14:paraId="12D0A07F" w14:textId="77777777" w:rsidR="00DB42DD" w:rsidRDefault="000717AE" w:rsidP="00756E22">
      <w:pPr>
        <w:numPr>
          <w:ilvl w:val="0"/>
          <w:numId w:val="11"/>
        </w:numPr>
        <w:spacing w:after="0" w:line="240" w:lineRule="auto"/>
        <w:ind w:right="0" w:hanging="284"/>
      </w:pPr>
      <w:r>
        <w:t xml:space="preserve">fondi erogati dal MIUR, dal CNR o da altre istituzioni; </w:t>
      </w:r>
    </w:p>
    <w:p w14:paraId="68A9E520" w14:textId="77777777" w:rsidR="00DB42DD" w:rsidRDefault="000717AE" w:rsidP="00756E22">
      <w:pPr>
        <w:numPr>
          <w:ilvl w:val="0"/>
          <w:numId w:val="11"/>
        </w:numPr>
        <w:spacing w:after="0" w:line="240" w:lineRule="auto"/>
        <w:ind w:right="0" w:hanging="284"/>
      </w:pPr>
      <w:r>
        <w:t xml:space="preserve">risorse provenienti da convenzioni o contratti con soggetti pubblici e privati, anche per la realizzazione di attività conto terzi. </w:t>
      </w:r>
    </w:p>
    <w:p w14:paraId="58C7F748" w14:textId="1DA3B45E" w:rsidR="00DB42DD" w:rsidRDefault="00DB42DD" w:rsidP="00756E22">
      <w:pPr>
        <w:spacing w:after="0" w:line="240" w:lineRule="auto"/>
        <w:ind w:left="0" w:right="0" w:firstLine="0"/>
        <w:jc w:val="left"/>
      </w:pPr>
    </w:p>
    <w:p w14:paraId="0A666C43" w14:textId="7CC145E7" w:rsidR="00DB42DD" w:rsidRDefault="00DB42DD" w:rsidP="00756E22">
      <w:pPr>
        <w:spacing w:after="0" w:line="240" w:lineRule="auto"/>
        <w:ind w:left="0" w:right="0" w:firstLine="0"/>
        <w:jc w:val="left"/>
      </w:pPr>
    </w:p>
    <w:p w14:paraId="1653F76C" w14:textId="6AE1374A" w:rsidR="00DB42DD" w:rsidRPr="009422DB" w:rsidRDefault="000717AE" w:rsidP="009422DB">
      <w:pPr>
        <w:spacing w:after="0" w:line="240" w:lineRule="auto"/>
        <w:ind w:right="5"/>
        <w:jc w:val="center"/>
        <w:rPr>
          <w:b/>
        </w:rPr>
      </w:pPr>
      <w:r w:rsidRPr="009422DB">
        <w:rPr>
          <w:b/>
        </w:rPr>
        <w:t>ARTICOLO 10 - GESTIONE</w:t>
      </w:r>
    </w:p>
    <w:p w14:paraId="2A03425B" w14:textId="77777777" w:rsidR="004B2DDC" w:rsidRDefault="004B2DDC" w:rsidP="004B2DDC">
      <w:pPr>
        <w:spacing w:after="0" w:line="240" w:lineRule="auto"/>
        <w:ind w:right="0" w:firstLine="0"/>
      </w:pPr>
      <w:bookmarkStart w:id="8" w:name="_Hlk94864355"/>
    </w:p>
    <w:p w14:paraId="2E479CBD" w14:textId="757F26DF" w:rsidR="00DB42DD" w:rsidRDefault="004B2DDC" w:rsidP="004B2DDC">
      <w:pPr>
        <w:spacing w:after="0" w:line="240" w:lineRule="auto"/>
        <w:ind w:right="0" w:firstLine="0"/>
      </w:pPr>
      <w:r>
        <w:t xml:space="preserve">1. </w:t>
      </w:r>
      <w:r w:rsidR="000717AE">
        <w:t xml:space="preserve">Le attività amministrative e contabili sono assicurate dal Dipartimento sede amministrativa del Centro, conformemente al Regolamento di Ateneo per l’amministrazione, la finanza e la contabilità. </w:t>
      </w:r>
    </w:p>
    <w:p w14:paraId="0C54C279" w14:textId="77777777" w:rsidR="00DB42DD" w:rsidRDefault="000717AE" w:rsidP="00756E22">
      <w:pPr>
        <w:spacing w:after="0" w:line="240" w:lineRule="auto"/>
        <w:ind w:left="0" w:right="0" w:firstLine="0"/>
        <w:jc w:val="left"/>
      </w:pPr>
      <w:r>
        <w:rPr>
          <w:sz w:val="10"/>
        </w:rPr>
        <w:t xml:space="preserve"> </w:t>
      </w:r>
    </w:p>
    <w:p w14:paraId="2AB55E32" w14:textId="62639164" w:rsidR="00DB42DD" w:rsidRDefault="004B2DDC" w:rsidP="004B2DDC">
      <w:pPr>
        <w:spacing w:after="0" w:line="240" w:lineRule="auto"/>
        <w:ind w:right="0" w:firstLine="0"/>
      </w:pPr>
      <w:r>
        <w:t xml:space="preserve">2. </w:t>
      </w:r>
      <w:r w:rsidR="000717AE">
        <w:t xml:space="preserve">Il Direttore del Dipartimento sede amministrativa stipula le convenzioni e i contratti relativi alle attività del Centro, proposti con delibera del Consiglio del Centro e approvati con delibera del Consiglio del Dipartimento. </w:t>
      </w:r>
    </w:p>
    <w:bookmarkEnd w:id="8"/>
    <w:p w14:paraId="0AEB6D86" w14:textId="77777777" w:rsidR="00DB42DD" w:rsidRDefault="000717AE" w:rsidP="00756E22">
      <w:pPr>
        <w:spacing w:after="0" w:line="240" w:lineRule="auto"/>
        <w:ind w:left="0" w:right="0" w:firstLine="0"/>
        <w:jc w:val="left"/>
      </w:pPr>
      <w:r>
        <w:rPr>
          <w:sz w:val="10"/>
        </w:rPr>
        <w:t xml:space="preserve"> </w:t>
      </w:r>
    </w:p>
    <w:p w14:paraId="04D55A7E" w14:textId="741B3444" w:rsidR="00DB42DD" w:rsidRDefault="004B2DDC" w:rsidP="004B2DDC">
      <w:pPr>
        <w:spacing w:after="0" w:line="240" w:lineRule="auto"/>
        <w:ind w:right="0" w:firstLine="0"/>
      </w:pPr>
      <w:bookmarkStart w:id="9" w:name="_Hlk94864481"/>
      <w:r>
        <w:t xml:space="preserve">3. </w:t>
      </w:r>
      <w:r w:rsidR="000717AE">
        <w:t>Al Direttore del Dipartimento sede amministrativa del Centro sono attribuite le funzioni, le relative responsabilità e i poteri, anche di spesa, connessi all’applicazione delle norme sulla sicurezza e sulla salute dei lavoratori.</w:t>
      </w:r>
    </w:p>
    <w:bookmarkEnd w:id="9"/>
    <w:p w14:paraId="07FD38B8" w14:textId="3B28FBAD" w:rsidR="00DB42DD" w:rsidRDefault="00DB42DD" w:rsidP="00756E22">
      <w:pPr>
        <w:spacing w:after="0" w:line="240" w:lineRule="auto"/>
        <w:ind w:left="0" w:right="0" w:firstLine="0"/>
        <w:jc w:val="left"/>
      </w:pPr>
    </w:p>
    <w:p w14:paraId="18758D04" w14:textId="5D12F40A" w:rsidR="00DB42DD" w:rsidRPr="009422DB" w:rsidRDefault="00DB42DD" w:rsidP="009422DB">
      <w:pPr>
        <w:spacing w:after="0" w:line="240" w:lineRule="auto"/>
        <w:ind w:right="5"/>
      </w:pPr>
    </w:p>
    <w:p w14:paraId="70AF7F55" w14:textId="52B1155B" w:rsidR="00DB42DD" w:rsidRPr="009422DB" w:rsidRDefault="000717AE" w:rsidP="009422DB">
      <w:pPr>
        <w:spacing w:after="0" w:line="240" w:lineRule="auto"/>
        <w:ind w:right="5"/>
        <w:jc w:val="center"/>
        <w:rPr>
          <w:b/>
        </w:rPr>
      </w:pPr>
      <w:r w:rsidRPr="009422DB">
        <w:rPr>
          <w:b/>
        </w:rPr>
        <w:t>ARTICOLO 11 - MODIFICHE DEL REGOLAMENTO</w:t>
      </w:r>
    </w:p>
    <w:p w14:paraId="3FB75D42" w14:textId="77777777" w:rsidR="004B2DDC" w:rsidRDefault="004B2DDC" w:rsidP="00756E22">
      <w:pPr>
        <w:spacing w:after="0" w:line="240" w:lineRule="auto"/>
        <w:ind w:left="-5" w:right="0"/>
      </w:pPr>
    </w:p>
    <w:p w14:paraId="17B4D884" w14:textId="1741506E" w:rsidR="00DB42DD" w:rsidRDefault="000717AE" w:rsidP="00756E22">
      <w:pPr>
        <w:spacing w:after="0" w:line="240" w:lineRule="auto"/>
        <w:ind w:left="-5" w:right="0"/>
      </w:pPr>
      <w:r>
        <w:t xml:space="preserve">1. </w:t>
      </w:r>
      <w:bookmarkStart w:id="10" w:name="_Hlk94865328"/>
      <w:r>
        <w:t xml:space="preserve">Le modifiche al presente Regolamento possono essere proposte con delibera del Consiglio del Centro a maggioranza dei voti degli aventi diritto e sono sottoposte </w:t>
      </w:r>
      <w:r>
        <w:lastRenderedPageBreak/>
        <w:t>all’approvazione degli organi centrali dell’Ateneo, a seguito della quale sono emanate con decreto del Rettore</w:t>
      </w:r>
      <w:bookmarkEnd w:id="10"/>
      <w:r>
        <w:t xml:space="preserve">. </w:t>
      </w:r>
    </w:p>
    <w:p w14:paraId="0FE30484" w14:textId="69402F3D" w:rsidR="00DB42DD" w:rsidRDefault="00DB42DD" w:rsidP="00756E22">
      <w:pPr>
        <w:spacing w:after="0" w:line="240" w:lineRule="auto"/>
        <w:ind w:left="0" w:right="0" w:firstLine="0"/>
        <w:jc w:val="left"/>
      </w:pPr>
    </w:p>
    <w:p w14:paraId="1330F726" w14:textId="360E9A3F" w:rsidR="00DB42DD" w:rsidRDefault="00DB42DD" w:rsidP="00756E22">
      <w:pPr>
        <w:spacing w:after="0" w:line="240" w:lineRule="auto"/>
        <w:ind w:left="0" w:right="0" w:firstLine="0"/>
        <w:jc w:val="left"/>
      </w:pPr>
    </w:p>
    <w:p w14:paraId="58863350" w14:textId="6E8D1940" w:rsidR="00DB42DD" w:rsidRPr="009422DB" w:rsidRDefault="000717AE" w:rsidP="009422DB">
      <w:pPr>
        <w:spacing w:after="0" w:line="240" w:lineRule="auto"/>
        <w:ind w:right="5"/>
        <w:jc w:val="center"/>
        <w:rPr>
          <w:b/>
        </w:rPr>
      </w:pPr>
      <w:r w:rsidRPr="009422DB">
        <w:rPr>
          <w:b/>
        </w:rPr>
        <w:t>ARTICOLO 12 - DURATA, RECESSO E DISATTIVAZIONE</w:t>
      </w:r>
    </w:p>
    <w:p w14:paraId="0223EB52" w14:textId="77777777" w:rsidR="004B2DDC" w:rsidRDefault="004B2DDC" w:rsidP="004B2DDC">
      <w:pPr>
        <w:spacing w:after="0" w:line="240" w:lineRule="auto"/>
        <w:ind w:right="0"/>
      </w:pPr>
      <w:bookmarkStart w:id="11" w:name="_Hlk94864692"/>
    </w:p>
    <w:p w14:paraId="2F6B5AFB" w14:textId="372784F1" w:rsidR="00DB42DD" w:rsidRDefault="004B2DDC" w:rsidP="004B2DDC">
      <w:pPr>
        <w:spacing w:after="0" w:line="240" w:lineRule="auto"/>
        <w:ind w:right="0"/>
      </w:pPr>
      <w:r>
        <w:t xml:space="preserve">1. </w:t>
      </w:r>
      <w:r w:rsidR="000717AE">
        <w:t>La durata del Centro è stabilita in tre anni</w:t>
      </w:r>
      <w:r w:rsidR="00273219">
        <w:t xml:space="preserve"> </w:t>
      </w:r>
      <w:r w:rsidR="00273219" w:rsidRPr="00852AA3">
        <w:t>accademici</w:t>
      </w:r>
      <w:r w:rsidR="00273219">
        <w:t>.</w:t>
      </w:r>
    </w:p>
    <w:bookmarkEnd w:id="11"/>
    <w:p w14:paraId="448E1DA2" w14:textId="77777777" w:rsidR="00DB42DD" w:rsidRDefault="000717AE" w:rsidP="00756E22">
      <w:pPr>
        <w:spacing w:after="0" w:line="240" w:lineRule="auto"/>
        <w:ind w:left="0" w:right="0" w:firstLine="0"/>
        <w:jc w:val="left"/>
      </w:pPr>
      <w:r>
        <w:rPr>
          <w:sz w:val="10"/>
        </w:rPr>
        <w:t xml:space="preserve"> </w:t>
      </w:r>
    </w:p>
    <w:p w14:paraId="1B13B083" w14:textId="604EC510" w:rsidR="00DB42DD" w:rsidRDefault="004B2DDC" w:rsidP="004B2DDC">
      <w:pPr>
        <w:spacing w:after="0" w:line="240" w:lineRule="auto"/>
        <w:ind w:left="0" w:right="0" w:firstLine="0"/>
      </w:pPr>
      <w:bookmarkStart w:id="12" w:name="_Hlk94864834"/>
      <w:r>
        <w:t xml:space="preserve">2. </w:t>
      </w:r>
      <w:r w:rsidR="000717AE">
        <w:t xml:space="preserve">A seguito della trasmissione della terza relazione annuale sulle attività svolte, di cui all’art. 5, comma 5, lettera b), il Consiglio di Amministrazione, sulla base della valutazione delle attività svolte dal Centro effettuata dal Nucleo di Valutazione e acquisito il parere del Senato Accademico, delibera in merito al proseguimento dell’attività del Centro, se vi sia una richiesta in tal senso dei Dipartimenti aderenti, o alla sua eventuale disattivazione. </w:t>
      </w:r>
    </w:p>
    <w:bookmarkEnd w:id="12"/>
    <w:p w14:paraId="5D675134" w14:textId="77777777" w:rsidR="00DB42DD" w:rsidRDefault="000717AE" w:rsidP="004B2DDC">
      <w:pPr>
        <w:spacing w:after="0" w:line="240" w:lineRule="auto"/>
        <w:ind w:left="0" w:right="0" w:firstLine="0"/>
        <w:jc w:val="left"/>
      </w:pPr>
      <w:r>
        <w:rPr>
          <w:sz w:val="10"/>
        </w:rPr>
        <w:t xml:space="preserve"> </w:t>
      </w:r>
    </w:p>
    <w:p w14:paraId="5FA319E5" w14:textId="404A62D7" w:rsidR="00DB42DD" w:rsidRDefault="004B2DDC" w:rsidP="004B2DDC">
      <w:pPr>
        <w:spacing w:after="0" w:line="240" w:lineRule="auto"/>
        <w:ind w:left="0" w:right="0" w:firstLine="0"/>
      </w:pPr>
      <w:r>
        <w:t xml:space="preserve">3. </w:t>
      </w:r>
      <w:r w:rsidR="000717AE">
        <w:t xml:space="preserve">Un Dipartimento aderente può recedere dal Centro, con propria delibera consiliare, di cui viene data comunicazione al Direttore del Centro e agli organi centrali dell’Ateneo. </w:t>
      </w:r>
    </w:p>
    <w:p w14:paraId="0F255683" w14:textId="77777777" w:rsidR="00DB42DD" w:rsidRDefault="000717AE" w:rsidP="004B2DDC">
      <w:pPr>
        <w:spacing w:after="0" w:line="240" w:lineRule="auto"/>
        <w:ind w:left="0" w:right="0" w:firstLine="0"/>
        <w:jc w:val="left"/>
      </w:pPr>
      <w:r>
        <w:rPr>
          <w:sz w:val="10"/>
        </w:rPr>
        <w:t xml:space="preserve"> </w:t>
      </w:r>
    </w:p>
    <w:p w14:paraId="26749DC8" w14:textId="35F01BF3" w:rsidR="00DB42DD" w:rsidRDefault="004B2DDC" w:rsidP="004B2DDC">
      <w:pPr>
        <w:spacing w:after="0" w:line="240" w:lineRule="auto"/>
        <w:ind w:left="0" w:right="0" w:firstLine="0"/>
      </w:pPr>
      <w:r>
        <w:t xml:space="preserve">4. </w:t>
      </w:r>
      <w:r w:rsidR="000717AE">
        <w:t xml:space="preserve">Il Dipartimento recedente è tenuto a concludere, per il tramite del proprio personale afferente al Centro, le eventuali attività in corso al momento del recesso. </w:t>
      </w:r>
    </w:p>
    <w:p w14:paraId="62D5D25A" w14:textId="77777777" w:rsidR="00DB42DD" w:rsidRDefault="000717AE" w:rsidP="004B2DDC">
      <w:pPr>
        <w:spacing w:after="0" w:line="240" w:lineRule="auto"/>
        <w:ind w:left="0" w:right="0" w:firstLine="0"/>
        <w:jc w:val="left"/>
      </w:pPr>
      <w:r>
        <w:rPr>
          <w:sz w:val="10"/>
        </w:rPr>
        <w:t xml:space="preserve"> </w:t>
      </w:r>
    </w:p>
    <w:p w14:paraId="3FF3B896" w14:textId="323B52F5" w:rsidR="00DB42DD" w:rsidRDefault="004B2DDC" w:rsidP="004B2DDC">
      <w:pPr>
        <w:spacing w:after="0" w:line="240" w:lineRule="auto"/>
        <w:ind w:left="0" w:right="0" w:firstLine="0"/>
      </w:pPr>
      <w:bookmarkStart w:id="13" w:name="_Hlk94865115"/>
      <w:r>
        <w:t xml:space="preserve">5. </w:t>
      </w:r>
      <w:r w:rsidR="000717AE">
        <w:t xml:space="preserve">Il Consiglio del Centro può deliberare in merito alla disattivazione della struttura, dandone comunicazione ai Dipartimenti aderenti e agli organi centrali dell’Ateneo. </w:t>
      </w:r>
    </w:p>
    <w:p w14:paraId="03FD2FEF" w14:textId="77777777" w:rsidR="00DB42DD" w:rsidRDefault="000717AE" w:rsidP="004B2DDC">
      <w:pPr>
        <w:spacing w:after="0" w:line="240" w:lineRule="auto"/>
        <w:ind w:left="0" w:right="0" w:firstLine="0"/>
        <w:jc w:val="left"/>
      </w:pPr>
      <w:r>
        <w:rPr>
          <w:sz w:val="10"/>
        </w:rPr>
        <w:t xml:space="preserve"> </w:t>
      </w:r>
    </w:p>
    <w:p w14:paraId="23248458" w14:textId="2F3C1ACC" w:rsidR="00DB42DD" w:rsidRDefault="004B2DDC" w:rsidP="004B2DDC">
      <w:pPr>
        <w:spacing w:after="0" w:line="240" w:lineRule="auto"/>
        <w:ind w:left="0" w:right="0" w:firstLine="0"/>
      </w:pPr>
      <w:r>
        <w:t xml:space="preserve">6. </w:t>
      </w:r>
      <w:r w:rsidR="000717AE">
        <w:t xml:space="preserve">Nella delibera di cui al comma 5 il Consiglio del Centro stabilisce la ripartizione tra i Dipartimenti aderenti delle eventuali risorse finanziarie assegnate al Centro. </w:t>
      </w:r>
    </w:p>
    <w:p w14:paraId="4AF5F75D" w14:textId="77777777" w:rsidR="00DB42DD" w:rsidRDefault="000717AE" w:rsidP="004B2DDC">
      <w:pPr>
        <w:spacing w:after="0" w:line="240" w:lineRule="auto"/>
        <w:ind w:left="0" w:right="0" w:firstLine="0"/>
        <w:jc w:val="left"/>
      </w:pPr>
      <w:r>
        <w:rPr>
          <w:sz w:val="10"/>
        </w:rPr>
        <w:t xml:space="preserve"> </w:t>
      </w:r>
    </w:p>
    <w:p w14:paraId="591F8AFE" w14:textId="16A5E642" w:rsidR="00DB42DD" w:rsidRDefault="004B2DDC" w:rsidP="004B2DDC">
      <w:pPr>
        <w:spacing w:after="0" w:line="240" w:lineRule="auto"/>
        <w:ind w:left="0" w:right="0" w:firstLine="0"/>
      </w:pPr>
      <w:r>
        <w:t xml:space="preserve">7. </w:t>
      </w:r>
      <w:r w:rsidR="000717AE">
        <w:t>Il Centro è formalmente disattivato con decreto del Rettore, previa delibera del Consiglio di Amministrazione</w:t>
      </w:r>
      <w:bookmarkEnd w:id="13"/>
      <w:r w:rsidR="000717AE">
        <w:t xml:space="preserve">. </w:t>
      </w:r>
    </w:p>
    <w:sectPr w:rsidR="00DB42DD">
      <w:headerReference w:type="even" r:id="rId10"/>
      <w:headerReference w:type="default" r:id="rId11"/>
      <w:footerReference w:type="even" r:id="rId12"/>
      <w:footerReference w:type="default" r:id="rId13"/>
      <w:headerReference w:type="first" r:id="rId14"/>
      <w:footerReference w:type="first" r:id="rId15"/>
      <w:pgSz w:w="11906" w:h="16838"/>
      <w:pgMar w:top="2540" w:right="1415" w:bottom="1191" w:left="1133" w:header="907"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08912" w14:textId="77777777" w:rsidR="005A4EF5" w:rsidRDefault="000717AE">
      <w:pPr>
        <w:spacing w:after="0" w:line="240" w:lineRule="auto"/>
      </w:pPr>
      <w:r>
        <w:separator/>
      </w:r>
    </w:p>
  </w:endnote>
  <w:endnote w:type="continuationSeparator" w:id="0">
    <w:p w14:paraId="541418B9" w14:textId="77777777" w:rsidR="005A4EF5" w:rsidRDefault="0007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 Titling">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0F95D" w14:textId="77777777" w:rsidR="00DB42DD" w:rsidRDefault="000717AE">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E9B18DC" w14:textId="77777777" w:rsidR="00DB42DD" w:rsidRDefault="000717AE">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45F9A" w14:textId="77777777" w:rsidR="00DB42DD" w:rsidRDefault="000717AE">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7C48E88" w14:textId="77777777" w:rsidR="00DB42DD" w:rsidRDefault="000717AE">
    <w:pPr>
      <w:spacing w:after="0" w:line="259" w:lineRule="auto"/>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33F49" w14:textId="77777777" w:rsidR="00DB42DD" w:rsidRDefault="000717AE">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93FBCF3" w14:textId="77777777" w:rsidR="00DB42DD" w:rsidRDefault="000717AE">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81669" w14:textId="77777777" w:rsidR="005A4EF5" w:rsidRDefault="000717AE">
      <w:pPr>
        <w:spacing w:after="0" w:line="240" w:lineRule="auto"/>
      </w:pPr>
      <w:r>
        <w:separator/>
      </w:r>
    </w:p>
  </w:footnote>
  <w:footnote w:type="continuationSeparator" w:id="0">
    <w:p w14:paraId="37851C2E" w14:textId="77777777" w:rsidR="005A4EF5" w:rsidRDefault="0007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7E023" w14:textId="77777777" w:rsidR="00DB42DD" w:rsidRDefault="000717AE">
    <w:pPr>
      <w:spacing w:after="0" w:line="259" w:lineRule="auto"/>
      <w:ind w:left="-1133" w:right="1049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4B0A8A6" wp14:editId="2842B76E">
              <wp:simplePos x="0" y="0"/>
              <wp:positionH relativeFrom="page">
                <wp:posOffset>659892</wp:posOffset>
              </wp:positionH>
              <wp:positionV relativeFrom="page">
                <wp:posOffset>575945</wp:posOffset>
              </wp:positionV>
              <wp:extent cx="6153328" cy="1032849"/>
              <wp:effectExtent l="0" t="0" r="0" b="0"/>
              <wp:wrapSquare wrapText="bothSides"/>
              <wp:docPr id="7960" name="Group 7960"/>
              <wp:cNvGraphicFramePr/>
              <a:graphic xmlns:a="http://schemas.openxmlformats.org/drawingml/2006/main">
                <a:graphicData uri="http://schemas.microsoft.com/office/word/2010/wordprocessingGroup">
                  <wpg:wgp>
                    <wpg:cNvGrpSpPr/>
                    <wpg:grpSpPr>
                      <a:xfrm>
                        <a:off x="0" y="0"/>
                        <a:ext cx="6153328" cy="1032849"/>
                        <a:chOff x="0" y="0"/>
                        <a:chExt cx="6153328" cy="1032849"/>
                      </a:xfrm>
                    </wpg:grpSpPr>
                    <pic:pic xmlns:pic="http://schemas.openxmlformats.org/drawingml/2006/picture">
                      <pic:nvPicPr>
                        <pic:cNvPr id="7961" name="Picture 7961"/>
                        <pic:cNvPicPr/>
                      </pic:nvPicPr>
                      <pic:blipFill>
                        <a:blip r:embed="rId1"/>
                        <a:stretch>
                          <a:fillRect/>
                        </a:stretch>
                      </pic:blipFill>
                      <pic:spPr>
                        <a:xfrm>
                          <a:off x="59563" y="0"/>
                          <a:ext cx="1255395" cy="765175"/>
                        </a:xfrm>
                        <a:prstGeom prst="rect">
                          <a:avLst/>
                        </a:prstGeom>
                      </pic:spPr>
                    </pic:pic>
                    <wps:wsp>
                      <wps:cNvPr id="7970" name="Rectangle 7970"/>
                      <wps:cNvSpPr/>
                      <wps:spPr>
                        <a:xfrm>
                          <a:off x="1315466" y="627507"/>
                          <a:ext cx="56314" cy="226002"/>
                        </a:xfrm>
                        <a:prstGeom prst="rect">
                          <a:avLst/>
                        </a:prstGeom>
                        <a:ln>
                          <a:noFill/>
                        </a:ln>
                      </wps:spPr>
                      <wps:txbx>
                        <w:txbxContent>
                          <w:p w14:paraId="12C37DA4" w14:textId="77777777" w:rsidR="00DB42DD" w:rsidRDefault="000717AE">
                            <w:pPr>
                              <w:spacing w:after="160" w:line="259" w:lineRule="auto"/>
                              <w:ind w:left="0" w:right="0" w:firstLine="0"/>
                              <w:jc w:val="left"/>
                            </w:pPr>
                            <w:r>
                              <w:t xml:space="preserve"> </w:t>
                            </w:r>
                          </w:p>
                        </w:txbxContent>
                      </wps:txbx>
                      <wps:bodyPr horzOverflow="overflow" vert="horz" lIns="0" tIns="0" rIns="0" bIns="0" rtlCol="0">
                        <a:noAutofit/>
                      </wps:bodyPr>
                    </wps:wsp>
                    <wps:wsp>
                      <wps:cNvPr id="7965" name="Rectangle 7965"/>
                      <wps:cNvSpPr/>
                      <wps:spPr>
                        <a:xfrm>
                          <a:off x="6068315" y="2413"/>
                          <a:ext cx="56314" cy="225595"/>
                        </a:xfrm>
                        <a:prstGeom prst="rect">
                          <a:avLst/>
                        </a:prstGeom>
                        <a:ln>
                          <a:noFill/>
                        </a:ln>
                      </wps:spPr>
                      <wps:txbx>
                        <w:txbxContent>
                          <w:p w14:paraId="5314CD4F" w14:textId="77777777" w:rsidR="00DB42DD" w:rsidRDefault="000717AE">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7966" name="Rectangle 7966"/>
                      <wps:cNvSpPr/>
                      <wps:spPr>
                        <a:xfrm>
                          <a:off x="6068315" y="177674"/>
                          <a:ext cx="56314" cy="225595"/>
                        </a:xfrm>
                        <a:prstGeom prst="rect">
                          <a:avLst/>
                        </a:prstGeom>
                        <a:ln>
                          <a:noFill/>
                        </a:ln>
                      </wps:spPr>
                      <wps:txbx>
                        <w:txbxContent>
                          <w:p w14:paraId="25DEF0B4" w14:textId="77777777" w:rsidR="00DB42DD" w:rsidRDefault="000717AE">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7967" name="Rectangle 7967"/>
                      <wps:cNvSpPr/>
                      <wps:spPr>
                        <a:xfrm>
                          <a:off x="6068315" y="352934"/>
                          <a:ext cx="56314" cy="225595"/>
                        </a:xfrm>
                        <a:prstGeom prst="rect">
                          <a:avLst/>
                        </a:prstGeom>
                        <a:ln>
                          <a:noFill/>
                        </a:ln>
                      </wps:spPr>
                      <wps:txbx>
                        <w:txbxContent>
                          <w:p w14:paraId="445C08A4" w14:textId="77777777" w:rsidR="00DB42DD" w:rsidRDefault="000717AE">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7968" name="Rectangle 7968"/>
                      <wps:cNvSpPr/>
                      <wps:spPr>
                        <a:xfrm>
                          <a:off x="4755769" y="527289"/>
                          <a:ext cx="1745390" cy="207922"/>
                        </a:xfrm>
                        <a:prstGeom prst="rect">
                          <a:avLst/>
                        </a:prstGeom>
                        <a:ln>
                          <a:noFill/>
                        </a:ln>
                      </wps:spPr>
                      <wps:txbx>
                        <w:txbxContent>
                          <w:p w14:paraId="1C80B65F" w14:textId="77777777" w:rsidR="00DB42DD" w:rsidRDefault="000717AE">
                            <w:pPr>
                              <w:spacing w:after="160" w:line="259" w:lineRule="auto"/>
                              <w:ind w:left="0" w:right="0" w:firstLine="0"/>
                              <w:jc w:val="left"/>
                            </w:pPr>
                            <w:r>
                              <w:rPr>
                                <w:b/>
                                <w:sz w:val="22"/>
                              </w:rPr>
                              <w:t>Area Affari Generali</w:t>
                            </w:r>
                          </w:p>
                        </w:txbxContent>
                      </wps:txbx>
                      <wps:bodyPr horzOverflow="overflow" vert="horz" lIns="0" tIns="0" rIns="0" bIns="0" rtlCol="0">
                        <a:noAutofit/>
                      </wps:bodyPr>
                    </wps:wsp>
                    <wps:wsp>
                      <wps:cNvPr id="7969" name="Rectangle 7969"/>
                      <wps:cNvSpPr/>
                      <wps:spPr>
                        <a:xfrm>
                          <a:off x="6068315" y="527289"/>
                          <a:ext cx="51809" cy="207922"/>
                        </a:xfrm>
                        <a:prstGeom prst="rect">
                          <a:avLst/>
                        </a:prstGeom>
                        <a:ln>
                          <a:noFill/>
                        </a:ln>
                      </wps:spPr>
                      <wps:txbx>
                        <w:txbxContent>
                          <w:p w14:paraId="28DC06CD" w14:textId="77777777" w:rsidR="00DB42DD" w:rsidRDefault="000717AE">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7971" name="Rectangle 7971"/>
                      <wps:cNvSpPr/>
                      <wps:spPr>
                        <a:xfrm>
                          <a:off x="3287903" y="688832"/>
                          <a:ext cx="3694507" cy="207922"/>
                        </a:xfrm>
                        <a:prstGeom prst="rect">
                          <a:avLst/>
                        </a:prstGeom>
                        <a:ln>
                          <a:noFill/>
                        </a:ln>
                      </wps:spPr>
                      <wps:txbx>
                        <w:txbxContent>
                          <w:p w14:paraId="708E1151" w14:textId="77777777" w:rsidR="00DB42DD" w:rsidRDefault="000717AE">
                            <w:pPr>
                              <w:spacing w:after="160" w:line="259" w:lineRule="auto"/>
                              <w:ind w:left="0" w:right="0" w:firstLine="0"/>
                              <w:jc w:val="left"/>
                            </w:pPr>
                            <w:r>
                              <w:rPr>
                                <w:sz w:val="22"/>
                              </w:rPr>
                              <w:t>Ufficio Convenzioni, Regolamenti ed Elezioni</w:t>
                            </w:r>
                          </w:p>
                        </w:txbxContent>
                      </wps:txbx>
                      <wps:bodyPr horzOverflow="overflow" vert="horz" lIns="0" tIns="0" rIns="0" bIns="0" rtlCol="0">
                        <a:noAutofit/>
                      </wps:bodyPr>
                    </wps:wsp>
                    <wps:wsp>
                      <wps:cNvPr id="7972" name="Rectangle 7972"/>
                      <wps:cNvSpPr/>
                      <wps:spPr>
                        <a:xfrm>
                          <a:off x="6068315" y="688832"/>
                          <a:ext cx="51809" cy="207922"/>
                        </a:xfrm>
                        <a:prstGeom prst="rect">
                          <a:avLst/>
                        </a:prstGeom>
                        <a:ln>
                          <a:noFill/>
                        </a:ln>
                      </wps:spPr>
                      <wps:txbx>
                        <w:txbxContent>
                          <w:p w14:paraId="205A392F" w14:textId="77777777" w:rsidR="00DB42DD" w:rsidRDefault="000717A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974" name="Rectangle 7974"/>
                      <wps:cNvSpPr/>
                      <wps:spPr>
                        <a:xfrm>
                          <a:off x="6068315" y="850011"/>
                          <a:ext cx="113068" cy="225595"/>
                        </a:xfrm>
                        <a:prstGeom prst="rect">
                          <a:avLst/>
                        </a:prstGeom>
                        <a:ln>
                          <a:noFill/>
                        </a:ln>
                      </wps:spPr>
                      <wps:txbx>
                        <w:txbxContent>
                          <w:p w14:paraId="6D2AEED4" w14:textId="77777777" w:rsidR="00DB42DD" w:rsidRDefault="000717AE">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8181" name="Shape 8181"/>
                      <wps:cNvSpPr/>
                      <wps:spPr>
                        <a:xfrm>
                          <a:off x="0" y="910210"/>
                          <a:ext cx="1499870" cy="9144"/>
                        </a:xfrm>
                        <a:custGeom>
                          <a:avLst/>
                          <a:gdLst/>
                          <a:ahLst/>
                          <a:cxnLst/>
                          <a:rect l="0" t="0" r="0" b="0"/>
                          <a:pathLst>
                            <a:path w="1499870" h="9144">
                              <a:moveTo>
                                <a:pt x="0" y="0"/>
                              </a:moveTo>
                              <a:lnTo>
                                <a:pt x="1499870" y="0"/>
                              </a:lnTo>
                              <a:lnTo>
                                <a:pt x="1499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2" name="Shape 8182"/>
                      <wps:cNvSpPr/>
                      <wps:spPr>
                        <a:xfrm>
                          <a:off x="1490726" y="9102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83" name="Shape 8183"/>
                      <wps:cNvSpPr/>
                      <wps:spPr>
                        <a:xfrm>
                          <a:off x="1499870" y="910210"/>
                          <a:ext cx="4618609" cy="9144"/>
                        </a:xfrm>
                        <a:custGeom>
                          <a:avLst/>
                          <a:gdLst/>
                          <a:ahLst/>
                          <a:cxnLst/>
                          <a:rect l="0" t="0" r="0" b="0"/>
                          <a:pathLst>
                            <a:path w="4618609" h="9144">
                              <a:moveTo>
                                <a:pt x="0" y="0"/>
                              </a:moveTo>
                              <a:lnTo>
                                <a:pt x="4618609" y="0"/>
                              </a:lnTo>
                              <a:lnTo>
                                <a:pt x="4618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73" name="Rectangle 7973"/>
                      <wps:cNvSpPr/>
                      <wps:spPr>
                        <a:xfrm>
                          <a:off x="59436" y="919815"/>
                          <a:ext cx="33951" cy="150334"/>
                        </a:xfrm>
                        <a:prstGeom prst="rect">
                          <a:avLst/>
                        </a:prstGeom>
                        <a:ln>
                          <a:noFill/>
                        </a:ln>
                      </wps:spPr>
                      <wps:txbx>
                        <w:txbxContent>
                          <w:p w14:paraId="1580F907" w14:textId="77777777" w:rsidR="00DB42DD" w:rsidRDefault="000717AE">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anchor>
          </w:drawing>
        </mc:Choice>
        <mc:Fallback>
          <w:pict>
            <v:group w14:anchorId="24B0A8A6" id="Group 7960" o:spid="_x0000_s1026" style="position:absolute;left:0;text-align:left;margin-left:51.95pt;margin-top:45.35pt;width:484.5pt;height:81.35pt;z-index:251658240;mso-position-horizontal-relative:page;mso-position-vertical-relative:page" coordsize="61533,103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61" o:spid="_x0000_s1027" type="#_x0000_t75" style="position:absolute;left:595;width:12554;height:7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">
                <v:imagedata r:id="rId2" o:title=""/>
              </v:shape>
              <v:rect id="Rectangle 7970" o:spid="_x0000_s1028" style="position:absolute;left:13154;top:62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" filled="f" stroked="f">
                <v:textbox inset="0,0,0,0">
                  <w:txbxContent>
                    <w:p w14:paraId="12C37DA4" w14:textId="77777777" w:rsidR="00DB42DD" w:rsidRDefault="000717AE">
                      <w:pPr>
                        <w:spacing w:after="160" w:line="259" w:lineRule="auto"/>
                        <w:ind w:left="0" w:right="0" w:firstLine="0"/>
                        <w:jc w:val="left"/>
                      </w:pPr>
                      <w:r>
                        <w:t xml:space="preserve"> </w:t>
                      </w:r>
                    </w:p>
                  </w:txbxContent>
                </v:textbox>
              </v:rect>
              <v:rect id="Rectangle 7965" o:spid="_x0000_s1029" style="position:absolute;left:60683;top:24;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" filled="f" stroked="f">
                <v:textbox inset="0,0,0,0">
                  <w:txbxContent>
                    <w:p w14:paraId="5314CD4F" w14:textId="77777777" w:rsidR="00DB42DD" w:rsidRDefault="000717AE">
                      <w:pPr>
                        <w:spacing w:after="160" w:line="259" w:lineRule="auto"/>
                        <w:ind w:left="0" w:right="0" w:firstLine="0"/>
                        <w:jc w:val="left"/>
                      </w:pPr>
                      <w:r>
                        <w:rPr>
                          <w:i/>
                        </w:rPr>
                        <w:t xml:space="preserve"> </w:t>
                      </w:r>
                    </w:p>
                  </w:txbxContent>
                </v:textbox>
              </v:rect>
              <v:rect id="Rectangle 7966" o:spid="_x0000_s1030" style="position:absolute;left:60683;top:1776;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" filled="f" stroked="f">
                <v:textbox inset="0,0,0,0">
                  <w:txbxContent>
                    <w:p w14:paraId="25DEF0B4" w14:textId="77777777" w:rsidR="00DB42DD" w:rsidRDefault="000717AE">
                      <w:pPr>
                        <w:spacing w:after="160" w:line="259" w:lineRule="auto"/>
                        <w:ind w:left="0" w:right="0" w:firstLine="0"/>
                        <w:jc w:val="left"/>
                      </w:pPr>
                      <w:r>
                        <w:rPr>
                          <w:i/>
                        </w:rPr>
                        <w:t xml:space="preserve"> </w:t>
                      </w:r>
                    </w:p>
                  </w:txbxContent>
                </v:textbox>
              </v:rect>
              <v:rect id="Rectangle 7967" o:spid="_x0000_s1031" style="position:absolute;left:60683;top:3529;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" filled="f" stroked="f">
                <v:textbox inset="0,0,0,0">
                  <w:txbxContent>
                    <w:p w14:paraId="445C08A4" w14:textId="77777777" w:rsidR="00DB42DD" w:rsidRDefault="000717AE">
                      <w:pPr>
                        <w:spacing w:after="160" w:line="259" w:lineRule="auto"/>
                        <w:ind w:left="0" w:right="0" w:firstLine="0"/>
                        <w:jc w:val="left"/>
                      </w:pPr>
                      <w:r>
                        <w:rPr>
                          <w:i/>
                        </w:rPr>
                        <w:t xml:space="preserve"> </w:t>
                      </w:r>
                    </w:p>
                  </w:txbxContent>
                </v:textbox>
              </v:rect>
              <v:rect id="Rectangle 7968" o:spid="_x0000_s1032" style="position:absolute;left:47557;top:5272;width:17454;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" filled="f" stroked="f">
                <v:textbox inset="0,0,0,0">
                  <w:txbxContent>
                    <w:p w14:paraId="1C80B65F" w14:textId="77777777" w:rsidR="00DB42DD" w:rsidRDefault="000717AE">
                      <w:pPr>
                        <w:spacing w:after="160" w:line="259" w:lineRule="auto"/>
                        <w:ind w:left="0" w:right="0" w:firstLine="0"/>
                        <w:jc w:val="left"/>
                      </w:pPr>
                      <w:r>
                        <w:rPr>
                          <w:b/>
                          <w:sz w:val="22"/>
                        </w:rPr>
                        <w:t>Area Affari Generali</w:t>
                      </w:r>
                    </w:p>
                  </w:txbxContent>
                </v:textbox>
              </v:rect>
              <v:rect id="Rectangle 7969" o:spid="_x0000_s1033" style="position:absolute;left:60683;top:527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" filled="f" stroked="f">
                <v:textbox inset="0,0,0,0">
                  <w:txbxContent>
                    <w:p w14:paraId="28DC06CD" w14:textId="77777777" w:rsidR="00DB42DD" w:rsidRDefault="000717AE">
                      <w:pPr>
                        <w:spacing w:after="160" w:line="259" w:lineRule="auto"/>
                        <w:ind w:left="0" w:right="0" w:firstLine="0"/>
                        <w:jc w:val="left"/>
                      </w:pPr>
                      <w:r>
                        <w:rPr>
                          <w:b/>
                          <w:sz w:val="22"/>
                        </w:rPr>
                        <w:t xml:space="preserve"> </w:t>
                      </w:r>
                    </w:p>
                  </w:txbxContent>
                </v:textbox>
              </v:rect>
              <v:rect id="Rectangle 7971" o:spid="_x0000_s1034" style="position:absolute;left:32879;top:6888;width:3694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" filled="f" stroked="f">
                <v:textbox inset="0,0,0,0">
                  <w:txbxContent>
                    <w:p w14:paraId="708E1151" w14:textId="77777777" w:rsidR="00DB42DD" w:rsidRDefault="000717AE">
                      <w:pPr>
                        <w:spacing w:after="160" w:line="259" w:lineRule="auto"/>
                        <w:ind w:left="0" w:right="0" w:firstLine="0"/>
                        <w:jc w:val="left"/>
                      </w:pPr>
                      <w:r>
                        <w:rPr>
                          <w:sz w:val="22"/>
                        </w:rPr>
                        <w:t>Ufficio Convenzioni, Regolamenti ed Elezioni</w:t>
                      </w:r>
                    </w:p>
                  </w:txbxContent>
                </v:textbox>
              </v:rect>
              <v:rect id="Rectangle 7972" o:spid="_x0000_s1035" style="position:absolute;left:60683;top:68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6U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" filled="f" stroked="f">
                <v:textbox inset="0,0,0,0">
                  <w:txbxContent>
                    <w:p w14:paraId="205A392F" w14:textId="77777777" w:rsidR="00DB42DD" w:rsidRDefault="000717AE">
                      <w:pPr>
                        <w:spacing w:after="160" w:line="259" w:lineRule="auto"/>
                        <w:ind w:left="0" w:right="0" w:firstLine="0"/>
                        <w:jc w:val="left"/>
                      </w:pPr>
                      <w:r>
                        <w:rPr>
                          <w:sz w:val="22"/>
                        </w:rPr>
                        <w:t xml:space="preserve"> </w:t>
                      </w:r>
                    </w:p>
                  </w:txbxContent>
                </v:textbox>
              </v:rect>
              <v:rect id="Rectangle 7974" o:spid="_x0000_s1036" style="position:absolute;left:60683;top:8500;width:1130;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" filled="f" stroked="f">
                <v:textbox inset="0,0,0,0">
                  <w:txbxContent>
                    <w:p w14:paraId="6D2AEED4" w14:textId="77777777" w:rsidR="00DB42DD" w:rsidRDefault="000717AE">
                      <w:pPr>
                        <w:spacing w:after="160" w:line="259" w:lineRule="auto"/>
                        <w:ind w:left="0" w:right="0" w:firstLine="0"/>
                        <w:jc w:val="left"/>
                      </w:pPr>
                      <w:r>
                        <w:rPr>
                          <w:i/>
                        </w:rPr>
                        <w:t xml:space="preserve">  </w:t>
                      </w:r>
                    </w:p>
                  </w:txbxContent>
                </v:textbox>
              </v:rect>
              <v:shape id="Shape 8181" o:spid="_x0000_s1037" style="position:absolute;top:9102;width:14998;height:91;visibility:visible;mso-wrap-style:square;v-text-anchor:top" coordsize="1499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" path="m,l1499870,r,9144l,9144,,e" fillcolor="black" stroked="f" strokeweight="0">
                <v:stroke miterlimit="83231f" joinstyle="miter"/>
                <v:path arrowok="t" textboxrect="0,0,1499870,9144"/>
              </v:shape>
              <v:shape id="Shape 8182" o:spid="_x0000_s1038" style="position:absolute;left:14907;top:91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" path="m,l9144,r,9144l,9144,,e" fillcolor="black" stroked="f" strokeweight="0">
                <v:stroke miterlimit="83231f" joinstyle="miter"/>
                <v:path arrowok="t" textboxrect="0,0,9144,9144"/>
              </v:shape>
              <v:shape id="Shape 8183" o:spid="_x0000_s1039" style="position:absolute;left:14998;top:9102;width:46186;height:91;visibility:visible;mso-wrap-style:square;v-text-anchor:top" coordsize="46186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" path="m,l4618609,r,9144l,9144,,e" fillcolor="black" stroked="f" strokeweight="0">
                <v:stroke miterlimit="83231f" joinstyle="miter"/>
                <v:path arrowok="t" textboxrect="0,0,4618609,9144"/>
              </v:shape>
              <v:rect id="Rectangle 7973" o:spid="_x0000_s1040" style="position:absolute;left:594;top:9198;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" filled="f" stroked="f">
                <v:textbox inset="0,0,0,0">
                  <w:txbxContent>
                    <w:p w14:paraId="1580F907" w14:textId="77777777" w:rsidR="00DB42DD" w:rsidRDefault="000717AE">
                      <w:pPr>
                        <w:spacing w:after="160" w:line="259" w:lineRule="auto"/>
                        <w:ind w:left="0" w:right="0" w:firstLine="0"/>
                        <w:jc w:val="left"/>
                      </w:pPr>
                      <w:r>
                        <w:rPr>
                          <w:rFonts w:ascii="Times New Roman" w:eastAsia="Times New Roman" w:hAnsi="Times New Roman" w:cs="Times New Roman"/>
                          <w:sz w:val="16"/>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18" w:type="dxa"/>
      <w:tblBorders>
        <w:bottom w:val="single" w:sz="6" w:space="0" w:color="auto"/>
      </w:tblBorders>
      <w:tblLayout w:type="fixed"/>
      <w:tblCellMar>
        <w:left w:w="79" w:type="dxa"/>
        <w:right w:w="79" w:type="dxa"/>
      </w:tblCellMar>
      <w:tblLook w:val="0000" w:firstRow="0" w:lastRow="0" w:firstColumn="0" w:lastColumn="0" w:noHBand="0" w:noVBand="0"/>
    </w:tblPr>
    <w:tblGrid>
      <w:gridCol w:w="2347"/>
      <w:gridCol w:w="7371"/>
    </w:tblGrid>
    <w:tr w:rsidR="00756E22" w14:paraId="24026B9B" w14:textId="77777777" w:rsidTr="006D1E6D">
      <w:trPr>
        <w:cantSplit/>
        <w:trHeight w:hRule="exact" w:val="1123"/>
      </w:trPr>
      <w:tc>
        <w:tcPr>
          <w:tcW w:w="2347" w:type="dxa"/>
        </w:tcPr>
        <w:p w14:paraId="5E240F69" w14:textId="6E4F8679" w:rsidR="00756E22" w:rsidRDefault="00756E22" w:rsidP="00756E22">
          <w:pPr>
            <w:pStyle w:val="Intestazione"/>
            <w:tabs>
              <w:tab w:val="clear" w:pos="4819"/>
              <w:tab w:val="clear" w:pos="9638"/>
            </w:tabs>
            <w:ind w:right="409"/>
          </w:pPr>
          <w:r w:rsidRPr="004D2B6E">
            <w:rPr>
              <w:b/>
              <w:noProof/>
              <w:sz w:val="15"/>
              <w:lang w:val="en-US"/>
            </w:rPr>
            <w:drawing>
              <wp:inline distT="0" distB="0" distL="0" distR="0" wp14:anchorId="50A4D249" wp14:editId="04E8B40A">
                <wp:extent cx="1117600" cy="679450"/>
                <wp:effectExtent l="0" t="0" r="6350" b="6350"/>
                <wp:docPr id="1" name="Immagine 1" descr="logo_def_blu-p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f_blu-pc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679450"/>
                        </a:xfrm>
                        <a:prstGeom prst="rect">
                          <a:avLst/>
                        </a:prstGeom>
                        <a:noFill/>
                        <a:ln>
                          <a:noFill/>
                        </a:ln>
                      </pic:spPr>
                    </pic:pic>
                  </a:graphicData>
                </a:graphic>
              </wp:inline>
            </w:drawing>
          </w:r>
        </w:p>
      </w:tc>
      <w:tc>
        <w:tcPr>
          <w:tcW w:w="7371" w:type="dxa"/>
        </w:tcPr>
        <w:p w14:paraId="287027A2" w14:textId="77777777" w:rsidR="00756E22" w:rsidRDefault="00756E22" w:rsidP="00756E22">
          <w:pPr>
            <w:pStyle w:val="Intestazione"/>
            <w:tabs>
              <w:tab w:val="clear" w:pos="4819"/>
              <w:tab w:val="clear" w:pos="9638"/>
            </w:tabs>
            <w:jc w:val="right"/>
            <w:rPr>
              <w:rFonts w:ascii="AGaramond Titling" w:hAnsi="AGaramond Titling"/>
              <w:i/>
            </w:rPr>
          </w:pPr>
        </w:p>
        <w:p w14:paraId="71AD2852" w14:textId="68D0E502" w:rsidR="00756E22" w:rsidRPr="00756E22" w:rsidRDefault="00756E22" w:rsidP="00756E22">
          <w:pPr>
            <w:pStyle w:val="Intestazione"/>
            <w:tabs>
              <w:tab w:val="clear" w:pos="4819"/>
              <w:tab w:val="clear" w:pos="9638"/>
            </w:tabs>
            <w:jc w:val="right"/>
            <w:rPr>
              <w:rFonts w:ascii="Times New Roman" w:hAnsi="Times New Roman" w:cs="Times New Roman"/>
              <w:b/>
            </w:rPr>
          </w:pPr>
          <w:r w:rsidRPr="00756E22">
            <w:rPr>
              <w:rFonts w:ascii="Times New Roman" w:hAnsi="Times New Roman" w:cs="Times New Roman"/>
              <w:b/>
            </w:rPr>
            <w:t>Area Affari Generali e Didattica</w:t>
          </w:r>
        </w:p>
        <w:p w14:paraId="1AF0D404" w14:textId="2A8FDE78" w:rsidR="00756E22" w:rsidRDefault="00756E22" w:rsidP="00756E22">
          <w:pPr>
            <w:pStyle w:val="Intestazione"/>
            <w:tabs>
              <w:tab w:val="clear" w:pos="4819"/>
              <w:tab w:val="clear" w:pos="9638"/>
            </w:tabs>
            <w:jc w:val="right"/>
            <w:rPr>
              <w:rFonts w:ascii="AGaramond Titling" w:hAnsi="AGaramond Titling"/>
              <w:i/>
            </w:rPr>
          </w:pPr>
          <w:r w:rsidRPr="00756E22">
            <w:rPr>
              <w:rFonts w:ascii="Times New Roman" w:hAnsi="Times New Roman" w:cs="Times New Roman"/>
              <w:i/>
            </w:rPr>
            <w:t>Ufficio Affari Istituzionali</w:t>
          </w:r>
        </w:p>
      </w:tc>
    </w:tr>
  </w:tbl>
  <w:p w14:paraId="0BE6DE19" w14:textId="77777777" w:rsidR="00756E22" w:rsidRDefault="00756E22" w:rsidP="00756E22">
    <w:pPr>
      <w:pStyle w:val="Intestazione"/>
      <w:tabs>
        <w:tab w:val="clear" w:pos="4819"/>
        <w:tab w:val="clear"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EB648" w14:textId="77777777" w:rsidR="00DB42DD" w:rsidRDefault="000717AE">
    <w:pPr>
      <w:spacing w:after="0" w:line="259" w:lineRule="auto"/>
      <w:ind w:left="-1133" w:right="1049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0062154" wp14:editId="76396423">
              <wp:simplePos x="0" y="0"/>
              <wp:positionH relativeFrom="page">
                <wp:posOffset>659892</wp:posOffset>
              </wp:positionH>
              <wp:positionV relativeFrom="page">
                <wp:posOffset>575945</wp:posOffset>
              </wp:positionV>
              <wp:extent cx="6153328" cy="1032849"/>
              <wp:effectExtent l="0" t="0" r="0" b="0"/>
              <wp:wrapSquare wrapText="bothSides"/>
              <wp:docPr id="7902" name="Group 7902"/>
              <wp:cNvGraphicFramePr/>
              <a:graphic xmlns:a="http://schemas.openxmlformats.org/drawingml/2006/main">
                <a:graphicData uri="http://schemas.microsoft.com/office/word/2010/wordprocessingGroup">
                  <wpg:wgp>
                    <wpg:cNvGrpSpPr/>
                    <wpg:grpSpPr>
                      <a:xfrm>
                        <a:off x="0" y="0"/>
                        <a:ext cx="6153328" cy="1032849"/>
                        <a:chOff x="0" y="0"/>
                        <a:chExt cx="6153328" cy="1032849"/>
                      </a:xfrm>
                    </wpg:grpSpPr>
                    <pic:pic xmlns:pic="http://schemas.openxmlformats.org/drawingml/2006/picture">
                      <pic:nvPicPr>
                        <pic:cNvPr id="7903" name="Picture 7903"/>
                        <pic:cNvPicPr/>
                      </pic:nvPicPr>
                      <pic:blipFill>
                        <a:blip r:embed="rId1"/>
                        <a:stretch>
                          <a:fillRect/>
                        </a:stretch>
                      </pic:blipFill>
                      <pic:spPr>
                        <a:xfrm>
                          <a:off x="59563" y="0"/>
                          <a:ext cx="1255395" cy="765175"/>
                        </a:xfrm>
                        <a:prstGeom prst="rect">
                          <a:avLst/>
                        </a:prstGeom>
                      </pic:spPr>
                    </pic:pic>
                    <wps:wsp>
                      <wps:cNvPr id="7912" name="Rectangle 7912"/>
                      <wps:cNvSpPr/>
                      <wps:spPr>
                        <a:xfrm>
                          <a:off x="1315466" y="627507"/>
                          <a:ext cx="56314" cy="226002"/>
                        </a:xfrm>
                        <a:prstGeom prst="rect">
                          <a:avLst/>
                        </a:prstGeom>
                        <a:ln>
                          <a:noFill/>
                        </a:ln>
                      </wps:spPr>
                      <wps:txbx>
                        <w:txbxContent>
                          <w:p w14:paraId="55CAF674" w14:textId="77777777" w:rsidR="00DB42DD" w:rsidRDefault="000717AE">
                            <w:pPr>
                              <w:spacing w:after="160" w:line="259" w:lineRule="auto"/>
                              <w:ind w:left="0" w:right="0" w:firstLine="0"/>
                              <w:jc w:val="left"/>
                            </w:pPr>
                            <w:r>
                              <w:t xml:space="preserve"> </w:t>
                            </w:r>
                          </w:p>
                        </w:txbxContent>
                      </wps:txbx>
                      <wps:bodyPr horzOverflow="overflow" vert="horz" lIns="0" tIns="0" rIns="0" bIns="0" rtlCol="0">
                        <a:noAutofit/>
                      </wps:bodyPr>
                    </wps:wsp>
                    <wps:wsp>
                      <wps:cNvPr id="7907" name="Rectangle 7907"/>
                      <wps:cNvSpPr/>
                      <wps:spPr>
                        <a:xfrm>
                          <a:off x="6068315" y="2413"/>
                          <a:ext cx="56314" cy="225595"/>
                        </a:xfrm>
                        <a:prstGeom prst="rect">
                          <a:avLst/>
                        </a:prstGeom>
                        <a:ln>
                          <a:noFill/>
                        </a:ln>
                      </wps:spPr>
                      <wps:txbx>
                        <w:txbxContent>
                          <w:p w14:paraId="337DFA9A" w14:textId="77777777" w:rsidR="00DB42DD" w:rsidRDefault="000717AE">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7908" name="Rectangle 7908"/>
                      <wps:cNvSpPr/>
                      <wps:spPr>
                        <a:xfrm>
                          <a:off x="6068315" y="177674"/>
                          <a:ext cx="56314" cy="225595"/>
                        </a:xfrm>
                        <a:prstGeom prst="rect">
                          <a:avLst/>
                        </a:prstGeom>
                        <a:ln>
                          <a:noFill/>
                        </a:ln>
                      </wps:spPr>
                      <wps:txbx>
                        <w:txbxContent>
                          <w:p w14:paraId="4046462F" w14:textId="77777777" w:rsidR="00DB42DD" w:rsidRDefault="000717AE">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7909" name="Rectangle 7909"/>
                      <wps:cNvSpPr/>
                      <wps:spPr>
                        <a:xfrm>
                          <a:off x="6068315" y="352934"/>
                          <a:ext cx="56314" cy="225595"/>
                        </a:xfrm>
                        <a:prstGeom prst="rect">
                          <a:avLst/>
                        </a:prstGeom>
                        <a:ln>
                          <a:noFill/>
                        </a:ln>
                      </wps:spPr>
                      <wps:txbx>
                        <w:txbxContent>
                          <w:p w14:paraId="7A1F4C88" w14:textId="77777777" w:rsidR="00DB42DD" w:rsidRDefault="000717AE">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7910" name="Rectangle 7910"/>
                      <wps:cNvSpPr/>
                      <wps:spPr>
                        <a:xfrm>
                          <a:off x="4755769" y="527289"/>
                          <a:ext cx="1745390" cy="207922"/>
                        </a:xfrm>
                        <a:prstGeom prst="rect">
                          <a:avLst/>
                        </a:prstGeom>
                        <a:ln>
                          <a:noFill/>
                        </a:ln>
                      </wps:spPr>
                      <wps:txbx>
                        <w:txbxContent>
                          <w:p w14:paraId="199BBAFA" w14:textId="77777777" w:rsidR="00DB42DD" w:rsidRDefault="000717AE">
                            <w:pPr>
                              <w:spacing w:after="160" w:line="259" w:lineRule="auto"/>
                              <w:ind w:left="0" w:right="0" w:firstLine="0"/>
                              <w:jc w:val="left"/>
                            </w:pPr>
                            <w:r>
                              <w:rPr>
                                <w:b/>
                                <w:sz w:val="22"/>
                              </w:rPr>
                              <w:t>Area Affari Generali</w:t>
                            </w:r>
                          </w:p>
                        </w:txbxContent>
                      </wps:txbx>
                      <wps:bodyPr horzOverflow="overflow" vert="horz" lIns="0" tIns="0" rIns="0" bIns="0" rtlCol="0">
                        <a:noAutofit/>
                      </wps:bodyPr>
                    </wps:wsp>
                    <wps:wsp>
                      <wps:cNvPr id="7911" name="Rectangle 7911"/>
                      <wps:cNvSpPr/>
                      <wps:spPr>
                        <a:xfrm>
                          <a:off x="6068315" y="527289"/>
                          <a:ext cx="51809" cy="207922"/>
                        </a:xfrm>
                        <a:prstGeom prst="rect">
                          <a:avLst/>
                        </a:prstGeom>
                        <a:ln>
                          <a:noFill/>
                        </a:ln>
                      </wps:spPr>
                      <wps:txbx>
                        <w:txbxContent>
                          <w:p w14:paraId="4A550810" w14:textId="77777777" w:rsidR="00DB42DD" w:rsidRDefault="000717AE">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7913" name="Rectangle 7913"/>
                      <wps:cNvSpPr/>
                      <wps:spPr>
                        <a:xfrm>
                          <a:off x="3287903" y="688832"/>
                          <a:ext cx="3694507" cy="207922"/>
                        </a:xfrm>
                        <a:prstGeom prst="rect">
                          <a:avLst/>
                        </a:prstGeom>
                        <a:ln>
                          <a:noFill/>
                        </a:ln>
                      </wps:spPr>
                      <wps:txbx>
                        <w:txbxContent>
                          <w:p w14:paraId="4EF160A0" w14:textId="77777777" w:rsidR="00DB42DD" w:rsidRDefault="000717AE">
                            <w:pPr>
                              <w:spacing w:after="160" w:line="259" w:lineRule="auto"/>
                              <w:ind w:left="0" w:right="0" w:firstLine="0"/>
                              <w:jc w:val="left"/>
                            </w:pPr>
                            <w:r>
                              <w:rPr>
                                <w:sz w:val="22"/>
                              </w:rPr>
                              <w:t>Ufficio Convenzioni, Regolamenti ed Elezioni</w:t>
                            </w:r>
                          </w:p>
                        </w:txbxContent>
                      </wps:txbx>
                      <wps:bodyPr horzOverflow="overflow" vert="horz" lIns="0" tIns="0" rIns="0" bIns="0" rtlCol="0">
                        <a:noAutofit/>
                      </wps:bodyPr>
                    </wps:wsp>
                    <wps:wsp>
                      <wps:cNvPr id="7914" name="Rectangle 7914"/>
                      <wps:cNvSpPr/>
                      <wps:spPr>
                        <a:xfrm>
                          <a:off x="6068315" y="688832"/>
                          <a:ext cx="51809" cy="207922"/>
                        </a:xfrm>
                        <a:prstGeom prst="rect">
                          <a:avLst/>
                        </a:prstGeom>
                        <a:ln>
                          <a:noFill/>
                        </a:ln>
                      </wps:spPr>
                      <wps:txbx>
                        <w:txbxContent>
                          <w:p w14:paraId="3CBF0E1F" w14:textId="77777777" w:rsidR="00DB42DD" w:rsidRDefault="000717AE">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916" name="Rectangle 7916"/>
                      <wps:cNvSpPr/>
                      <wps:spPr>
                        <a:xfrm>
                          <a:off x="6068315" y="850011"/>
                          <a:ext cx="113068" cy="225595"/>
                        </a:xfrm>
                        <a:prstGeom prst="rect">
                          <a:avLst/>
                        </a:prstGeom>
                        <a:ln>
                          <a:noFill/>
                        </a:ln>
                      </wps:spPr>
                      <wps:txbx>
                        <w:txbxContent>
                          <w:p w14:paraId="38EBCBA5" w14:textId="77777777" w:rsidR="00DB42DD" w:rsidRDefault="000717AE">
                            <w:pPr>
                              <w:spacing w:after="160" w:line="259" w:lineRule="auto"/>
                              <w:ind w:left="0" w:right="0" w:firstLine="0"/>
                              <w:jc w:val="left"/>
                            </w:pPr>
                            <w:r>
                              <w:rPr>
                                <w:i/>
                              </w:rPr>
                              <w:t xml:space="preserve">  </w:t>
                            </w:r>
                          </w:p>
                        </w:txbxContent>
                      </wps:txbx>
                      <wps:bodyPr horzOverflow="overflow" vert="horz" lIns="0" tIns="0" rIns="0" bIns="0" rtlCol="0">
                        <a:noAutofit/>
                      </wps:bodyPr>
                    </wps:wsp>
                    <wps:wsp>
                      <wps:cNvPr id="8169" name="Shape 8169"/>
                      <wps:cNvSpPr/>
                      <wps:spPr>
                        <a:xfrm>
                          <a:off x="0" y="910210"/>
                          <a:ext cx="1499870" cy="9144"/>
                        </a:xfrm>
                        <a:custGeom>
                          <a:avLst/>
                          <a:gdLst/>
                          <a:ahLst/>
                          <a:cxnLst/>
                          <a:rect l="0" t="0" r="0" b="0"/>
                          <a:pathLst>
                            <a:path w="1499870" h="9144">
                              <a:moveTo>
                                <a:pt x="0" y="0"/>
                              </a:moveTo>
                              <a:lnTo>
                                <a:pt x="1499870" y="0"/>
                              </a:lnTo>
                              <a:lnTo>
                                <a:pt x="1499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70" name="Shape 8170"/>
                      <wps:cNvSpPr/>
                      <wps:spPr>
                        <a:xfrm>
                          <a:off x="1490726" y="9102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71" name="Shape 8171"/>
                      <wps:cNvSpPr/>
                      <wps:spPr>
                        <a:xfrm>
                          <a:off x="1499870" y="910210"/>
                          <a:ext cx="4618609" cy="9144"/>
                        </a:xfrm>
                        <a:custGeom>
                          <a:avLst/>
                          <a:gdLst/>
                          <a:ahLst/>
                          <a:cxnLst/>
                          <a:rect l="0" t="0" r="0" b="0"/>
                          <a:pathLst>
                            <a:path w="4618609" h="9144">
                              <a:moveTo>
                                <a:pt x="0" y="0"/>
                              </a:moveTo>
                              <a:lnTo>
                                <a:pt x="4618609" y="0"/>
                              </a:lnTo>
                              <a:lnTo>
                                <a:pt x="46186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5" name="Rectangle 7915"/>
                      <wps:cNvSpPr/>
                      <wps:spPr>
                        <a:xfrm>
                          <a:off x="59436" y="919815"/>
                          <a:ext cx="33951" cy="150334"/>
                        </a:xfrm>
                        <a:prstGeom prst="rect">
                          <a:avLst/>
                        </a:prstGeom>
                        <a:ln>
                          <a:noFill/>
                        </a:ln>
                      </wps:spPr>
                      <wps:txbx>
                        <w:txbxContent>
                          <w:p w14:paraId="47D8267D" w14:textId="77777777" w:rsidR="00DB42DD" w:rsidRDefault="000717AE">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anchor>
          </w:drawing>
        </mc:Choice>
        <mc:Fallback>
          <w:pict>
            <v:group w14:anchorId="30062154" id="Group 7902" o:spid="_x0000_s1041" style="position:absolute;left:0;text-align:left;margin-left:51.95pt;margin-top:45.35pt;width:484.5pt;height:81.35pt;z-index:251660288;mso-position-horizontal-relative:page;mso-position-vertical-relative:page" coordsize="61533,103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03" o:spid="_x0000_s1042" type="#_x0000_t75" style="position:absolute;left:595;width:12554;height:7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">
                <v:imagedata r:id="rId2" o:title=""/>
              </v:shape>
              <v:rect id="Rectangle 7912" o:spid="_x0000_s1043" style="position:absolute;left:13154;top:62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" filled="f" stroked="f">
                <v:textbox inset="0,0,0,0">
                  <w:txbxContent>
                    <w:p w14:paraId="55CAF674" w14:textId="77777777" w:rsidR="00DB42DD" w:rsidRDefault="000717AE">
                      <w:pPr>
                        <w:spacing w:after="160" w:line="259" w:lineRule="auto"/>
                        <w:ind w:left="0" w:right="0" w:firstLine="0"/>
                        <w:jc w:val="left"/>
                      </w:pPr>
                      <w:r>
                        <w:t xml:space="preserve"> </w:t>
                      </w:r>
                    </w:p>
                  </w:txbxContent>
                </v:textbox>
              </v:rect>
              <v:rect id="Rectangle 7907" o:spid="_x0000_s1044" style="position:absolute;left:60683;top:24;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" filled="f" stroked="f">
                <v:textbox inset="0,0,0,0">
                  <w:txbxContent>
                    <w:p w14:paraId="337DFA9A" w14:textId="77777777" w:rsidR="00DB42DD" w:rsidRDefault="000717AE">
                      <w:pPr>
                        <w:spacing w:after="160" w:line="259" w:lineRule="auto"/>
                        <w:ind w:left="0" w:right="0" w:firstLine="0"/>
                        <w:jc w:val="left"/>
                      </w:pPr>
                      <w:r>
                        <w:rPr>
                          <w:i/>
                        </w:rPr>
                        <w:t xml:space="preserve"> </w:t>
                      </w:r>
                    </w:p>
                  </w:txbxContent>
                </v:textbox>
              </v:rect>
              <v:rect id="Rectangle 7908" o:spid="_x0000_s1045" style="position:absolute;left:60683;top:1776;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" filled="f" stroked="f">
                <v:textbox inset="0,0,0,0">
                  <w:txbxContent>
                    <w:p w14:paraId="4046462F" w14:textId="77777777" w:rsidR="00DB42DD" w:rsidRDefault="000717AE">
                      <w:pPr>
                        <w:spacing w:after="160" w:line="259" w:lineRule="auto"/>
                        <w:ind w:left="0" w:right="0" w:firstLine="0"/>
                        <w:jc w:val="left"/>
                      </w:pPr>
                      <w:r>
                        <w:rPr>
                          <w:i/>
                        </w:rPr>
                        <w:t xml:space="preserve"> </w:t>
                      </w:r>
                    </w:p>
                  </w:txbxContent>
                </v:textbox>
              </v:rect>
              <v:rect id="Rectangle 7909" o:spid="_x0000_s1046" style="position:absolute;left:60683;top:3529;width:56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" filled="f" stroked="f">
                <v:textbox inset="0,0,0,0">
                  <w:txbxContent>
                    <w:p w14:paraId="7A1F4C88" w14:textId="77777777" w:rsidR="00DB42DD" w:rsidRDefault="000717AE">
                      <w:pPr>
                        <w:spacing w:after="160" w:line="259" w:lineRule="auto"/>
                        <w:ind w:left="0" w:right="0" w:firstLine="0"/>
                        <w:jc w:val="left"/>
                      </w:pPr>
                      <w:r>
                        <w:rPr>
                          <w:i/>
                        </w:rPr>
                        <w:t xml:space="preserve"> </w:t>
                      </w:r>
                    </w:p>
                  </w:txbxContent>
                </v:textbox>
              </v:rect>
              <v:rect id="Rectangle 7910" o:spid="_x0000_s1047" style="position:absolute;left:47557;top:5272;width:17454;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" filled="f" stroked="f">
                <v:textbox inset="0,0,0,0">
                  <w:txbxContent>
                    <w:p w14:paraId="199BBAFA" w14:textId="77777777" w:rsidR="00DB42DD" w:rsidRDefault="000717AE">
                      <w:pPr>
                        <w:spacing w:after="160" w:line="259" w:lineRule="auto"/>
                        <w:ind w:left="0" w:right="0" w:firstLine="0"/>
                        <w:jc w:val="left"/>
                      </w:pPr>
                      <w:r>
                        <w:rPr>
                          <w:b/>
                          <w:sz w:val="22"/>
                        </w:rPr>
                        <w:t>Area Affari Generali</w:t>
                      </w:r>
                    </w:p>
                  </w:txbxContent>
                </v:textbox>
              </v:rect>
              <v:rect id="Rectangle 7911" o:spid="_x0000_s1048" style="position:absolute;left:60683;top:527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" filled="f" stroked="f">
                <v:textbox inset="0,0,0,0">
                  <w:txbxContent>
                    <w:p w14:paraId="4A550810" w14:textId="77777777" w:rsidR="00DB42DD" w:rsidRDefault="000717AE">
                      <w:pPr>
                        <w:spacing w:after="160" w:line="259" w:lineRule="auto"/>
                        <w:ind w:left="0" w:right="0" w:firstLine="0"/>
                        <w:jc w:val="left"/>
                      </w:pPr>
                      <w:r>
                        <w:rPr>
                          <w:b/>
                          <w:sz w:val="22"/>
                        </w:rPr>
                        <w:t xml:space="preserve"> </w:t>
                      </w:r>
                    </w:p>
                  </w:txbxContent>
                </v:textbox>
              </v:rect>
              <v:rect id="Rectangle 7913" o:spid="_x0000_s1049" style="position:absolute;left:32879;top:6888;width:3694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" filled="f" stroked="f">
                <v:textbox inset="0,0,0,0">
                  <w:txbxContent>
                    <w:p w14:paraId="4EF160A0" w14:textId="77777777" w:rsidR="00DB42DD" w:rsidRDefault="000717AE">
                      <w:pPr>
                        <w:spacing w:after="160" w:line="259" w:lineRule="auto"/>
                        <w:ind w:left="0" w:right="0" w:firstLine="0"/>
                        <w:jc w:val="left"/>
                      </w:pPr>
                      <w:r>
                        <w:rPr>
                          <w:sz w:val="22"/>
                        </w:rPr>
                        <w:t>Ufficio Convenzioni, Regolamenti ed Elezioni</w:t>
                      </w:r>
                    </w:p>
                  </w:txbxContent>
                </v:textbox>
              </v:rect>
              <v:rect id="Rectangle 7914" o:spid="_x0000_s1050" style="position:absolute;left:60683;top:68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" filled="f" stroked="f">
                <v:textbox inset="0,0,0,0">
                  <w:txbxContent>
                    <w:p w14:paraId="3CBF0E1F" w14:textId="77777777" w:rsidR="00DB42DD" w:rsidRDefault="000717AE">
                      <w:pPr>
                        <w:spacing w:after="160" w:line="259" w:lineRule="auto"/>
                        <w:ind w:left="0" w:right="0" w:firstLine="0"/>
                        <w:jc w:val="left"/>
                      </w:pPr>
                      <w:r>
                        <w:rPr>
                          <w:sz w:val="22"/>
                        </w:rPr>
                        <w:t xml:space="preserve"> </w:t>
                      </w:r>
                    </w:p>
                  </w:txbxContent>
                </v:textbox>
              </v:rect>
              <v:rect id="Rectangle 7916" o:spid="_x0000_s1051" style="position:absolute;left:60683;top:8500;width:1130;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" filled="f" stroked="f">
                <v:textbox inset="0,0,0,0">
                  <w:txbxContent>
                    <w:p w14:paraId="38EBCBA5" w14:textId="77777777" w:rsidR="00DB42DD" w:rsidRDefault="000717AE">
                      <w:pPr>
                        <w:spacing w:after="160" w:line="259" w:lineRule="auto"/>
                        <w:ind w:left="0" w:right="0" w:firstLine="0"/>
                        <w:jc w:val="left"/>
                      </w:pPr>
                      <w:r>
                        <w:rPr>
                          <w:i/>
                        </w:rPr>
                        <w:t xml:space="preserve">  </w:t>
                      </w:r>
                    </w:p>
                  </w:txbxContent>
                </v:textbox>
              </v:rect>
              <v:shape id="Shape 8169" o:spid="_x0000_s1052" style="position:absolute;top:9102;width:14998;height:91;visibility:visible;mso-wrap-style:square;v-text-anchor:top" coordsize="1499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" path="m,l1499870,r,9144l,9144,,e" fillcolor="black" stroked="f" strokeweight="0">
                <v:stroke miterlimit="83231f" joinstyle="miter"/>
                <v:path arrowok="t" textboxrect="0,0,1499870,9144"/>
              </v:shape>
              <v:shape id="Shape 8170" o:spid="_x0000_s1053" style="position:absolute;left:14907;top:91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" path="m,l9144,r,9144l,9144,,e" fillcolor="black" stroked="f" strokeweight="0">
                <v:stroke miterlimit="83231f" joinstyle="miter"/>
                <v:path arrowok="t" textboxrect="0,0,9144,9144"/>
              </v:shape>
              <v:shape id="Shape 8171" o:spid="_x0000_s1054" style="position:absolute;left:14998;top:9102;width:46186;height:91;visibility:visible;mso-wrap-style:square;v-text-anchor:top" coordsize="46186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" path="m,l4618609,r,9144l,9144,,e" fillcolor="black" stroked="f" strokeweight="0">
                <v:stroke miterlimit="83231f" joinstyle="miter"/>
                <v:path arrowok="t" textboxrect="0,0,4618609,9144"/>
              </v:shape>
              <v:rect id="Rectangle 7915" o:spid="_x0000_s1055" style="position:absolute;left:594;top:9198;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" filled="f" stroked="f">
                <v:textbox inset="0,0,0,0">
                  <w:txbxContent>
                    <w:p w14:paraId="47D8267D" w14:textId="77777777" w:rsidR="00DB42DD" w:rsidRDefault="000717AE">
                      <w:pPr>
                        <w:spacing w:after="160" w:line="259" w:lineRule="auto"/>
                        <w:ind w:left="0" w:right="0" w:firstLine="0"/>
                        <w:jc w:val="left"/>
                      </w:pPr>
                      <w:r>
                        <w:rPr>
                          <w:rFonts w:ascii="Times New Roman" w:eastAsia="Times New Roman" w:hAnsi="Times New Roman" w:cs="Times New Roman"/>
                          <w:sz w:val="16"/>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F7C"/>
    <w:multiLevelType w:val="hybridMultilevel"/>
    <w:tmpl w:val="1CBC9CCC"/>
    <w:lvl w:ilvl="0" w:tplc="D8FE24E4">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5ACC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46D2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F2FA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D892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826A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7A74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C8E30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8087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7024D4"/>
    <w:multiLevelType w:val="hybridMultilevel"/>
    <w:tmpl w:val="3EA0F7A8"/>
    <w:lvl w:ilvl="0" w:tplc="AFA4A9A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C4C2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E6180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F23D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EF0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4671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F279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166E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FC24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4795C"/>
    <w:multiLevelType w:val="hybridMultilevel"/>
    <w:tmpl w:val="466E5202"/>
    <w:lvl w:ilvl="0" w:tplc="884C73C8">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72AED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20D9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20404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38C6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A03F9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04F3D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8471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B619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8B1BBE"/>
    <w:multiLevelType w:val="hybridMultilevel"/>
    <w:tmpl w:val="FE303F44"/>
    <w:lvl w:ilvl="0" w:tplc="7B4EBC7A">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5221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FEC8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42D4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EAB0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3C061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8D0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1404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643A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B94669"/>
    <w:multiLevelType w:val="hybridMultilevel"/>
    <w:tmpl w:val="F496DBC8"/>
    <w:lvl w:ilvl="0" w:tplc="004CDC4C">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082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2458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F8969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E8DB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3AF3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2E4B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2800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AA0AC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CB40E8"/>
    <w:multiLevelType w:val="hybridMultilevel"/>
    <w:tmpl w:val="9E98DA04"/>
    <w:lvl w:ilvl="0" w:tplc="7A1628D4">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268CA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FCC7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3000E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86234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2A11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D6DCF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A67D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90D3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8C2576"/>
    <w:multiLevelType w:val="hybridMultilevel"/>
    <w:tmpl w:val="B184AEE2"/>
    <w:lvl w:ilvl="0" w:tplc="8C7A9BEC">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6610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3E22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8435E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03A7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50420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664F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7EFC6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C833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EE31B3"/>
    <w:multiLevelType w:val="hybridMultilevel"/>
    <w:tmpl w:val="BA225D16"/>
    <w:lvl w:ilvl="0" w:tplc="7534B0F6">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1A63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D8D56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1EAC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1CAC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CE74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E233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E17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2EAA0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E3553B"/>
    <w:multiLevelType w:val="hybridMultilevel"/>
    <w:tmpl w:val="1F96302C"/>
    <w:lvl w:ilvl="0" w:tplc="931C3F16">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36E0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D6917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2F7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2A83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8AA8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5CEE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26C8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6885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8E0566"/>
    <w:multiLevelType w:val="hybridMultilevel"/>
    <w:tmpl w:val="7D00D6DE"/>
    <w:lvl w:ilvl="0" w:tplc="BC4898E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924B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D2A3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20BFB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4A3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82CE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0E024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1EF3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EAD6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5C5B0B"/>
    <w:multiLevelType w:val="hybridMultilevel"/>
    <w:tmpl w:val="0D82A6BA"/>
    <w:lvl w:ilvl="0" w:tplc="A22CE476">
      <w:start w:val="1"/>
      <w:numFmt w:val="lowerLetter"/>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8243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2207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E0B1E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62458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B8DA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0CC7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141B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9A30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075588"/>
    <w:multiLevelType w:val="hybridMultilevel"/>
    <w:tmpl w:val="24DA35AC"/>
    <w:lvl w:ilvl="0" w:tplc="8D9C2506">
      <w:start w:val="2"/>
      <w:numFmt w:val="decimal"/>
      <w:lvlText w:val="%1."/>
      <w:lvlJc w:val="left"/>
      <w:pPr>
        <w:ind w:left="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CEF6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22072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D286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2AA2B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4891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5238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7E88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7A34D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02C1E23"/>
    <w:multiLevelType w:val="hybridMultilevel"/>
    <w:tmpl w:val="97564C0A"/>
    <w:lvl w:ilvl="0" w:tplc="A0EE331C">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26AD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727C4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CACB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4AB6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A4C3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C80E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DE948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8A42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0A52FE"/>
    <w:multiLevelType w:val="hybridMultilevel"/>
    <w:tmpl w:val="5448C6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4"/>
  </w:num>
  <w:num w:numId="5">
    <w:abstractNumId w:val="2"/>
  </w:num>
  <w:num w:numId="6">
    <w:abstractNumId w:val="8"/>
  </w:num>
  <w:num w:numId="7">
    <w:abstractNumId w:val="5"/>
  </w:num>
  <w:num w:numId="8">
    <w:abstractNumId w:val="6"/>
  </w:num>
  <w:num w:numId="9">
    <w:abstractNumId w:val="0"/>
  </w:num>
  <w:num w:numId="10">
    <w:abstractNumId w:val="3"/>
  </w:num>
  <w:num w:numId="11">
    <w:abstractNumId w:val="10"/>
  </w:num>
  <w:num w:numId="12">
    <w:abstractNumId w:val="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DD"/>
    <w:rsid w:val="000717AE"/>
    <w:rsid w:val="001455C4"/>
    <w:rsid w:val="00273219"/>
    <w:rsid w:val="00387975"/>
    <w:rsid w:val="004B2DDC"/>
    <w:rsid w:val="005A4EF5"/>
    <w:rsid w:val="005F46DA"/>
    <w:rsid w:val="00745344"/>
    <w:rsid w:val="00755A64"/>
    <w:rsid w:val="00756E22"/>
    <w:rsid w:val="00852AA3"/>
    <w:rsid w:val="008825AC"/>
    <w:rsid w:val="00932F7B"/>
    <w:rsid w:val="009422DB"/>
    <w:rsid w:val="00DB42DD"/>
    <w:rsid w:val="00DB60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16F4D"/>
  <w15:docId w15:val="{6160283E-D2BC-4AFE-93F3-8DFF813B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4" w:line="249" w:lineRule="auto"/>
      <w:ind w:left="10" w:right="2" w:hanging="10"/>
      <w:jc w:val="both"/>
    </w:pPr>
    <w:rPr>
      <w:rFonts w:ascii="Arial" w:eastAsia="Arial" w:hAnsi="Arial" w:cs="Arial"/>
      <w:color w:val="000000"/>
      <w:sz w:val="24"/>
    </w:rPr>
  </w:style>
  <w:style w:type="paragraph" w:styleId="Titolo1">
    <w:name w:val="heading 1"/>
    <w:next w:val="Normale"/>
    <w:link w:val="Titolo1Carattere"/>
    <w:uiPriority w:val="9"/>
    <w:qFormat/>
    <w:pPr>
      <w:keepNext/>
      <w:keepLines/>
      <w:spacing w:after="0"/>
      <w:ind w:left="10" w:right="4" w:hanging="10"/>
      <w:jc w:val="center"/>
      <w:outlineLvl w:val="0"/>
    </w:pPr>
    <w:rPr>
      <w:rFonts w:ascii="Arial" w:eastAsia="Arial" w:hAnsi="Arial" w:cs="Arial"/>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character" w:styleId="Rimandocommento">
    <w:name w:val="annotation reference"/>
    <w:basedOn w:val="Carpredefinitoparagrafo"/>
    <w:uiPriority w:val="99"/>
    <w:semiHidden/>
    <w:unhideWhenUsed/>
    <w:rsid w:val="00755A64"/>
    <w:rPr>
      <w:sz w:val="16"/>
      <w:szCs w:val="16"/>
    </w:rPr>
  </w:style>
  <w:style w:type="paragraph" w:styleId="Testocommento">
    <w:name w:val="annotation text"/>
    <w:basedOn w:val="Normale"/>
    <w:link w:val="TestocommentoCarattere"/>
    <w:uiPriority w:val="99"/>
    <w:semiHidden/>
    <w:unhideWhenUsed/>
    <w:rsid w:val="00755A6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55A64"/>
    <w:rPr>
      <w:rFonts w:ascii="Arial" w:eastAsia="Arial" w:hAnsi="Arial" w:cs="Arial"/>
      <w:color w:val="000000"/>
      <w:sz w:val="20"/>
      <w:szCs w:val="20"/>
    </w:rPr>
  </w:style>
  <w:style w:type="paragraph" w:styleId="Soggettocommento">
    <w:name w:val="annotation subject"/>
    <w:basedOn w:val="Testocommento"/>
    <w:next w:val="Testocommento"/>
    <w:link w:val="SoggettocommentoCarattere"/>
    <w:uiPriority w:val="99"/>
    <w:semiHidden/>
    <w:unhideWhenUsed/>
    <w:rsid w:val="00755A64"/>
    <w:rPr>
      <w:b/>
      <w:bCs/>
    </w:rPr>
  </w:style>
  <w:style w:type="character" w:customStyle="1" w:styleId="SoggettocommentoCarattere">
    <w:name w:val="Soggetto commento Carattere"/>
    <w:basedOn w:val="TestocommentoCarattere"/>
    <w:link w:val="Soggettocommento"/>
    <w:uiPriority w:val="99"/>
    <w:semiHidden/>
    <w:rsid w:val="00755A64"/>
    <w:rPr>
      <w:rFonts w:ascii="Arial" w:eastAsia="Arial" w:hAnsi="Arial" w:cs="Arial"/>
      <w:b/>
      <w:bCs/>
      <w:color w:val="000000"/>
      <w:sz w:val="20"/>
      <w:szCs w:val="20"/>
    </w:rPr>
  </w:style>
  <w:style w:type="paragraph" w:styleId="Testofumetto">
    <w:name w:val="Balloon Text"/>
    <w:basedOn w:val="Normale"/>
    <w:link w:val="TestofumettoCarattere"/>
    <w:uiPriority w:val="99"/>
    <w:semiHidden/>
    <w:unhideWhenUsed/>
    <w:rsid w:val="00755A6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55A64"/>
    <w:rPr>
      <w:rFonts w:ascii="Segoe UI" w:eastAsia="Arial" w:hAnsi="Segoe UI" w:cs="Segoe UI"/>
      <w:color w:val="000000"/>
      <w:sz w:val="18"/>
      <w:szCs w:val="18"/>
    </w:rPr>
  </w:style>
  <w:style w:type="paragraph" w:styleId="Intestazione">
    <w:name w:val="header"/>
    <w:basedOn w:val="Normale"/>
    <w:link w:val="IntestazioneCarattere"/>
    <w:unhideWhenUsed/>
    <w:rsid w:val="00756E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56E22"/>
    <w:rPr>
      <w:rFonts w:ascii="Arial" w:eastAsia="Arial" w:hAnsi="Arial" w:cs="Arial"/>
      <w:color w:val="000000"/>
      <w:sz w:val="24"/>
    </w:rPr>
  </w:style>
  <w:style w:type="paragraph" w:styleId="Paragrafoelenco">
    <w:name w:val="List Paragraph"/>
    <w:basedOn w:val="Normale"/>
    <w:uiPriority w:val="34"/>
    <w:qFormat/>
    <w:rsid w:val="00756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27778872F83674FAD0A7C1597A44170" ma:contentTypeVersion="15" ma:contentTypeDescription="Creare un nuovo documento." ma:contentTypeScope="" ma:versionID="752fb81435459c5a5e1bb67cf425246c">
  <xsd:schema xmlns:xsd="http://www.w3.org/2001/XMLSchema" xmlns:xs="http://www.w3.org/2001/XMLSchema" xmlns:p="http://schemas.microsoft.com/office/2006/metadata/properties" xmlns:ns1="http://schemas.microsoft.com/sharepoint/v3" xmlns:ns3="7fffd5c0-ba8e-4e74-80a3-c672d97ee53f" xmlns:ns4="ff49aa83-59d4-404c-9369-82d1924c98ff" targetNamespace="http://schemas.microsoft.com/office/2006/metadata/properties" ma:root="true" ma:fieldsID="0b9837564c0c6a997b6e6b376a176544" ns1:_="" ns3:_="" ns4:_="">
    <xsd:import namespace="http://schemas.microsoft.com/sharepoint/v3"/>
    <xsd:import namespace="7fffd5c0-ba8e-4e74-80a3-c672d97ee53f"/>
    <xsd:import namespace="ff49aa83-59d4-404c-9369-82d1924c98ff"/>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ndirizzo messaggistica istantanea" ma:description=""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fd5c0-ba8e-4e74-80a3-c672d97ee53f"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ash suggerimento condivisione" ma:description="" ma:internalName="SharingHintHash" ma:readOnly="true">
      <xsd:simpleType>
        <xsd:restriction base="dms:Text"/>
      </xsd:simpleType>
    </xsd:element>
    <xsd:element name="SharedWithDetails" ma:index="11" nillable="true" ma:displayName="Condiviso con dettagl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49aa83-59d4-404c-9369-82d1924c98f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B4DC0-7806-42B6-ACA6-932B1D057AF6}">
  <ds:schemaRefs>
    <ds:schemaRef ds:uri="http://schemas.microsoft.com/sharepoint/v3/contenttype/forms"/>
  </ds:schemaRefs>
</ds:datastoreItem>
</file>

<file path=customXml/itemProps2.xml><?xml version="1.0" encoding="utf-8"?>
<ds:datastoreItem xmlns:ds="http://schemas.openxmlformats.org/officeDocument/2006/customXml" ds:itemID="{3828F5E4-9D23-406E-AC87-AB961A86C527}">
  <ds:schemaRefs>
    <ds:schemaRef ds:uri="http://schemas.microsoft.com/sharepoint/v3"/>
    <ds:schemaRef ds:uri="7fffd5c0-ba8e-4e74-80a3-c672d97ee53f"/>
    <ds:schemaRef ds:uri="http://www.w3.org/XML/1998/namespace"/>
    <ds:schemaRef ds:uri="http://purl.org/dc/elements/1.1/"/>
    <ds:schemaRef ds:uri="http://purl.org/dc/terms/"/>
    <ds:schemaRef ds:uri="http://schemas.microsoft.com/office/2006/documentManagement/types"/>
    <ds:schemaRef ds:uri="http://purl.org/dc/dcmitype/"/>
    <ds:schemaRef ds:uri="ff49aa83-59d4-404c-9369-82d1924c98ff"/>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A668217-010B-4D8A-B6DB-AAA1ECD17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ffd5c0-ba8e-4e74-80a3-c672d97ee53f"/>
    <ds:schemaRef ds:uri="ff49aa83-59d4-404c-9369-82d1924c9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8700</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Università degli studi Roma Tre</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dott.ssa Claudia Farina</dc:creator>
  <cp:keywords/>
  <dc:description>versione approvata in SA e in CdA rispettivamente il 15 e il 25 febbraio 2022 emanata con DR n. 456 del 3.3.2022</dc:description>
  <cp:lastModifiedBy>Antonella Santoro</cp:lastModifiedBy>
  <cp:revision>2</cp:revision>
  <dcterms:created xsi:type="dcterms:W3CDTF">2022-02-18T11:47:00Z</dcterms:created>
  <dcterms:modified xsi:type="dcterms:W3CDTF">2022-02-18T11:47:00Z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0x010100827778872F83674FAD0A7C1597A44170</vt:lpwstr>
  </property>
</Properties>
</file>